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1A" w:rsidRPr="00B256B0" w:rsidRDefault="00C72D1A" w:rsidP="00C72D1A">
      <w:pPr>
        <w:pStyle w:val="a3"/>
        <w:ind w:right="-2"/>
        <w:jc w:val="right"/>
        <w:rPr>
          <w:sz w:val="22"/>
          <w:szCs w:val="22"/>
        </w:rPr>
      </w:pPr>
    </w:p>
    <w:p w:rsidR="00C72D1A" w:rsidRPr="00B256B0" w:rsidRDefault="00C72D1A" w:rsidP="00C72D1A">
      <w:pPr>
        <w:pStyle w:val="a3"/>
        <w:outlineLvl w:val="0"/>
        <w:rPr>
          <w:sz w:val="22"/>
          <w:szCs w:val="22"/>
        </w:rPr>
      </w:pPr>
    </w:p>
    <w:p w:rsidR="00C72D1A" w:rsidRPr="00B256B0" w:rsidRDefault="00C72D1A" w:rsidP="00C72D1A">
      <w:pPr>
        <w:pStyle w:val="a3"/>
        <w:outlineLvl w:val="0"/>
        <w:rPr>
          <w:sz w:val="22"/>
          <w:szCs w:val="22"/>
        </w:rPr>
      </w:pPr>
      <w:r w:rsidRPr="00B256B0">
        <w:rPr>
          <w:sz w:val="22"/>
          <w:szCs w:val="22"/>
        </w:rPr>
        <w:t xml:space="preserve">ДОГОВОР </w:t>
      </w:r>
    </w:p>
    <w:p w:rsidR="00C72D1A" w:rsidRPr="00B256B0" w:rsidRDefault="00C72D1A" w:rsidP="00C72D1A">
      <w:pPr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участия в долевом строительстве</w:t>
      </w:r>
    </w:p>
    <w:p w:rsidR="00C72D1A" w:rsidRPr="00B256B0" w:rsidRDefault="00C72D1A" w:rsidP="00C72D1A">
      <w:pPr>
        <w:jc w:val="center"/>
        <w:rPr>
          <w:b/>
          <w:bCs/>
          <w:sz w:val="22"/>
          <w:szCs w:val="22"/>
        </w:rPr>
      </w:pPr>
    </w:p>
    <w:p w:rsidR="00C72D1A" w:rsidRPr="00B256B0" w:rsidRDefault="00C72D1A" w:rsidP="00C72D1A">
      <w:pPr>
        <w:jc w:val="center"/>
        <w:rPr>
          <w:sz w:val="22"/>
          <w:szCs w:val="22"/>
        </w:rPr>
      </w:pPr>
      <w:r w:rsidRPr="00B256B0">
        <w:rPr>
          <w:sz w:val="22"/>
          <w:szCs w:val="22"/>
        </w:rPr>
        <w:t>г. Новосибирск</w:t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  <w:t>«___»_________________ года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bCs/>
          <w:sz w:val="22"/>
          <w:szCs w:val="22"/>
        </w:rPr>
        <w:t>Общест</w:t>
      </w:r>
      <w:r w:rsidRPr="00B256B0">
        <w:rPr>
          <w:b/>
          <w:sz w:val="22"/>
          <w:szCs w:val="22"/>
        </w:rPr>
        <w:t xml:space="preserve">во с ограниченной ответственностью </w:t>
      </w:r>
      <w:r w:rsidR="00CB5991">
        <w:rPr>
          <w:b/>
          <w:sz w:val="22"/>
          <w:szCs w:val="22"/>
        </w:rPr>
        <w:t xml:space="preserve">МЖК </w:t>
      </w:r>
      <w:r w:rsidRPr="00B256B0">
        <w:rPr>
          <w:b/>
          <w:sz w:val="22"/>
          <w:szCs w:val="22"/>
        </w:rPr>
        <w:t>«</w:t>
      </w:r>
      <w:r w:rsidR="00CB5991">
        <w:rPr>
          <w:b/>
          <w:sz w:val="22"/>
          <w:szCs w:val="22"/>
        </w:rPr>
        <w:t>Энергетик</w:t>
      </w:r>
      <w:r w:rsidRPr="00B256B0">
        <w:rPr>
          <w:b/>
          <w:sz w:val="22"/>
          <w:szCs w:val="22"/>
        </w:rPr>
        <w:t>»</w:t>
      </w:r>
      <w:r w:rsidRPr="00B256B0">
        <w:rPr>
          <w:sz w:val="22"/>
          <w:szCs w:val="22"/>
        </w:rPr>
        <w:t xml:space="preserve">, именуемое в дальнейшем </w:t>
      </w:r>
      <w:r w:rsidRPr="00B256B0">
        <w:rPr>
          <w:b/>
          <w:sz w:val="22"/>
          <w:szCs w:val="22"/>
        </w:rPr>
        <w:t>«Застройщик»</w:t>
      </w:r>
      <w:r w:rsidRPr="00B256B0">
        <w:rPr>
          <w:sz w:val="22"/>
          <w:szCs w:val="22"/>
        </w:rPr>
        <w:t xml:space="preserve">, в лице </w:t>
      </w:r>
      <w:r w:rsidR="00CB5991">
        <w:rPr>
          <w:sz w:val="22"/>
          <w:szCs w:val="22"/>
        </w:rPr>
        <w:t xml:space="preserve">директора </w:t>
      </w:r>
      <w:proofErr w:type="spellStart"/>
      <w:r w:rsidR="00CB5991">
        <w:rPr>
          <w:sz w:val="22"/>
          <w:szCs w:val="22"/>
        </w:rPr>
        <w:t>Кылосовой</w:t>
      </w:r>
      <w:proofErr w:type="spellEnd"/>
      <w:r w:rsidR="00CB5991">
        <w:rPr>
          <w:sz w:val="22"/>
          <w:szCs w:val="22"/>
        </w:rPr>
        <w:t xml:space="preserve"> О.Д.</w:t>
      </w:r>
      <w:r w:rsidRPr="00B256B0">
        <w:rPr>
          <w:sz w:val="22"/>
          <w:szCs w:val="22"/>
        </w:rPr>
        <w:t xml:space="preserve">, действующей на основании </w:t>
      </w:r>
      <w:r w:rsidR="00CB5991">
        <w:rPr>
          <w:sz w:val="22"/>
          <w:szCs w:val="22"/>
        </w:rPr>
        <w:t>Устава</w:t>
      </w:r>
      <w:r w:rsidRPr="00B256B0">
        <w:rPr>
          <w:sz w:val="22"/>
          <w:szCs w:val="22"/>
        </w:rPr>
        <w:t xml:space="preserve">, с одной стороны, </w:t>
      </w:r>
    </w:p>
    <w:p w:rsidR="00A040B5" w:rsidRPr="009B13BB" w:rsidRDefault="00A040B5" w:rsidP="00A040B5">
      <w:pPr>
        <w:ind w:firstLine="540"/>
        <w:jc w:val="both"/>
        <w:rPr>
          <w:sz w:val="22"/>
          <w:szCs w:val="22"/>
        </w:rPr>
      </w:pPr>
      <w:r w:rsidRPr="00476FB8">
        <w:rPr>
          <w:sz w:val="22"/>
          <w:szCs w:val="22"/>
        </w:rPr>
        <w:t>Граждан</w:t>
      </w:r>
      <w:r>
        <w:rPr>
          <w:sz w:val="22"/>
          <w:szCs w:val="22"/>
        </w:rPr>
        <w:t>и</w:t>
      </w:r>
      <w:proofErr w:type="gramStart"/>
      <w:r>
        <w:rPr>
          <w:sz w:val="22"/>
          <w:szCs w:val="22"/>
        </w:rPr>
        <w:t>н(</w:t>
      </w:r>
      <w:proofErr w:type="spellStart"/>
      <w:proofErr w:type="gramEnd"/>
      <w:r>
        <w:rPr>
          <w:sz w:val="22"/>
          <w:szCs w:val="22"/>
        </w:rPr>
        <w:t>ка</w:t>
      </w:r>
      <w:proofErr w:type="spellEnd"/>
      <w:r>
        <w:rPr>
          <w:sz w:val="22"/>
          <w:szCs w:val="22"/>
        </w:rPr>
        <w:t>)</w:t>
      </w:r>
      <w:r w:rsidRPr="00476FB8">
        <w:rPr>
          <w:sz w:val="22"/>
          <w:szCs w:val="22"/>
        </w:rPr>
        <w:t xml:space="preserve"> РФ </w:t>
      </w:r>
      <w:r>
        <w:rPr>
          <w:b/>
          <w:sz w:val="22"/>
          <w:szCs w:val="22"/>
        </w:rPr>
        <w:t>_______________________________________,</w:t>
      </w:r>
      <w:r>
        <w:rPr>
          <w:sz w:val="22"/>
          <w:szCs w:val="22"/>
        </w:rPr>
        <w:t xml:space="preserve"> ___________________ г.р., </w:t>
      </w:r>
      <w:r w:rsidRPr="00476FB8">
        <w:rPr>
          <w:b/>
          <w:sz w:val="22"/>
          <w:szCs w:val="22"/>
        </w:rPr>
        <w:t xml:space="preserve">место рождения: </w:t>
      </w:r>
      <w:r>
        <w:rPr>
          <w:sz w:val="22"/>
          <w:szCs w:val="22"/>
        </w:rPr>
        <w:t>____________________________</w:t>
      </w:r>
      <w:r w:rsidRPr="00476FB8">
        <w:rPr>
          <w:sz w:val="22"/>
          <w:szCs w:val="22"/>
        </w:rPr>
        <w:t xml:space="preserve">, </w:t>
      </w:r>
      <w:r w:rsidRPr="00476FB8">
        <w:rPr>
          <w:b/>
          <w:sz w:val="22"/>
          <w:szCs w:val="22"/>
        </w:rPr>
        <w:t>паспорт: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__________________________________, выданный ______________________________________________________________, </w:t>
      </w:r>
      <w:r w:rsidRPr="0091639E">
        <w:rPr>
          <w:b/>
          <w:sz w:val="22"/>
          <w:szCs w:val="22"/>
        </w:rPr>
        <w:t>зарегистрированный по адресу</w:t>
      </w:r>
      <w:r>
        <w:rPr>
          <w:sz w:val="22"/>
          <w:szCs w:val="22"/>
        </w:rPr>
        <w:t xml:space="preserve">: ___________________________________________________________________, </w:t>
      </w:r>
      <w:r w:rsidRPr="009B13BB">
        <w:rPr>
          <w:sz w:val="22"/>
          <w:szCs w:val="22"/>
        </w:rPr>
        <w:t>именуем</w:t>
      </w:r>
      <w:r>
        <w:rPr>
          <w:sz w:val="22"/>
          <w:szCs w:val="22"/>
        </w:rPr>
        <w:t>ый</w:t>
      </w:r>
      <w:r w:rsidRPr="009B13B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</w:t>
      </w:r>
      <w:r w:rsidRPr="009B13BB">
        <w:rPr>
          <w:sz w:val="22"/>
          <w:szCs w:val="22"/>
        </w:rPr>
        <w:t xml:space="preserve">в дальнейшем </w:t>
      </w:r>
      <w:r w:rsidRPr="009B13BB">
        <w:rPr>
          <w:b/>
          <w:sz w:val="22"/>
          <w:szCs w:val="22"/>
        </w:rPr>
        <w:t>«Участник долевого строительства»</w:t>
      </w:r>
      <w:r w:rsidRPr="009B13BB">
        <w:rPr>
          <w:sz w:val="22"/>
          <w:szCs w:val="22"/>
        </w:rPr>
        <w:t xml:space="preserve">, с другой стороны, а вместе именуемые </w:t>
      </w:r>
      <w:r w:rsidRPr="009B13BB">
        <w:rPr>
          <w:b/>
          <w:sz w:val="22"/>
          <w:szCs w:val="22"/>
        </w:rPr>
        <w:t>«</w:t>
      </w:r>
      <w:r w:rsidRPr="009B13BB">
        <w:rPr>
          <w:b/>
          <w:bCs/>
          <w:sz w:val="22"/>
          <w:szCs w:val="22"/>
        </w:rPr>
        <w:t>Стороны»</w:t>
      </w:r>
      <w:r w:rsidRPr="009B13BB">
        <w:rPr>
          <w:sz w:val="22"/>
          <w:szCs w:val="22"/>
        </w:rPr>
        <w:t>, заключили настоящий договор о нижеследующем:</w:t>
      </w: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1. ПРЕДМЕТ ДОГОВОРА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1.1.</w:t>
      </w:r>
      <w:r w:rsidRPr="00B256B0">
        <w:rPr>
          <w:sz w:val="22"/>
          <w:szCs w:val="22"/>
        </w:rPr>
        <w:tab/>
      </w:r>
      <w:proofErr w:type="gramStart"/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на основании разрешения на строительство </w:t>
      </w:r>
      <w:r w:rsidR="00A040B5">
        <w:rPr>
          <w:sz w:val="22"/>
          <w:szCs w:val="22"/>
        </w:rPr>
        <w:t>№54-</w:t>
      </w:r>
      <w:proofErr w:type="spellStart"/>
      <w:r w:rsidR="00A040B5">
        <w:rPr>
          <w:sz w:val="22"/>
          <w:szCs w:val="22"/>
          <w:lang w:val="en-US"/>
        </w:rPr>
        <w:t>Ru</w:t>
      </w:r>
      <w:proofErr w:type="spellEnd"/>
      <w:r w:rsidR="00A040B5">
        <w:rPr>
          <w:sz w:val="22"/>
          <w:szCs w:val="22"/>
        </w:rPr>
        <w:t xml:space="preserve"> 54303000-189-2019</w:t>
      </w:r>
      <w:r w:rsidR="0039494F">
        <w:rPr>
          <w:sz w:val="22"/>
          <w:szCs w:val="22"/>
        </w:rPr>
        <w:t xml:space="preserve">, </w:t>
      </w:r>
      <w:r w:rsidRPr="00B256B0">
        <w:rPr>
          <w:sz w:val="22"/>
          <w:szCs w:val="22"/>
        </w:rPr>
        <w:t xml:space="preserve">выданного Мэрией города Новосибирска на предоставленном земельном участке общей площадью </w:t>
      </w:r>
      <w:r w:rsidR="00CB5991">
        <w:rPr>
          <w:sz w:val="22"/>
          <w:szCs w:val="22"/>
        </w:rPr>
        <w:t>________________________</w:t>
      </w:r>
      <w:r w:rsidRPr="00B256B0">
        <w:rPr>
          <w:sz w:val="22"/>
          <w:szCs w:val="22"/>
        </w:rPr>
        <w:t xml:space="preserve"> кв.м. по договору аренды земельного участка из земель населенных пунктов с кадастровым номером </w:t>
      </w:r>
      <w:r w:rsidR="00A040B5" w:rsidRPr="007A14F4">
        <w:rPr>
          <w:b/>
          <w:sz w:val="22"/>
          <w:szCs w:val="22"/>
        </w:rPr>
        <w:t>54:35:082725:13</w:t>
      </w:r>
      <w:r w:rsidRPr="00B256B0">
        <w:rPr>
          <w:sz w:val="22"/>
          <w:szCs w:val="22"/>
        </w:rPr>
        <w:t xml:space="preserve">, обязуется в предусмотренный договором срок построить многоквартирный многоэтажный жилой </w:t>
      </w:r>
      <w:r w:rsidR="00AF264F">
        <w:rPr>
          <w:sz w:val="22"/>
          <w:szCs w:val="22"/>
        </w:rPr>
        <w:t xml:space="preserve">- </w:t>
      </w:r>
      <w:r w:rsidR="00AF264F" w:rsidRPr="00AF6646">
        <w:rPr>
          <w:b/>
          <w:sz w:val="22"/>
          <w:szCs w:val="22"/>
        </w:rPr>
        <w:t>1</w:t>
      </w:r>
      <w:r w:rsidR="00AF264F">
        <w:rPr>
          <w:b/>
          <w:sz w:val="22"/>
          <w:szCs w:val="22"/>
        </w:rPr>
        <w:t>8</w:t>
      </w:r>
      <w:r w:rsidR="00AF264F" w:rsidRPr="00AF6646">
        <w:rPr>
          <w:b/>
          <w:sz w:val="22"/>
          <w:szCs w:val="22"/>
        </w:rPr>
        <w:t xml:space="preserve"> этажей (в том числе</w:t>
      </w:r>
      <w:r w:rsidR="009F0950">
        <w:rPr>
          <w:b/>
          <w:sz w:val="22"/>
          <w:szCs w:val="22"/>
        </w:rPr>
        <w:t xml:space="preserve"> подземный этаж</w:t>
      </w:r>
      <w:r w:rsidR="00BA1E35">
        <w:rPr>
          <w:b/>
          <w:sz w:val="22"/>
          <w:szCs w:val="22"/>
        </w:rPr>
        <w:t xml:space="preserve"> и технический чердак</w:t>
      </w:r>
      <w:r w:rsidR="00AF264F" w:rsidRPr="00AF6646">
        <w:rPr>
          <w:b/>
          <w:sz w:val="22"/>
          <w:szCs w:val="22"/>
        </w:rPr>
        <w:t>), общая площадь дома, по проекту</w:t>
      </w:r>
      <w:proofErr w:type="gramEnd"/>
      <w:r w:rsidR="00AF264F" w:rsidRPr="00AF6646">
        <w:rPr>
          <w:b/>
          <w:sz w:val="22"/>
          <w:szCs w:val="22"/>
        </w:rPr>
        <w:t xml:space="preserve"> – </w:t>
      </w:r>
      <w:r w:rsidR="00CB5991">
        <w:rPr>
          <w:b/>
          <w:sz w:val="22"/>
          <w:szCs w:val="22"/>
        </w:rPr>
        <w:t>_____________</w:t>
      </w:r>
      <w:r w:rsidR="00AF264F" w:rsidRPr="00AF6646">
        <w:rPr>
          <w:b/>
          <w:sz w:val="22"/>
          <w:szCs w:val="22"/>
        </w:rPr>
        <w:t xml:space="preserve"> кв.м.,</w:t>
      </w:r>
      <w:r w:rsidR="00AF264F">
        <w:rPr>
          <w:sz w:val="22"/>
          <w:szCs w:val="22"/>
        </w:rPr>
        <w:t xml:space="preserve"> </w:t>
      </w:r>
      <w:r w:rsidRPr="00B256B0">
        <w:rPr>
          <w:sz w:val="22"/>
          <w:szCs w:val="22"/>
        </w:rPr>
        <w:t xml:space="preserve">дом № </w:t>
      </w:r>
      <w:r w:rsidR="00A040B5">
        <w:rPr>
          <w:sz w:val="22"/>
          <w:szCs w:val="22"/>
        </w:rPr>
        <w:t xml:space="preserve">4 </w:t>
      </w:r>
      <w:r w:rsidRPr="00B256B0">
        <w:rPr>
          <w:sz w:val="22"/>
          <w:szCs w:val="22"/>
        </w:rPr>
        <w:t xml:space="preserve">(по генплану) </w:t>
      </w:r>
      <w:r w:rsidR="00A040B5">
        <w:rPr>
          <w:sz w:val="22"/>
          <w:szCs w:val="22"/>
        </w:rPr>
        <w:t>–</w:t>
      </w:r>
      <w:r w:rsidRPr="00B256B0">
        <w:rPr>
          <w:sz w:val="22"/>
          <w:szCs w:val="22"/>
        </w:rPr>
        <w:t xml:space="preserve"> </w:t>
      </w:r>
      <w:r w:rsidR="00A040B5">
        <w:rPr>
          <w:sz w:val="22"/>
          <w:szCs w:val="22"/>
        </w:rPr>
        <w:t>4 этап</w:t>
      </w:r>
      <w:r w:rsidRPr="00B256B0">
        <w:rPr>
          <w:sz w:val="22"/>
          <w:szCs w:val="22"/>
        </w:rPr>
        <w:t xml:space="preserve"> строительства многоквартирных многоэтажных домов </w:t>
      </w:r>
      <w:r w:rsidR="00CB5991">
        <w:rPr>
          <w:sz w:val="22"/>
          <w:szCs w:val="22"/>
        </w:rPr>
        <w:t xml:space="preserve">                                     </w:t>
      </w:r>
      <w:r w:rsidRPr="00B256B0">
        <w:rPr>
          <w:sz w:val="22"/>
          <w:szCs w:val="22"/>
        </w:rPr>
        <w:t>с помещениями общественного назначения, расположенного по адресу</w:t>
      </w:r>
      <w:r w:rsidRPr="00B256B0">
        <w:rPr>
          <w:b/>
          <w:sz w:val="22"/>
          <w:szCs w:val="22"/>
        </w:rPr>
        <w:t xml:space="preserve">: </w:t>
      </w:r>
      <w:proofErr w:type="gramStart"/>
      <w:r>
        <w:rPr>
          <w:b/>
          <w:sz w:val="22"/>
          <w:szCs w:val="22"/>
        </w:rPr>
        <w:t xml:space="preserve">Новосибирская область, </w:t>
      </w:r>
      <w:r w:rsidRPr="00B256B0">
        <w:rPr>
          <w:b/>
          <w:sz w:val="22"/>
          <w:szCs w:val="22"/>
        </w:rPr>
        <w:t xml:space="preserve">г. Новосибирск, Первомайский район, улица Заречная, </w:t>
      </w:r>
      <w:r w:rsidR="00CB5991">
        <w:rPr>
          <w:b/>
          <w:sz w:val="22"/>
          <w:szCs w:val="22"/>
        </w:rPr>
        <w:t>__________</w:t>
      </w:r>
      <w:r w:rsidRPr="00B256B0">
        <w:rPr>
          <w:b/>
          <w:sz w:val="22"/>
          <w:szCs w:val="22"/>
        </w:rPr>
        <w:t xml:space="preserve"> </w:t>
      </w:r>
      <w:r w:rsidRPr="00B256B0">
        <w:rPr>
          <w:sz w:val="22"/>
          <w:szCs w:val="22"/>
        </w:rPr>
        <w:t>(далее Объект</w:t>
      </w:r>
      <w:r>
        <w:rPr>
          <w:sz w:val="22"/>
          <w:szCs w:val="22"/>
        </w:rPr>
        <w:t>, помещение</w:t>
      </w:r>
      <w:r w:rsidRPr="00B256B0">
        <w:rPr>
          <w:sz w:val="22"/>
          <w:szCs w:val="22"/>
        </w:rPr>
        <w:t xml:space="preserve">), в состав которого входит объект долевого строительства - </w:t>
      </w:r>
      <w:r w:rsidRPr="00B256B0">
        <w:rPr>
          <w:b/>
          <w:sz w:val="22"/>
          <w:szCs w:val="22"/>
        </w:rPr>
        <w:t xml:space="preserve">___ комнатная квартира, строительный </w:t>
      </w:r>
      <w:r w:rsidR="00CB5991">
        <w:rPr>
          <w:b/>
          <w:sz w:val="22"/>
          <w:szCs w:val="22"/>
        </w:rPr>
        <w:t xml:space="preserve">                  </w:t>
      </w:r>
      <w:r w:rsidRPr="00B256B0">
        <w:rPr>
          <w:b/>
          <w:sz w:val="22"/>
          <w:szCs w:val="22"/>
        </w:rPr>
        <w:t>№ _</w:t>
      </w:r>
      <w:r w:rsidR="00CB5991">
        <w:rPr>
          <w:b/>
          <w:sz w:val="22"/>
          <w:szCs w:val="22"/>
        </w:rPr>
        <w:t>___</w:t>
      </w:r>
      <w:r w:rsidRPr="00B256B0">
        <w:rPr>
          <w:b/>
          <w:sz w:val="22"/>
          <w:szCs w:val="22"/>
        </w:rPr>
        <w:t xml:space="preserve"> на _</w:t>
      </w:r>
      <w:r w:rsidR="00CB5991">
        <w:rPr>
          <w:b/>
          <w:sz w:val="22"/>
          <w:szCs w:val="22"/>
        </w:rPr>
        <w:t>___</w:t>
      </w:r>
      <w:r w:rsidRPr="00B256B0">
        <w:rPr>
          <w:b/>
          <w:sz w:val="22"/>
          <w:szCs w:val="22"/>
        </w:rPr>
        <w:t xml:space="preserve"> этаже,  в осях ___, общей площадью по проекту ___ кв.м., в том числе жилой ____ кв.м., квартира с лоджией (балконом), площадь которой составляет ____ кв.м.</w:t>
      </w:r>
      <w:r w:rsidRPr="00B256B0">
        <w:rPr>
          <w:sz w:val="22"/>
          <w:szCs w:val="22"/>
        </w:rPr>
        <w:t>, а также общее имущество в многоквартирном доме, после получения разрешения на ввод Объекта в</w:t>
      </w:r>
      <w:proofErr w:type="gramEnd"/>
      <w:r w:rsidRPr="00B256B0">
        <w:rPr>
          <w:sz w:val="22"/>
          <w:szCs w:val="22"/>
        </w:rPr>
        <w:t xml:space="preserve"> эксплуатацию передать объект долевого строительства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соответствии с условиями настоящего договора по акту приема-передачи в течение 6 (шести) месяцев с момента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эксплуатацию.</w:t>
      </w:r>
    </w:p>
    <w:p w:rsidR="00C72D1A" w:rsidRPr="00B256B0" w:rsidRDefault="00C72D1A" w:rsidP="00C72D1A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Застройщик не более одного раза за период строительства имеет право в одностороннем порядке изменить срок завершения строительства. При этом</w:t>
      </w:r>
      <w:proofErr w:type="gramStart"/>
      <w:r w:rsidRPr="00B256B0">
        <w:rPr>
          <w:sz w:val="22"/>
          <w:szCs w:val="22"/>
        </w:rPr>
        <w:t>,</w:t>
      </w:r>
      <w:proofErr w:type="gramEnd"/>
      <w:r w:rsidRPr="00B256B0">
        <w:rPr>
          <w:sz w:val="22"/>
          <w:szCs w:val="22"/>
        </w:rPr>
        <w:t xml:space="preserve"> размещение Застройщиком изменений в проектную декларацию, считается надлежащим извещением Участника долевого строительства о переносе сроков.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долевым взносом, указанным в п.2.1. настоящего договора, участвует в строительстве инженерных коммуникаций и сооружений, необходимых для эксплуатации жилого дома.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План квартиры оформляется Приложением № 1 и является неотъемлемой частью настоящего договора.</w:t>
      </w:r>
    </w:p>
    <w:p w:rsidR="00C72D1A" w:rsidRPr="00671AE0" w:rsidRDefault="00C72D1A" w:rsidP="00C72D1A">
      <w:pPr>
        <w:ind w:firstLine="709"/>
        <w:jc w:val="both"/>
        <w:rPr>
          <w:sz w:val="22"/>
          <w:szCs w:val="22"/>
        </w:rPr>
      </w:pPr>
      <w:r w:rsidRPr="00671AE0">
        <w:rPr>
          <w:sz w:val="22"/>
          <w:szCs w:val="22"/>
        </w:rPr>
        <w:t>1.2.</w:t>
      </w:r>
      <w:r w:rsidRPr="00671AE0">
        <w:rPr>
          <w:sz w:val="22"/>
          <w:szCs w:val="22"/>
        </w:rPr>
        <w:tab/>
        <w:t>Объе</w:t>
      </w:r>
      <w:proofErr w:type="gramStart"/>
      <w:r w:rsidRPr="00671AE0">
        <w:rPr>
          <w:sz w:val="22"/>
          <w:szCs w:val="22"/>
        </w:rPr>
        <w:t>кт стр</w:t>
      </w:r>
      <w:proofErr w:type="gramEnd"/>
      <w:r w:rsidRPr="00671AE0">
        <w:rPr>
          <w:sz w:val="22"/>
          <w:szCs w:val="22"/>
        </w:rPr>
        <w:t>оительства по техническим характеристикам соответствует следующим показателям:</w:t>
      </w:r>
    </w:p>
    <w:p w:rsidR="00C72D1A" w:rsidRPr="00671AE0" w:rsidRDefault="00C72D1A" w:rsidP="00C72D1A">
      <w:pPr>
        <w:ind w:firstLine="709"/>
        <w:jc w:val="both"/>
        <w:rPr>
          <w:sz w:val="22"/>
          <w:szCs w:val="22"/>
        </w:rPr>
      </w:pPr>
      <w:r w:rsidRPr="00671AE0">
        <w:rPr>
          <w:sz w:val="22"/>
          <w:szCs w:val="22"/>
        </w:rPr>
        <w:t>1.2.1.</w:t>
      </w:r>
      <w:r w:rsidRPr="00671AE0">
        <w:rPr>
          <w:sz w:val="22"/>
          <w:szCs w:val="22"/>
        </w:rPr>
        <w:tab/>
      </w:r>
      <w:r w:rsidRPr="00671AE0">
        <w:rPr>
          <w:bCs/>
          <w:sz w:val="22"/>
          <w:szCs w:val="22"/>
        </w:rPr>
        <w:t>Материал наружных стен и поэтажных перекрытий:</w:t>
      </w:r>
    </w:p>
    <w:p w:rsidR="00671AE0" w:rsidRDefault="00671AE0" w:rsidP="00671AE0">
      <w:pPr>
        <w:ind w:firstLine="432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Наружные стены </w:t>
      </w:r>
      <w:r>
        <w:rPr>
          <w:sz w:val="22"/>
          <w:szCs w:val="22"/>
        </w:rPr>
        <w:t>– трехслойные панели, состоящие из несущего внутреннего слоя  бетона, эффективного  утеплителя  толщ.160мм и наружного слоя  бетона. Внутренние стены – бетонные, толщ. 200мм.</w:t>
      </w:r>
    </w:p>
    <w:p w:rsidR="00671AE0" w:rsidRDefault="00671AE0" w:rsidP="00671AE0">
      <w:pPr>
        <w:ind w:firstLine="432"/>
        <w:rPr>
          <w:sz w:val="22"/>
          <w:szCs w:val="22"/>
        </w:rPr>
      </w:pPr>
      <w:r>
        <w:rPr>
          <w:sz w:val="22"/>
          <w:szCs w:val="22"/>
        </w:rPr>
        <w:t>Перекрытия   -  сборные железобетонные.</w:t>
      </w:r>
    </w:p>
    <w:p w:rsidR="00671AE0" w:rsidRDefault="00671AE0" w:rsidP="00671AE0">
      <w:pPr>
        <w:ind w:firstLine="43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класс </w:t>
      </w:r>
      <w:proofErr w:type="spellStart"/>
      <w:r>
        <w:rPr>
          <w:bCs/>
          <w:sz w:val="22"/>
          <w:szCs w:val="22"/>
        </w:rPr>
        <w:t>энергоэффективности</w:t>
      </w:r>
      <w:proofErr w:type="spellEnd"/>
      <w:r>
        <w:rPr>
          <w:bCs/>
          <w:sz w:val="22"/>
          <w:szCs w:val="22"/>
        </w:rPr>
        <w:t xml:space="preserve"> – </w:t>
      </w:r>
      <w:proofErr w:type="gramStart"/>
      <w:r>
        <w:rPr>
          <w:bCs/>
          <w:sz w:val="22"/>
          <w:szCs w:val="22"/>
        </w:rPr>
        <w:t>В</w:t>
      </w:r>
      <w:proofErr w:type="gramEnd"/>
    </w:p>
    <w:p w:rsidR="00671AE0" w:rsidRDefault="00671AE0" w:rsidP="00671AE0">
      <w:pPr>
        <w:ind w:firstLine="432"/>
        <w:rPr>
          <w:sz w:val="22"/>
          <w:szCs w:val="22"/>
        </w:rPr>
      </w:pPr>
      <w:r>
        <w:rPr>
          <w:sz w:val="22"/>
          <w:szCs w:val="22"/>
        </w:rPr>
        <w:t>Сейсмостойкость - 6 баллов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1.3.</w:t>
      </w:r>
      <w:r w:rsidRPr="00B256B0">
        <w:rPr>
          <w:b/>
          <w:sz w:val="22"/>
          <w:szCs w:val="22"/>
        </w:rPr>
        <w:tab/>
        <w:t>Участник долевого строительства</w:t>
      </w:r>
      <w:r w:rsidRPr="00B256B0">
        <w:rPr>
          <w:sz w:val="22"/>
          <w:szCs w:val="22"/>
        </w:rPr>
        <w:t xml:space="preserve"> обязуется </w:t>
      </w:r>
      <w:proofErr w:type="gramStart"/>
      <w:r w:rsidRPr="00B256B0">
        <w:rPr>
          <w:sz w:val="22"/>
          <w:szCs w:val="22"/>
        </w:rPr>
        <w:t>оплатить цену договора</w:t>
      </w:r>
      <w:proofErr w:type="gramEnd"/>
      <w:r w:rsidRPr="00B256B0">
        <w:rPr>
          <w:sz w:val="22"/>
          <w:szCs w:val="22"/>
        </w:rPr>
        <w:t xml:space="preserve"> в соответствии с условиями раздела 2. настоящего договора, и принять от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объект долевого строительства, а также общее имущество в многоквартирном доме, по акту приема-передачи в течение 7 (семи) рабочих дней со дня получения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 xml:space="preserve">сообщения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 завершении строительства. В случае невозможности вручения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сообщения о завершении строительства по причинам, не зависящим от </w:t>
      </w:r>
      <w:r w:rsidRPr="00B256B0">
        <w:rPr>
          <w:b/>
          <w:sz w:val="22"/>
          <w:szCs w:val="22"/>
        </w:rPr>
        <w:t>Застройщика,</w:t>
      </w:r>
      <w:r w:rsidRPr="00B256B0">
        <w:rPr>
          <w:sz w:val="22"/>
          <w:szCs w:val="22"/>
        </w:rPr>
        <w:t xml:space="preserve"> либо уклонения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от получения сообщения о завершении строительства, </w:t>
      </w:r>
      <w:r w:rsidRPr="00B256B0">
        <w:rPr>
          <w:b/>
          <w:sz w:val="22"/>
          <w:szCs w:val="22"/>
        </w:rPr>
        <w:t xml:space="preserve">Участник долевого строительства </w:t>
      </w:r>
      <w:r w:rsidRPr="00B256B0">
        <w:rPr>
          <w:sz w:val="22"/>
          <w:szCs w:val="22"/>
        </w:rPr>
        <w:t>считается извещенным о завершении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1.4.</w:t>
      </w:r>
      <w:r w:rsidRPr="00B256B0">
        <w:rPr>
          <w:sz w:val="22"/>
          <w:szCs w:val="22"/>
        </w:rPr>
        <w:tab/>
        <w:t xml:space="preserve">Планируемый срок завершения строительства и сдачи в эксплуатацию Объекта: </w:t>
      </w:r>
      <w:proofErr w:type="gramStart"/>
      <w:r w:rsidR="00727093" w:rsidRPr="00B256B0">
        <w:rPr>
          <w:b/>
          <w:sz w:val="22"/>
          <w:szCs w:val="22"/>
          <w:lang w:val="en-US"/>
        </w:rPr>
        <w:t>I</w:t>
      </w:r>
      <w:r w:rsidR="00B3769A">
        <w:rPr>
          <w:b/>
          <w:sz w:val="22"/>
          <w:szCs w:val="22"/>
          <w:lang w:val="en-US"/>
        </w:rPr>
        <w:t>V</w:t>
      </w:r>
      <w:r w:rsidR="00727093" w:rsidRPr="00B256B0">
        <w:rPr>
          <w:b/>
          <w:sz w:val="22"/>
          <w:szCs w:val="22"/>
        </w:rPr>
        <w:t xml:space="preserve"> квартал 20</w:t>
      </w:r>
      <w:r w:rsidR="00727093">
        <w:rPr>
          <w:b/>
          <w:sz w:val="22"/>
          <w:szCs w:val="22"/>
        </w:rPr>
        <w:t>2</w:t>
      </w:r>
      <w:r w:rsidR="006B30BB">
        <w:rPr>
          <w:b/>
          <w:sz w:val="22"/>
          <w:szCs w:val="22"/>
        </w:rPr>
        <w:t xml:space="preserve">1 </w:t>
      </w:r>
      <w:r w:rsidR="00727093" w:rsidRPr="00B256B0">
        <w:rPr>
          <w:b/>
          <w:sz w:val="22"/>
          <w:szCs w:val="22"/>
        </w:rPr>
        <w:t>года.</w:t>
      </w:r>
      <w:proofErr w:type="gramEnd"/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1.5.</w:t>
      </w:r>
      <w:r w:rsidRPr="00B256B0">
        <w:rPr>
          <w:sz w:val="22"/>
          <w:szCs w:val="22"/>
        </w:rPr>
        <w:tab/>
        <w:t xml:space="preserve">Форма, объем, сроки и сумма финансирования строительства, выполняемого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в порядке долевого участия, определяются настоящим договором.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lastRenderedPageBreak/>
        <w:t>1.6.</w:t>
      </w:r>
      <w:r w:rsidRPr="00B256B0">
        <w:rPr>
          <w:sz w:val="22"/>
          <w:szCs w:val="22"/>
        </w:rPr>
        <w:tab/>
        <w:t xml:space="preserve">У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при возникновении права собственности на квартиру одновременно возникает доля в праве общей долевой собственности на общее имущество (места общего пользования) Объекта в соответствии со ст. 290 ГК РФ и Федеральным законом № 214-ФЗ. Места общего пользования определяются в соответствии с техническим паспортом Объекта, составленным органом технической инвентаризации. Указанная доля не может быть отчуждена или передана отдельно от права собственности на квартиру.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2. ЦЕНА ДОГОВОРА  И ПОРЯДОК РАСЧЕТА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  <w:r w:rsidRPr="00B256B0">
        <w:rPr>
          <w:sz w:val="22"/>
          <w:szCs w:val="22"/>
        </w:rPr>
        <w:t>2.1.</w:t>
      </w:r>
      <w:r w:rsidRPr="00B256B0">
        <w:rPr>
          <w:sz w:val="22"/>
          <w:szCs w:val="22"/>
        </w:rPr>
        <w:tab/>
        <w:t>Цена договора на момент заключения составляет</w:t>
      </w:r>
      <w:proofErr w:type="gramStart"/>
      <w:r w:rsidRPr="00B256B0">
        <w:rPr>
          <w:sz w:val="22"/>
          <w:szCs w:val="22"/>
        </w:rPr>
        <w:t xml:space="preserve"> </w:t>
      </w:r>
      <w:r w:rsidRPr="00B256B0">
        <w:rPr>
          <w:color w:val="FF0000"/>
          <w:sz w:val="22"/>
          <w:szCs w:val="22"/>
        </w:rPr>
        <w:t xml:space="preserve">____ __________________________ (_________________________________________________) </w:t>
      </w:r>
      <w:proofErr w:type="gramEnd"/>
      <w:r w:rsidRPr="00B256B0">
        <w:rPr>
          <w:color w:val="FF0000"/>
          <w:sz w:val="22"/>
          <w:szCs w:val="22"/>
        </w:rPr>
        <w:t>рублей.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</w:t>
      </w:r>
      <w:r w:rsidRPr="00B256B0">
        <w:rPr>
          <w:sz w:val="22"/>
          <w:szCs w:val="22"/>
        </w:rPr>
        <w:tab/>
        <w:t xml:space="preserve">Оплата цены Договора производится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денежными средствами с округлением до целого числа (рубля) не позднее трех дней с момента государственной регистрации договора участия в долевом строительстве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2.2.1.</w:t>
      </w:r>
      <w:r w:rsidRPr="00B256B0">
        <w:rPr>
          <w:sz w:val="22"/>
          <w:szCs w:val="22"/>
        </w:rPr>
        <w:tab/>
        <w:t>В случае взноса в установленный настоящим договором срок сумма вклада остается неизменной на весь период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При нарушении срока и порядка оплаты цены договора, срок оплаты и порядок оплаты цены договора подлежат изменению и согласованию сторонами путем заключения дополнительного соглашения к договору.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2.3.</w:t>
      </w:r>
      <w:r w:rsidRPr="00B256B0">
        <w:rPr>
          <w:sz w:val="22"/>
          <w:szCs w:val="22"/>
        </w:rPr>
        <w:tab/>
        <w:t>В цену договора указанную в п.п. 2.1. настоящего договора не входит: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1).</w:t>
      </w:r>
      <w:r w:rsidRPr="00B256B0">
        <w:rPr>
          <w:sz w:val="22"/>
          <w:szCs w:val="22"/>
        </w:rPr>
        <w:tab/>
        <w:t>Стоимость выполнения верхнего покрытия конструкции полов: настилка линолеума и паркета, устройство плиточного покрытия.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2).</w:t>
      </w:r>
      <w:r w:rsidRPr="00B256B0">
        <w:rPr>
          <w:sz w:val="22"/>
          <w:szCs w:val="22"/>
        </w:rPr>
        <w:tab/>
        <w:t>Стоимость чистовой отделки стен и потолков: шпатлевка, наклейка обоев, облицовка глазурованной плиткой, окраска всех видов;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3).</w:t>
      </w:r>
      <w:r w:rsidRPr="00B256B0">
        <w:rPr>
          <w:sz w:val="22"/>
          <w:szCs w:val="22"/>
        </w:rPr>
        <w:tab/>
        <w:t>Установка и стоимость внутриквартирных межкомнатных дверей;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4).</w:t>
      </w:r>
      <w:r w:rsidRPr="00B256B0">
        <w:rPr>
          <w:sz w:val="22"/>
          <w:szCs w:val="22"/>
        </w:rPr>
        <w:tab/>
        <w:t>Установка и стоимость санитарно-технических приборов и трубная разводка к ним;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5).</w:t>
      </w:r>
      <w:r w:rsidRPr="00B256B0">
        <w:rPr>
          <w:sz w:val="22"/>
          <w:szCs w:val="22"/>
        </w:rPr>
        <w:tab/>
        <w:t>Установка и стоимость электроплиты.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6).</w:t>
      </w:r>
      <w:r w:rsidRPr="00B256B0">
        <w:rPr>
          <w:sz w:val="22"/>
          <w:szCs w:val="22"/>
        </w:rPr>
        <w:tab/>
        <w:t>Установка светильников.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7).</w:t>
      </w:r>
      <w:r w:rsidRPr="00B256B0">
        <w:rPr>
          <w:sz w:val="22"/>
          <w:szCs w:val="22"/>
        </w:rPr>
        <w:tab/>
        <w:t>Система принудительной вентиляции (установка, оборудование);</w:t>
      </w:r>
    </w:p>
    <w:p w:rsidR="00C72D1A" w:rsidRPr="00B256B0" w:rsidRDefault="00C72D1A" w:rsidP="00FA11A8">
      <w:pPr>
        <w:pStyle w:val="a5"/>
        <w:ind w:left="360" w:right="22" w:firstLine="348"/>
        <w:rPr>
          <w:sz w:val="22"/>
          <w:szCs w:val="22"/>
        </w:rPr>
      </w:pPr>
      <w:r w:rsidRPr="00B256B0">
        <w:rPr>
          <w:sz w:val="22"/>
          <w:szCs w:val="22"/>
        </w:rPr>
        <w:t>8).</w:t>
      </w:r>
      <w:r w:rsidRPr="00B256B0">
        <w:rPr>
          <w:sz w:val="22"/>
          <w:szCs w:val="22"/>
        </w:rPr>
        <w:tab/>
      </w:r>
      <w:r w:rsidR="00FA11A8">
        <w:rPr>
          <w:bCs/>
          <w:sz w:val="22"/>
          <w:szCs w:val="22"/>
        </w:rPr>
        <w:t>Слаботочная разводка (телеантенна, телефон, радио) от этажного щита до распределительной коробки в квартире,  а также внутри квартиры от распределительной коробки в квартире.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9).</w:t>
      </w:r>
      <w:r w:rsidRPr="00B256B0">
        <w:rPr>
          <w:sz w:val="22"/>
          <w:szCs w:val="22"/>
        </w:rPr>
        <w:tab/>
        <w:t>Стоимость индивидуального прибора учета используемой тепловой энергии (распределитель затрат на отопление).</w:t>
      </w:r>
    </w:p>
    <w:p w:rsidR="00C72D1A" w:rsidRPr="00B256B0" w:rsidRDefault="00C72D1A" w:rsidP="00C72D1A">
      <w:pPr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>2.4.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и </w:t>
      </w:r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производят перерасчет размера долевого взноса договора, если разница между общей площадью помещения по проекту, которая составляет __________ кв.м. и площадью, определенной организацией технической инвентаризации, превышает 5 % (пять процентов).</w:t>
      </w:r>
    </w:p>
    <w:p w:rsidR="00C72D1A" w:rsidRPr="00B256B0" w:rsidRDefault="00C72D1A" w:rsidP="00C72D1A">
      <w:pPr>
        <w:pStyle w:val="a5"/>
        <w:ind w:firstLine="709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Перерасчет размера долевого взноса производится по стоимости одного квадратного метра общей площади помещения, действующей на момент подписания настоящего договора.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C72D1A" w:rsidRPr="00B256B0" w:rsidRDefault="00C72D1A" w:rsidP="00C72D1A">
      <w:pPr>
        <w:pStyle w:val="a5"/>
        <w:ind w:firstLine="709"/>
        <w:jc w:val="center"/>
        <w:rPr>
          <w:b/>
          <w:sz w:val="22"/>
          <w:szCs w:val="22"/>
        </w:rPr>
      </w:pPr>
      <w:r w:rsidRPr="00B256B0">
        <w:rPr>
          <w:b/>
          <w:bCs/>
          <w:sz w:val="22"/>
          <w:szCs w:val="22"/>
        </w:rPr>
        <w:t xml:space="preserve">3. </w:t>
      </w:r>
      <w:r w:rsidRPr="00B256B0">
        <w:rPr>
          <w:b/>
          <w:sz w:val="22"/>
          <w:szCs w:val="22"/>
        </w:rPr>
        <w:t>ОБЯЗАННОСТИ СТОРОН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bCs/>
          <w:sz w:val="22"/>
          <w:szCs w:val="22"/>
        </w:rPr>
        <w:t>3.1.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обязуется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3.1.1.</w:t>
      </w:r>
      <w:r w:rsidRPr="00B256B0">
        <w:rPr>
          <w:sz w:val="22"/>
          <w:szCs w:val="22"/>
        </w:rPr>
        <w:tab/>
        <w:t>Своими и привлеченными средствами осуществлять финансирование и строительство Объекта, указанного в пункте 1.1. настоящего договора, в соответствии с требованиями технических регламентов, утвержденной проектной документацией, градостроительными регламентами, нормативными правовыми актами РФ и НСО.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3.1.2.</w:t>
      </w:r>
      <w:r w:rsidRPr="00B256B0">
        <w:rPr>
          <w:sz w:val="22"/>
          <w:szCs w:val="22"/>
        </w:rPr>
        <w:tab/>
        <w:t xml:space="preserve">Использовать средства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по целевому назначению.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3.1.3.</w:t>
      </w:r>
      <w:r w:rsidRPr="00B256B0">
        <w:rPr>
          <w:sz w:val="22"/>
          <w:szCs w:val="22"/>
        </w:rPr>
        <w:tab/>
        <w:t>Обеспечить сдачу Объекта в эксплуатацию.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3.1.4.</w:t>
      </w:r>
      <w:r w:rsidRPr="00B256B0">
        <w:rPr>
          <w:sz w:val="22"/>
          <w:szCs w:val="22"/>
        </w:rPr>
        <w:tab/>
        <w:t xml:space="preserve">Передать объект долевого строительства по акту приема-передачи </w:t>
      </w:r>
      <w:r w:rsidRPr="00B256B0">
        <w:rPr>
          <w:b/>
          <w:sz w:val="22"/>
          <w:szCs w:val="22"/>
        </w:rPr>
        <w:t>Участнику долевого строительства,</w:t>
      </w:r>
      <w:r w:rsidRPr="00B256B0">
        <w:rPr>
          <w:sz w:val="22"/>
          <w:szCs w:val="22"/>
        </w:rPr>
        <w:t xml:space="preserve"> при условии внесения им 100% оплаты цены договора, в соответствии с условиями настоящего договора. 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3.1.5.</w:t>
      </w:r>
      <w:r w:rsidRPr="00B256B0">
        <w:rPr>
          <w:sz w:val="22"/>
          <w:szCs w:val="22"/>
        </w:rPr>
        <w:tab/>
        <w:t xml:space="preserve">После получения разрешения на ввод объекта в эксплуатацию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обязан передать инженерные коммуникации и сооружения, необходимые для эксплуатации жилого дома, соответствующим эксплуатационным службам.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3.1.6.</w:t>
      </w:r>
      <w:r w:rsidRPr="00B256B0">
        <w:rPr>
          <w:sz w:val="22"/>
          <w:szCs w:val="22"/>
        </w:rPr>
        <w:tab/>
        <w:t xml:space="preserve">Соблюдать конфиденциальность информации, связанной с привлечением денежных средств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>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3.1.7.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гарантирует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>, что на момент заключения договора объект долевого строительства, указанный в пункте 1.1. настоящего договора, под залогом и арестом не состоит и не переуступлен третьим лицам.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  <w:u w:val="single"/>
        </w:rPr>
        <w:t>Участник  долевого строительства</w:t>
      </w:r>
      <w:r w:rsidRPr="00B256B0">
        <w:rPr>
          <w:sz w:val="22"/>
          <w:szCs w:val="22"/>
          <w:u w:val="single"/>
        </w:rPr>
        <w:t xml:space="preserve"> обязуется</w:t>
      </w:r>
      <w:r w:rsidRPr="00B256B0">
        <w:rPr>
          <w:sz w:val="22"/>
          <w:szCs w:val="22"/>
        </w:rPr>
        <w:t>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3.2.1.</w:t>
      </w:r>
      <w:r w:rsidRPr="00B256B0">
        <w:rPr>
          <w:sz w:val="22"/>
          <w:szCs w:val="22"/>
        </w:rPr>
        <w:tab/>
        <w:t xml:space="preserve">Своевременно исполнять график финансирования, предусмотренный п. 2.2. настоящего договора. 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lastRenderedPageBreak/>
        <w:t xml:space="preserve">3.2.2. В течение 10 (десяти) календарных дней с момента подписания настоящего договора совместно с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предоставить настоящий договор на государственную регистрацию в орган, осуществляющий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 xml:space="preserve">В случае не предоставления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договора на государственную регистрацию в установленный срок, без уважительной причины, он выплачивает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штраф, в размере 50 000 (Пятьдесят тысяч) рублей 00 копеек.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3.2.3.</w:t>
      </w:r>
      <w:r w:rsidRPr="00B256B0">
        <w:rPr>
          <w:sz w:val="22"/>
          <w:szCs w:val="22"/>
        </w:rPr>
        <w:tab/>
        <w:t xml:space="preserve">После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 принять объект долевого строительства по акту приема-передачи в порядке, предусмотренном разделом 5 настоящего договора, зарегистрировать право собственности.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3.2.4.</w:t>
      </w:r>
      <w:r w:rsidRPr="00B256B0">
        <w:rPr>
          <w:sz w:val="22"/>
          <w:szCs w:val="22"/>
        </w:rPr>
        <w:tab/>
        <w:t xml:space="preserve">Заключением настоящего договора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управление принадлежащего ему объекта долевого строительства и доли в праве общей собственности, обеспечение их коммунальными услугами управляющей компанией ООО УК «Солнечный </w:t>
      </w:r>
      <w:r w:rsidR="00641108">
        <w:rPr>
          <w:sz w:val="22"/>
          <w:szCs w:val="22"/>
        </w:rPr>
        <w:t>дом</w:t>
      </w:r>
      <w:r w:rsidRPr="00B256B0">
        <w:rPr>
          <w:sz w:val="22"/>
          <w:szCs w:val="22"/>
        </w:rPr>
        <w:t>».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3.2.5.</w:t>
      </w:r>
      <w:r w:rsidRPr="00B256B0">
        <w:rPr>
          <w:sz w:val="22"/>
          <w:szCs w:val="22"/>
        </w:rPr>
        <w:tab/>
        <w:t xml:space="preserve">С момента подписания Акта приема-передачи ежемесячно оплачивать эксплуатирующей компании коммунальные платежи за электроэнергию, </w:t>
      </w:r>
      <w:proofErr w:type="spellStart"/>
      <w:r w:rsidRPr="00B256B0">
        <w:rPr>
          <w:sz w:val="22"/>
          <w:szCs w:val="22"/>
        </w:rPr>
        <w:t>теплоэнергию</w:t>
      </w:r>
      <w:proofErr w:type="spellEnd"/>
      <w:r w:rsidRPr="00B256B0">
        <w:rPr>
          <w:sz w:val="22"/>
          <w:szCs w:val="22"/>
        </w:rPr>
        <w:t>, отопление, водоснабжение, уборку мест общего пользования, вывоз мусора, уборку придомовой территории, услуги персонала обслуживающего Объект. Участник долевого строительства не вправе отказаться от оплаты указанных в настоящем пункте расходов.</w:t>
      </w:r>
    </w:p>
    <w:p w:rsidR="00C72D1A" w:rsidRPr="00B256B0" w:rsidRDefault="00C72D1A" w:rsidP="00C72D1A">
      <w:pPr>
        <w:pStyle w:val="ConsNormal"/>
        <w:widowControl/>
        <w:ind w:firstLine="709"/>
        <w:jc w:val="center"/>
        <w:rPr>
          <w:b/>
          <w:sz w:val="22"/>
          <w:szCs w:val="22"/>
        </w:rPr>
      </w:pPr>
    </w:p>
    <w:p w:rsidR="00C72D1A" w:rsidRPr="00B256B0" w:rsidRDefault="00C72D1A" w:rsidP="00C72D1A">
      <w:pPr>
        <w:pStyle w:val="ConsNormal"/>
        <w:widowControl/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4. ПРАВА СТОРОН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  <w:u w:val="single"/>
        </w:rPr>
      </w:pPr>
      <w:r w:rsidRPr="00B256B0">
        <w:rPr>
          <w:bCs/>
          <w:sz w:val="22"/>
          <w:szCs w:val="22"/>
        </w:rPr>
        <w:t xml:space="preserve">4.1.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вправе:</w:t>
      </w:r>
    </w:p>
    <w:p w:rsidR="004322CF" w:rsidRDefault="004322CF" w:rsidP="004322CF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4.1.1.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акта, но не позднее срока передачи объекта долевого участия, установленного п. 1.1. договора. При этом </w:t>
      </w:r>
      <w:r>
        <w:rPr>
          <w:b/>
          <w:bCs/>
          <w:sz w:val="22"/>
          <w:szCs w:val="22"/>
        </w:rPr>
        <w:t>Участник долевого строительства</w:t>
      </w:r>
      <w:r>
        <w:rPr>
          <w:sz w:val="22"/>
          <w:szCs w:val="22"/>
        </w:rPr>
        <w:t>, уступающий свое право  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3 (трех) дней обязуется уведомить Застройщика о состоявшейся уступке. Сообщение об уступке должно содержать фамилию, имя,  отчество нового участника долевого строительства, паспортные данные, место жительства.</w:t>
      </w:r>
    </w:p>
    <w:p w:rsidR="004322CF" w:rsidRDefault="004322CF" w:rsidP="004322CF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Уступка </w:t>
      </w:r>
      <w:r>
        <w:rPr>
          <w:b/>
          <w:bCs/>
          <w:sz w:val="22"/>
          <w:szCs w:val="22"/>
        </w:rPr>
        <w:t xml:space="preserve">Участником долевого строительства </w:t>
      </w:r>
      <w:r>
        <w:rPr>
          <w:sz w:val="22"/>
          <w:szCs w:val="22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порядке, установленном действующим законодательством.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4.1.2.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договора, предварительно письменно уведомив </w:t>
      </w:r>
      <w:r w:rsidRPr="00B256B0">
        <w:rPr>
          <w:b/>
          <w:bCs/>
          <w:sz w:val="22"/>
          <w:szCs w:val="22"/>
        </w:rPr>
        <w:t>Застройщика</w:t>
      </w:r>
      <w:r w:rsidRPr="00B256B0">
        <w:rPr>
          <w:bCs/>
          <w:sz w:val="22"/>
          <w:szCs w:val="22"/>
        </w:rPr>
        <w:t xml:space="preserve"> о предстоящем расторжении договора за 10 дней, в случае:</w:t>
      </w:r>
    </w:p>
    <w:p w:rsidR="00C72D1A" w:rsidRPr="00B256B0" w:rsidRDefault="00C72D1A" w:rsidP="00C72D1A">
      <w:pPr>
        <w:pStyle w:val="ConsNormal"/>
        <w:widowControl/>
        <w:tabs>
          <w:tab w:val="left" w:pos="720"/>
        </w:tabs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 xml:space="preserve">неисполнения </w:t>
      </w:r>
      <w:r w:rsidRPr="00B256B0">
        <w:rPr>
          <w:b/>
          <w:bCs/>
          <w:sz w:val="22"/>
          <w:szCs w:val="22"/>
        </w:rPr>
        <w:t>Застройщиком</w:t>
      </w:r>
      <w:r w:rsidRPr="00B256B0">
        <w:rPr>
          <w:bCs/>
          <w:sz w:val="22"/>
          <w:szCs w:val="22"/>
        </w:rPr>
        <w:t xml:space="preserve"> обязательств по передаче квартиры в сроки, предусмотренные настоящим договором;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>существенного нарушения требования к качеству квартиры;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Pr="00B256B0">
        <w:rPr>
          <w:sz w:val="22"/>
          <w:szCs w:val="22"/>
        </w:rPr>
        <w:t>в иных установленных федеральным законом или договором случаях.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 xml:space="preserve">4.2.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не имеет права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4.2.1.</w:t>
      </w:r>
      <w:r w:rsidRPr="00B256B0">
        <w:rPr>
          <w:bCs/>
          <w:sz w:val="22"/>
          <w:szCs w:val="22"/>
        </w:rPr>
        <w:tab/>
        <w:t>Выполнять реконструкцию, переоборудование, перепланировку, вносить какие-либо изменения в проект планировки квартиры без разрешения и согласования Застройщика до передачи Объекта долевого строительства по Акту приема-передачи.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4.2.2.</w:t>
      </w:r>
      <w:r w:rsidRPr="00B256B0">
        <w:rPr>
          <w:bCs/>
          <w:sz w:val="22"/>
          <w:szCs w:val="22"/>
        </w:rPr>
        <w:tab/>
        <w:t xml:space="preserve">Как от своего имени, так и через третьих лиц вести рекламную и/или </w:t>
      </w:r>
      <w:proofErr w:type="spellStart"/>
      <w:r w:rsidRPr="00B256B0">
        <w:rPr>
          <w:bCs/>
          <w:sz w:val="22"/>
          <w:szCs w:val="22"/>
        </w:rPr>
        <w:t>антирекламную</w:t>
      </w:r>
      <w:proofErr w:type="spellEnd"/>
      <w:r w:rsidRPr="00B256B0">
        <w:rPr>
          <w:bCs/>
          <w:sz w:val="22"/>
          <w:szCs w:val="22"/>
        </w:rPr>
        <w:t xml:space="preserve"> деятельность в какой-либо форме, связанную с предметом Договора.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4.2.3.</w:t>
      </w:r>
      <w:r w:rsidRPr="00B256B0">
        <w:rPr>
          <w:bCs/>
          <w:sz w:val="22"/>
          <w:szCs w:val="22"/>
        </w:rPr>
        <w:tab/>
      </w:r>
      <w:proofErr w:type="gramStart"/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дает согласие на осуществление строительства на земельном участке, указанном в пункте 1.1. настоящего договора, иных объектов недвижимости </w:t>
      </w:r>
      <w:r w:rsidRPr="00B256B0">
        <w:rPr>
          <w:sz w:val="22"/>
          <w:szCs w:val="22"/>
        </w:rPr>
        <w:t>в соответствии с видами разрешенного использования земельных участков, производить формирование частей земельного участка, осуществлять кадастровый учет вновь образованных земельных участков и (или) частей земельного участка, вносить соответствующие изменения в договор аренды земельного участка, вносить соответствующие изменения в единый государственный реестр</w:t>
      </w:r>
      <w:proofErr w:type="gramEnd"/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прав на недвижимое имущество и сделок с ним, изменять предмет ипотеки в соответствии со ст. 13 Федерального закона от 30.12.2004 № 214-ФЗ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участок, образованный для строительства и</w:t>
      </w:r>
      <w:proofErr w:type="gramEnd"/>
      <w:r w:rsidRPr="00B256B0">
        <w:rPr>
          <w:sz w:val="22"/>
          <w:szCs w:val="22"/>
        </w:rPr>
        <w:t xml:space="preserve"> эксплуатации жилого дома.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вправе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4.3.1.</w:t>
      </w:r>
      <w:r w:rsidRPr="00B256B0">
        <w:rPr>
          <w:bCs/>
          <w:sz w:val="22"/>
          <w:szCs w:val="22"/>
        </w:rPr>
        <w:tab/>
        <w:t xml:space="preserve">Вносить изменения в проектно-сметную документацию на Объект (в том числе в части касающейся квартиры). При этом </w:t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письменно уведомляет об этом участника долевого строительства, если изменения, вносимые в проектную документацию, влекут за собой изменения характеристик квартиры, указанной в п.1.1. настоящего договора, стороны подписывают соответствующее дополнительное соглашение, являющееся неотъемлемой частью настоящего договора.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lastRenderedPageBreak/>
        <w:t>4.3.2.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 при просрочке платежа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bCs/>
          <w:sz w:val="22"/>
          <w:szCs w:val="22"/>
        </w:rPr>
        <w:t>в порядке и в соответствии со ст.5,9 Федерального закона от 30.12.2004г. №214-ФЗ.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4.3.3.</w:t>
      </w:r>
      <w:r w:rsidRPr="00B256B0">
        <w:rPr>
          <w:bCs/>
          <w:sz w:val="22"/>
          <w:szCs w:val="22"/>
        </w:rPr>
        <w:tab/>
        <w:t>Требовать в судебном порядке возмещение убытков при нарушении существенных условий настоящего договора в соответствии с законодательством РФ.</w:t>
      </w:r>
    </w:p>
    <w:p w:rsidR="00C72D1A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4.3.4.</w:t>
      </w:r>
      <w:r w:rsidRPr="00B256B0">
        <w:rPr>
          <w:bCs/>
          <w:sz w:val="22"/>
          <w:szCs w:val="22"/>
        </w:rPr>
        <w:tab/>
      </w: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имеет право на досрочное получение разрешения на ввод в эксплуатацию Объекта, указанного в п.1.1. договора, и связанную с этим досрочную передачу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объекта долевого строительства, указанного в п.1.1 договора.</w:t>
      </w:r>
    </w:p>
    <w:p w:rsidR="005724BA" w:rsidRDefault="005724BA" w:rsidP="005724BA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4E319D">
        <w:rPr>
          <w:sz w:val="22"/>
          <w:szCs w:val="22"/>
        </w:rPr>
        <w:t>4.3.</w:t>
      </w:r>
      <w:r>
        <w:rPr>
          <w:sz w:val="22"/>
          <w:szCs w:val="22"/>
        </w:rPr>
        <w:t>5</w:t>
      </w:r>
      <w:r w:rsidRPr="004E319D">
        <w:rPr>
          <w:sz w:val="22"/>
          <w:szCs w:val="22"/>
        </w:rPr>
        <w:t xml:space="preserve">.  </w:t>
      </w:r>
      <w:proofErr w:type="gramStart"/>
      <w:r w:rsidRPr="004E319D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 9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4E319D">
        <w:rPr>
          <w:sz w:val="22"/>
          <w:szCs w:val="22"/>
        </w:rPr>
        <w:t xml:space="preserve"> законодательные акты Российской Федерации.</w:t>
      </w:r>
    </w:p>
    <w:p w:rsidR="005724BA" w:rsidRDefault="005724BA" w:rsidP="005724BA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4.3.6. Удерживать квартиру и не передавать квартиру </w:t>
      </w:r>
      <w:r w:rsidRPr="00001864">
        <w:rPr>
          <w:b/>
          <w:sz w:val="22"/>
          <w:szCs w:val="22"/>
        </w:rPr>
        <w:t>Участнику долевого строительства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по акту приема-передачи до полной оплаты цены договора, указанной в п.2.1. договора, на основании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.1. ст. 359 Гражданского кодекса РФ. В этом случае </w:t>
      </w:r>
      <w:r w:rsidRPr="00001864">
        <w:rPr>
          <w:b/>
          <w:sz w:val="22"/>
          <w:szCs w:val="22"/>
        </w:rPr>
        <w:t>Застройщик</w:t>
      </w:r>
      <w:r>
        <w:rPr>
          <w:sz w:val="22"/>
          <w:szCs w:val="22"/>
        </w:rPr>
        <w:t xml:space="preserve"> не будет считаться нарушившим срок передачи квартиры, указанный в п.п.1.1,1.4. настоящего договора. </w:t>
      </w:r>
      <w:r w:rsidRPr="0000186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Если оплата последней части цены договора произведена </w:t>
      </w:r>
      <w:r w:rsidRPr="00001864">
        <w:rPr>
          <w:b/>
          <w:sz w:val="22"/>
          <w:szCs w:val="22"/>
        </w:rPr>
        <w:t>Участником долевого строительства</w:t>
      </w:r>
      <w:r>
        <w:rPr>
          <w:sz w:val="22"/>
          <w:szCs w:val="22"/>
        </w:rPr>
        <w:t xml:space="preserve"> после истечения установленного в п.п.1.1,1.4. настоящего договора срока передачи  квартиры, </w:t>
      </w:r>
      <w:r w:rsidRPr="00001864">
        <w:rPr>
          <w:b/>
          <w:sz w:val="22"/>
          <w:szCs w:val="22"/>
        </w:rPr>
        <w:t>Застройщик</w:t>
      </w:r>
      <w:r>
        <w:rPr>
          <w:sz w:val="22"/>
          <w:szCs w:val="22"/>
        </w:rPr>
        <w:t xml:space="preserve"> обязан передать </w:t>
      </w:r>
      <w:r w:rsidRPr="00001864">
        <w:rPr>
          <w:b/>
          <w:sz w:val="22"/>
          <w:szCs w:val="22"/>
        </w:rPr>
        <w:t>Участнику долевого строительства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квартиру в срок не позднее 2 (двух) месяцев с момента оплаты Участником долевого строительства последней части цены договора.</w:t>
      </w:r>
    </w:p>
    <w:p w:rsidR="005724BA" w:rsidRDefault="005724BA" w:rsidP="005724BA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Удержание </w:t>
      </w:r>
      <w:r w:rsidRPr="005D7A9B">
        <w:rPr>
          <w:b/>
          <w:sz w:val="22"/>
          <w:szCs w:val="22"/>
        </w:rPr>
        <w:t>Застройщиком</w:t>
      </w:r>
      <w:r>
        <w:rPr>
          <w:sz w:val="22"/>
          <w:szCs w:val="22"/>
        </w:rPr>
        <w:t xml:space="preserve"> квартиры, являющейся объектом долевого строительства по настоящему договору, до момента исполнения </w:t>
      </w:r>
      <w:r w:rsidRPr="005D7A9B">
        <w:rPr>
          <w:b/>
          <w:sz w:val="22"/>
          <w:szCs w:val="22"/>
        </w:rPr>
        <w:t>Участником долевого строительства</w:t>
      </w:r>
      <w:r>
        <w:rPr>
          <w:sz w:val="22"/>
          <w:szCs w:val="22"/>
        </w:rPr>
        <w:t xml:space="preserve"> всех обязательств по настоящему договору не влечет ответственности </w:t>
      </w:r>
      <w:r w:rsidRPr="00E069B6">
        <w:rPr>
          <w:b/>
          <w:sz w:val="22"/>
          <w:szCs w:val="22"/>
        </w:rPr>
        <w:t>Застройщика</w:t>
      </w:r>
      <w:r>
        <w:rPr>
          <w:sz w:val="22"/>
          <w:szCs w:val="22"/>
        </w:rPr>
        <w:t xml:space="preserve"> за просрочку исполнения своих обязательств перед </w:t>
      </w:r>
      <w:r w:rsidRPr="00EA1119">
        <w:rPr>
          <w:b/>
          <w:sz w:val="22"/>
          <w:szCs w:val="22"/>
        </w:rPr>
        <w:t>Участником долевого строительства.</w:t>
      </w:r>
    </w:p>
    <w:p w:rsidR="005724BA" w:rsidRPr="00B256B0" w:rsidRDefault="005724BA" w:rsidP="00C72D1A">
      <w:pPr>
        <w:pStyle w:val="ConsNormal"/>
        <w:widowControl/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iCs/>
          <w:sz w:val="22"/>
          <w:szCs w:val="22"/>
        </w:rPr>
      </w:pPr>
      <w:r w:rsidRPr="00B256B0">
        <w:rPr>
          <w:b/>
          <w:iCs/>
          <w:sz w:val="22"/>
          <w:szCs w:val="22"/>
        </w:rPr>
        <w:t>5. ПОРЯДОК ПЕРЕДАЧИ ОБЪЕКТА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5.1.</w:t>
      </w:r>
      <w:r w:rsidRPr="00B256B0">
        <w:rPr>
          <w:sz w:val="22"/>
          <w:szCs w:val="22"/>
        </w:rPr>
        <w:tab/>
        <w:t xml:space="preserve">Объект долевого строительства передается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по Акту приема-передачи. </w:t>
      </w:r>
      <w:proofErr w:type="gramStart"/>
      <w:r w:rsidRPr="00B256B0">
        <w:rPr>
          <w:sz w:val="22"/>
          <w:szCs w:val="22"/>
        </w:rPr>
        <w:t>Объект долевого строительства должен иметь следующий комплекс выполненных работ: бетонные стеновые панели заводского изготовления (стены) – заделка швов, кирпичные перегородки – штукатурка, перегородки из блоков – затирка швов, пол – цементная стяжка, за исключением балкона (лоджии); потолки – плиты перекрытия заводского изготовления с заделкой швов, установка входной двери; установка оконных блоков, установка подоконных досок;</w:t>
      </w:r>
      <w:proofErr w:type="gramEnd"/>
      <w:r w:rsidRPr="00B256B0">
        <w:rPr>
          <w:sz w:val="22"/>
          <w:szCs w:val="22"/>
        </w:rPr>
        <w:t xml:space="preserve"> монтаж системы отопления, монтаж системы канализации и водопровода (без квартирной трубной разводки к санитарно-техническим приборам); прокладка электропроводки; остекление лоджии (балкона), установка приборов учета холодной и горячей воды.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производит установку входной двери (входная дверь является строительной и замене </w:t>
      </w:r>
      <w:r w:rsidRPr="00B256B0">
        <w:rPr>
          <w:b/>
          <w:sz w:val="22"/>
          <w:szCs w:val="22"/>
        </w:rPr>
        <w:t xml:space="preserve">Застройщиком </w:t>
      </w:r>
      <w:r w:rsidRPr="00B256B0">
        <w:rPr>
          <w:sz w:val="22"/>
          <w:szCs w:val="22"/>
        </w:rPr>
        <w:t xml:space="preserve">по требованию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на</w:t>
      </w:r>
      <w:proofErr w:type="gramEnd"/>
      <w:r w:rsidRPr="00B256B0">
        <w:rPr>
          <w:sz w:val="22"/>
          <w:szCs w:val="22"/>
        </w:rPr>
        <w:t xml:space="preserve"> новую не подлежит).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iCs/>
          <w:noProof/>
          <w:sz w:val="22"/>
          <w:szCs w:val="22"/>
        </w:rPr>
        <w:t>5.2.</w:t>
      </w:r>
      <w:r w:rsidRPr="00B256B0">
        <w:rPr>
          <w:iCs/>
          <w:noProof/>
          <w:sz w:val="22"/>
          <w:szCs w:val="22"/>
        </w:rPr>
        <w:tab/>
        <w:t xml:space="preserve">Объект долевого строительства передается </w:t>
      </w:r>
      <w:r w:rsidRPr="00B256B0">
        <w:rPr>
          <w:b/>
          <w:iCs/>
          <w:noProof/>
          <w:sz w:val="22"/>
          <w:szCs w:val="22"/>
        </w:rPr>
        <w:t>Участнику долевого строительства</w:t>
      </w:r>
      <w:r w:rsidRPr="00B256B0">
        <w:rPr>
          <w:iCs/>
          <w:noProof/>
          <w:sz w:val="22"/>
          <w:szCs w:val="22"/>
        </w:rPr>
        <w:t xml:space="preserve"> в течение шести месяцев с момента получения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Разрешения на ввод Объекта в эксплуатацию.</w:t>
      </w:r>
    </w:p>
    <w:p w:rsidR="00C72D1A" w:rsidRPr="00B256B0" w:rsidRDefault="00C72D1A" w:rsidP="00C72D1A">
      <w:pPr>
        <w:ind w:firstLine="709"/>
        <w:jc w:val="both"/>
        <w:rPr>
          <w:iCs/>
          <w:noProof/>
          <w:sz w:val="22"/>
          <w:szCs w:val="22"/>
        </w:rPr>
      </w:pPr>
      <w:r w:rsidRPr="00B256B0">
        <w:rPr>
          <w:iCs/>
          <w:noProof/>
          <w:sz w:val="22"/>
          <w:szCs w:val="22"/>
        </w:rPr>
        <w:t xml:space="preserve">Передача Объекта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и принятие его </w:t>
      </w:r>
      <w:r w:rsidRPr="00B256B0">
        <w:rPr>
          <w:b/>
          <w:iCs/>
          <w:noProof/>
          <w:sz w:val="22"/>
          <w:szCs w:val="22"/>
        </w:rPr>
        <w:t>Участником долевого строительства</w:t>
      </w:r>
      <w:r w:rsidRPr="00B256B0">
        <w:rPr>
          <w:iCs/>
          <w:noProof/>
          <w:sz w:val="22"/>
          <w:szCs w:val="22"/>
        </w:rPr>
        <w:t xml:space="preserve"> осуществляется подписанием сторонами Акта приема-передачи.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5.3.</w:t>
      </w:r>
      <w:r w:rsidRPr="00B256B0">
        <w:rPr>
          <w:bCs/>
          <w:sz w:val="22"/>
          <w:szCs w:val="22"/>
        </w:rPr>
        <w:tab/>
        <w:t>В</w:t>
      </w:r>
      <w:r w:rsidRPr="00B256B0">
        <w:rPr>
          <w:sz w:val="22"/>
          <w:szCs w:val="22"/>
        </w:rPr>
        <w:t xml:space="preserve"> случае если </w:t>
      </w:r>
      <w:r w:rsidRPr="00B256B0">
        <w:rPr>
          <w:b/>
          <w:iCs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не приступил к принятию Объекта, уклоняется или отказывается от его принятия,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вправе подписать односторонний акт о передаче Объекта в соответствии с действующим законодательством.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5.4.</w:t>
      </w:r>
      <w:r w:rsidRPr="00B256B0">
        <w:rPr>
          <w:sz w:val="22"/>
          <w:szCs w:val="22"/>
        </w:rPr>
        <w:tab/>
        <w:t>Договор и Акт приема-передачи является  основанием для регистрации права собственности на объект долевого строительства в органе, осуществляющем регистрацию права на недвижимое имущество и сделок с ним.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5.5.</w:t>
      </w:r>
      <w:r w:rsidRPr="00B256B0">
        <w:rPr>
          <w:sz w:val="22"/>
          <w:szCs w:val="22"/>
        </w:rPr>
        <w:tab/>
        <w:t xml:space="preserve">Срок регистрации права собственности на объект долевого участия – 80 (восемьдесят) календарных дней с момента подписания Акта приема-передачи. Затраты, связанные с оформлением права собственности на объект долевого строительства, несет </w:t>
      </w:r>
      <w:r w:rsidRPr="00B256B0">
        <w:rPr>
          <w:b/>
          <w:sz w:val="22"/>
          <w:szCs w:val="22"/>
        </w:rPr>
        <w:t>Участник долевого строительства</w:t>
      </w:r>
    </w:p>
    <w:p w:rsidR="00C72D1A" w:rsidRPr="00B256B0" w:rsidRDefault="00C72D1A" w:rsidP="00C72D1A">
      <w:pPr>
        <w:ind w:firstLine="709"/>
        <w:jc w:val="center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6. ИЗМЕНЕНИЕ, РАСТОРЖЕНИЕ ДОГОВОРА И ПОРЯДОК РАЗРЕШЕНИЯ СПОРОВ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6.1.</w:t>
      </w:r>
      <w:r w:rsidRPr="00B256B0">
        <w:rPr>
          <w:sz w:val="22"/>
          <w:szCs w:val="22"/>
        </w:rPr>
        <w:tab/>
        <w:t>Все изменения и дополнения к настоящему договору действительны лишь при условии, если они подписаны обеими сторонами.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6.2.</w:t>
      </w:r>
      <w:r w:rsidRPr="00B256B0">
        <w:rPr>
          <w:sz w:val="22"/>
          <w:szCs w:val="22"/>
        </w:rPr>
        <w:tab/>
        <w:t>Одностороннее расторжение договора допускается по основаниям, предусмотренным 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Одностороннее расторжение договора по иным основаниям не допускается.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6.3.</w:t>
      </w:r>
      <w:r w:rsidRPr="00B256B0">
        <w:rPr>
          <w:sz w:val="22"/>
          <w:szCs w:val="22"/>
        </w:rPr>
        <w:tab/>
        <w:t xml:space="preserve">В случае расторжения договора по иным основаниям, не указанным в ст. 9 Федерального закона от 30.12.2004г. № 214-ФЗ,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производит возврат денежных средств </w:t>
      </w:r>
      <w:r w:rsidRPr="00B256B0">
        <w:rPr>
          <w:b/>
          <w:sz w:val="22"/>
          <w:szCs w:val="22"/>
        </w:rPr>
        <w:t xml:space="preserve">Участнику </w:t>
      </w:r>
      <w:r w:rsidRPr="00B256B0">
        <w:rPr>
          <w:b/>
          <w:sz w:val="22"/>
          <w:szCs w:val="22"/>
        </w:rPr>
        <w:lastRenderedPageBreak/>
        <w:t>долевого строительства</w:t>
      </w:r>
      <w:r w:rsidRPr="00B256B0">
        <w:rPr>
          <w:sz w:val="22"/>
          <w:szCs w:val="22"/>
        </w:rPr>
        <w:t xml:space="preserve"> в течение 6 (шести) месяцев с даты подписания соглашения о расторжении договора с удержанием штрафа 1 (один) % от уплаченной суммы.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6.4.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9 Федерального закона от 30.12.2004 N 214-ФЗ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B256B0">
        <w:rPr>
          <w:sz w:val="22"/>
          <w:szCs w:val="22"/>
        </w:rPr>
        <w:t xml:space="preserve"> законодательные акты Российской Федерации».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6.5.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 xml:space="preserve">При расторжении настоящего договора по основаниям, не указанным в ст. 9 Федерального закона от 30.12.2004г.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обязан вернуть сумму </w:t>
      </w:r>
      <w:r w:rsidR="0019411C">
        <w:rPr>
          <w:sz w:val="22"/>
          <w:szCs w:val="22"/>
        </w:rPr>
        <w:t>взноса в Фонд защиты прав граждан – участников долевого строительства</w:t>
      </w:r>
      <w:r w:rsidRPr="00B256B0">
        <w:rPr>
          <w:sz w:val="22"/>
          <w:szCs w:val="22"/>
        </w:rPr>
        <w:t>, а также государственной пошлины, уплаченной за подачу</w:t>
      </w:r>
      <w:proofErr w:type="gramEnd"/>
      <w:r w:rsidRPr="00B256B0">
        <w:rPr>
          <w:sz w:val="22"/>
          <w:szCs w:val="22"/>
        </w:rPr>
        <w:t xml:space="preserve"> на государственную регистрацию настоящего договора. Застройщик вправе удержать указанные суммы из денежных средств, подлежащих возврату Участнику долевого строительства в связи с расторжением настоящего договора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7. ОТВЕТСТВЕННОСТЬ СТОРОН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7.1.</w:t>
      </w:r>
      <w:r w:rsidRPr="00B256B0">
        <w:rPr>
          <w:sz w:val="22"/>
          <w:szCs w:val="22"/>
        </w:rPr>
        <w:tab/>
        <w:t>Стороны несут ответственность в соответствии с действующим законодательством.</w:t>
      </w:r>
    </w:p>
    <w:p w:rsidR="00C72D1A" w:rsidRPr="00B256B0" w:rsidRDefault="00C72D1A" w:rsidP="00C72D1A">
      <w:pPr>
        <w:ind w:firstLine="709"/>
        <w:jc w:val="both"/>
        <w:rPr>
          <w:iCs/>
          <w:sz w:val="22"/>
          <w:szCs w:val="22"/>
        </w:rPr>
      </w:pPr>
      <w:r w:rsidRPr="00B256B0">
        <w:rPr>
          <w:sz w:val="22"/>
          <w:szCs w:val="22"/>
        </w:rPr>
        <w:t>7.2.</w:t>
      </w:r>
      <w:r w:rsidRPr="00B256B0">
        <w:rPr>
          <w:sz w:val="22"/>
          <w:szCs w:val="22"/>
        </w:rPr>
        <w:tab/>
        <w:t xml:space="preserve">Стороны договорились, что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7.3.</w:t>
      </w:r>
      <w:r w:rsidRPr="00B256B0">
        <w:rPr>
          <w:b/>
          <w:bCs/>
          <w:i/>
          <w:iCs/>
          <w:noProof/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ответственности за задержку передачи Объекта </w:t>
      </w:r>
      <w:r w:rsidRPr="00B256B0">
        <w:rPr>
          <w:b/>
          <w:iCs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случае неисполнения или не надлежащего исполнения </w:t>
      </w:r>
      <w:r w:rsidRPr="00B256B0">
        <w:rPr>
          <w:b/>
          <w:iCs/>
          <w:sz w:val="22"/>
          <w:szCs w:val="22"/>
        </w:rPr>
        <w:t xml:space="preserve">Участником </w:t>
      </w:r>
      <w:r w:rsidRPr="00B256B0">
        <w:rPr>
          <w:iCs/>
          <w:sz w:val="22"/>
          <w:szCs w:val="22"/>
        </w:rPr>
        <w:t>долевого строительства</w:t>
      </w:r>
      <w:r w:rsidRPr="00B256B0">
        <w:rPr>
          <w:sz w:val="22"/>
          <w:szCs w:val="22"/>
        </w:rPr>
        <w:t xml:space="preserve"> своих обязательств, согласно разделу 2 настоящего Договора.</w:t>
      </w:r>
    </w:p>
    <w:p w:rsidR="00C72D1A" w:rsidRPr="00B256B0" w:rsidRDefault="00C72D1A" w:rsidP="00C72D1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>7.4.</w:t>
      </w:r>
      <w:r w:rsidRPr="00B256B0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B256B0">
        <w:rPr>
          <w:rFonts w:ascii="Times New Roman" w:hAnsi="Times New Roman" w:cs="Times New Roman"/>
          <w:b/>
          <w:i/>
          <w:sz w:val="22"/>
          <w:szCs w:val="22"/>
        </w:rPr>
        <w:t>Способом обеспечения исполнения обязательств</w:t>
      </w:r>
      <w:r w:rsidRPr="00B256B0">
        <w:rPr>
          <w:rFonts w:ascii="Times New Roman" w:hAnsi="Times New Roman" w:cs="Times New Roman"/>
          <w:b/>
          <w:sz w:val="22"/>
          <w:szCs w:val="22"/>
        </w:rPr>
        <w:t xml:space="preserve"> 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договору участия в долевом строительстве с момента государственной регистрации договора является залог земельного участка, расположенного в пределах Первомайского района города Новосибирска по улице Заречная, с кадастровым номером </w:t>
      </w:r>
      <w:r w:rsidR="00CB5991">
        <w:rPr>
          <w:rFonts w:ascii="Times New Roman" w:hAnsi="Times New Roman" w:cs="Times New Roman"/>
          <w:sz w:val="22"/>
          <w:szCs w:val="22"/>
        </w:rPr>
        <w:t>__________________________________</w:t>
      </w:r>
      <w:r w:rsidRPr="00B256B0">
        <w:rPr>
          <w:rFonts w:ascii="Times New Roman" w:hAnsi="Times New Roman" w:cs="Times New Roman"/>
          <w:sz w:val="22"/>
          <w:szCs w:val="22"/>
        </w:rPr>
        <w:t>, предоставленного по договору аренды для строительства многоквартирного дома, а также строящийся на указанном в настоящем пункте земельном участке многоквартирный жилой дом.</w:t>
      </w:r>
      <w:proofErr w:type="gramEnd"/>
    </w:p>
    <w:p w:rsidR="00C72D1A" w:rsidRPr="001E1090" w:rsidRDefault="00C72D1A" w:rsidP="00C72D1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 xml:space="preserve">Исполнение обязательств </w:t>
      </w:r>
      <w:r w:rsidRPr="00B256B0">
        <w:rPr>
          <w:rFonts w:ascii="Times New Roman" w:hAnsi="Times New Roman" w:cs="Times New Roman"/>
          <w:b/>
          <w:sz w:val="22"/>
          <w:szCs w:val="22"/>
        </w:rPr>
        <w:t>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передаче жилого помещения </w:t>
      </w:r>
      <w:r w:rsidRPr="00B256B0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настоящему договору также обеспечено </w:t>
      </w:r>
      <w:r w:rsidR="001E1090">
        <w:rPr>
          <w:rFonts w:ascii="Times New Roman" w:hAnsi="Times New Roman" w:cs="Times New Roman"/>
          <w:sz w:val="22"/>
          <w:szCs w:val="22"/>
        </w:rPr>
        <w:t xml:space="preserve">оплатой обязательных отчислений (взносов) </w:t>
      </w:r>
      <w:r w:rsidR="001E1090" w:rsidRPr="001E1090">
        <w:rPr>
          <w:rFonts w:ascii="Times New Roman" w:hAnsi="Times New Roman" w:cs="Times New Roman"/>
          <w:b/>
          <w:sz w:val="22"/>
          <w:szCs w:val="22"/>
        </w:rPr>
        <w:t>Застройщика</w:t>
      </w:r>
      <w:r w:rsidR="001E109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E1090">
        <w:rPr>
          <w:rFonts w:ascii="Times New Roman" w:hAnsi="Times New Roman" w:cs="Times New Roman"/>
          <w:sz w:val="22"/>
          <w:szCs w:val="22"/>
        </w:rPr>
        <w:t>в Фонд защиты прав граждан – участников долевого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7.5.</w:t>
      </w:r>
      <w:r w:rsidRPr="00B256B0">
        <w:rPr>
          <w:sz w:val="22"/>
          <w:szCs w:val="22"/>
        </w:rPr>
        <w:tab/>
        <w:t xml:space="preserve">В случае нарушения установленного договором срока внесения платежа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уплачивает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8. ГАРАНТИЙНЫЙ СРОК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8.1.</w:t>
      </w:r>
      <w:r w:rsidRPr="00B256B0">
        <w:rPr>
          <w:sz w:val="22"/>
          <w:szCs w:val="22"/>
        </w:rPr>
        <w:tab/>
        <w:t>Качество Объекта долевого строительства должно соответствовать условиям настоящего Договора, требованиям технических регламентов, проектной документации, градостроительным регламентам, а также иным обязательным требованиям.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8.2.</w:t>
      </w:r>
      <w:r w:rsidRPr="00B256B0">
        <w:rPr>
          <w:sz w:val="22"/>
          <w:szCs w:val="22"/>
        </w:rPr>
        <w:tab/>
        <w:t xml:space="preserve">Гарантийный срок для объекта долевого строительства составляет 5 (пять) лет. Указанный гарантийный срок исчисляется со дня передачи Объекта долевого строительства. </w:t>
      </w:r>
      <w:proofErr w:type="gramStart"/>
      <w:r w:rsidRPr="00B256B0">
        <w:rPr>
          <w:sz w:val="22"/>
          <w:szCs w:val="22"/>
        </w:rPr>
        <w:t>Гарантийный срок распространяется на материалы, изделия и оборудование, использованные на Объекте долевого строительства, за исключением тех изделий, материалов и оборудования, иные гарантийные сроки на которые установлены заводом изготовителем, техническими регламентами, градостроительными регламентами, а также иными обязательными требованиями.</w:t>
      </w:r>
      <w:proofErr w:type="gramEnd"/>
    </w:p>
    <w:p w:rsidR="00C72D1A" w:rsidRPr="00B256B0" w:rsidRDefault="00C72D1A" w:rsidP="00C72D1A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8.3.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ответственность за недостатки (дефекты), обнаруженные в пределах гарантийного срока, если они произошли вследствие нарушения обязательных требований эксплуатации (содержания), а также ненадлежащего ремонта, произведенного самим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или привлеченными им третьими лицами.</w:t>
      </w:r>
    </w:p>
    <w:p w:rsidR="00C72D1A" w:rsidRPr="00B256B0" w:rsidRDefault="00C72D1A" w:rsidP="00C72D1A">
      <w:pPr>
        <w:ind w:firstLine="709"/>
        <w:rPr>
          <w:b/>
          <w:sz w:val="22"/>
          <w:szCs w:val="22"/>
        </w:rPr>
      </w:pPr>
    </w:p>
    <w:p w:rsidR="00C72D1A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9. ДОПОЛНИТЕЛЬНЫЕ  УСЛОВИЯ</w:t>
      </w:r>
    </w:p>
    <w:p w:rsidR="001535F0" w:rsidRPr="00B256B0" w:rsidRDefault="001535F0" w:rsidP="001535F0">
      <w:pPr>
        <w:ind w:firstLine="709"/>
        <w:jc w:val="both"/>
        <w:rPr>
          <w:b/>
          <w:sz w:val="22"/>
          <w:szCs w:val="22"/>
        </w:rPr>
      </w:pPr>
      <w:r w:rsidRPr="001535F0">
        <w:rPr>
          <w:sz w:val="22"/>
          <w:szCs w:val="22"/>
        </w:rPr>
        <w:t>9.1.</w:t>
      </w:r>
      <w:r>
        <w:rPr>
          <w:b/>
          <w:sz w:val="22"/>
          <w:szCs w:val="22"/>
        </w:rPr>
        <w:t xml:space="preserve">     </w:t>
      </w:r>
      <w:r>
        <w:rPr>
          <w:sz w:val="22"/>
          <w:szCs w:val="22"/>
        </w:rPr>
        <w:t>Договор участия в долевом строительстве подлежит государственной регистрации и считается заключенным с момента такой регистрации.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2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Право собственности на квартиру возникает с момента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3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Расходы, связанные с государственной регистрацией настоящего договора участия в долевом строительстве, стороны несут поровну. Договор Уступки прав требования по договору, права собственности на квартиру в органах, осуществляющих государственную регистрацию прав на </w:t>
      </w:r>
      <w:r w:rsidRPr="00B256B0">
        <w:rPr>
          <w:sz w:val="22"/>
          <w:szCs w:val="22"/>
        </w:rPr>
        <w:lastRenderedPageBreak/>
        <w:t xml:space="preserve">недвижимое имущество и сделок с ним, на территории регистрационного округа по месту нахождения строящегося Объекта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осуществляет за свой счет.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4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ознакомлен с планом Объекта долевого строительства, прилагаемым к договору и являющимся его неотъемлемой частью.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5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обработку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его персональных данных в целях исполнения настоящего договора. </w:t>
      </w:r>
      <w:proofErr w:type="gramStart"/>
      <w:r w:rsidRPr="00B256B0">
        <w:rPr>
          <w:sz w:val="22"/>
          <w:szCs w:val="22"/>
        </w:rPr>
        <w:t xml:space="preserve">При этом сторонами под персональными данными понимается: любые данные относящиеся к личности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, сведения и информация на бумажных, электронных носителях которые стали доступны и/или переданы </w:t>
      </w:r>
      <w:r w:rsidRPr="00B256B0">
        <w:rPr>
          <w:b/>
          <w:sz w:val="22"/>
          <w:szCs w:val="22"/>
        </w:rPr>
        <w:t>Застройщику Участником долевого строительства</w:t>
      </w:r>
      <w:r w:rsidRPr="00B256B0">
        <w:rPr>
          <w:sz w:val="22"/>
          <w:szCs w:val="22"/>
        </w:rPr>
        <w:t xml:space="preserve"> лично, через третьих лиц  или иным способом, в целях заключения, совершения гражданско-правовых сделок сторонами между сторонами или третьими лицами.</w:t>
      </w:r>
      <w:proofErr w:type="gramEnd"/>
      <w:r w:rsidRPr="00B256B0">
        <w:rPr>
          <w:sz w:val="22"/>
          <w:szCs w:val="22"/>
        </w:rPr>
        <w:t xml:space="preserve"> Под обработкой персональных данных понимается сбор, запись, систематизация, накопление, использование, хранение, уточнение (обновление, изменение) как с </w:t>
      </w:r>
      <w:proofErr w:type="gramStart"/>
      <w:r w:rsidRPr="00B256B0">
        <w:rPr>
          <w:sz w:val="22"/>
          <w:szCs w:val="22"/>
        </w:rPr>
        <w:t>использованием</w:t>
      </w:r>
      <w:proofErr w:type="gramEnd"/>
      <w:r w:rsidRPr="00B256B0">
        <w:rPr>
          <w:sz w:val="22"/>
          <w:szCs w:val="22"/>
        </w:rPr>
        <w:t xml:space="preserve"> так и без использования средств автоматизации, извлечение, блокирование, уничтожение персональных данных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осуществляет автоматизированную обработку с передачей данных по внутренней сети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(во внутреннюю сеть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входят все филиалы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), неавтоматизированную и смешанную обработку персональных данных, а также распространение, передача включая но не ограничиваясь воспроизведением, электронным копированием. 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 телекоммуникационных сетях. Согласие на обработку персональных данных может быть отозвано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путем расторжения настоящего договора.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6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рассылку по сетям подвижной радиотелефонной связи (</w:t>
      </w:r>
      <w:proofErr w:type="spellStart"/>
      <w:r w:rsidRPr="00B256B0">
        <w:rPr>
          <w:sz w:val="22"/>
          <w:szCs w:val="22"/>
        </w:rPr>
        <w:t>СМС-оповещения</w:t>
      </w:r>
      <w:proofErr w:type="spellEnd"/>
      <w:r w:rsidRPr="00B256B0">
        <w:rPr>
          <w:sz w:val="22"/>
          <w:szCs w:val="22"/>
        </w:rPr>
        <w:t xml:space="preserve">), в порядке статьи 44.1. </w:t>
      </w:r>
      <w:proofErr w:type="gramStart"/>
      <w:r w:rsidRPr="00B256B0">
        <w:rPr>
          <w:sz w:val="22"/>
          <w:szCs w:val="22"/>
        </w:rPr>
        <w:t>Федерального закона от 07.07.2003 N 126-ФЗ «О связи»), выполняемой</w:t>
      </w:r>
      <w:r w:rsidRPr="00B256B0">
        <w:rPr>
          <w:b/>
          <w:sz w:val="22"/>
          <w:szCs w:val="22"/>
        </w:rPr>
        <w:t xml:space="preserve"> Застройщиком</w:t>
      </w:r>
      <w:r w:rsidRPr="00B256B0">
        <w:rPr>
          <w:sz w:val="22"/>
          <w:szCs w:val="22"/>
        </w:rPr>
        <w:t>.</w:t>
      </w:r>
      <w:proofErr w:type="gramEnd"/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7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>В случае перемены адресов и телефонов, стороны обязаны в течение 10 (десяти) дней уведомить друг друга в письменной форме.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1535F0">
        <w:rPr>
          <w:sz w:val="22"/>
          <w:szCs w:val="22"/>
        </w:rPr>
        <w:t>8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</w:r>
      <w:r w:rsidR="005724BA" w:rsidRPr="009B13BB">
        <w:rPr>
          <w:sz w:val="22"/>
          <w:szCs w:val="22"/>
        </w:rPr>
        <w:t xml:space="preserve">Договор составлен в письменной форме, в </w:t>
      </w:r>
      <w:r w:rsidR="005724BA">
        <w:rPr>
          <w:sz w:val="22"/>
          <w:szCs w:val="22"/>
        </w:rPr>
        <w:t>трех</w:t>
      </w:r>
      <w:r w:rsidR="005724BA" w:rsidRPr="009B13BB">
        <w:rPr>
          <w:sz w:val="22"/>
          <w:szCs w:val="22"/>
        </w:rPr>
        <w:t xml:space="preserve"> экземплярах, </w:t>
      </w:r>
      <w:r w:rsidR="005724BA">
        <w:rPr>
          <w:sz w:val="22"/>
          <w:szCs w:val="22"/>
        </w:rPr>
        <w:t>один</w:t>
      </w:r>
      <w:r w:rsidR="005724BA" w:rsidRPr="009B13BB">
        <w:rPr>
          <w:sz w:val="22"/>
          <w:szCs w:val="22"/>
        </w:rPr>
        <w:t xml:space="preserve"> экземпляр для </w:t>
      </w:r>
      <w:r w:rsidR="005724BA" w:rsidRPr="009B13BB">
        <w:rPr>
          <w:b/>
          <w:sz w:val="22"/>
          <w:szCs w:val="22"/>
        </w:rPr>
        <w:t>Застройщика</w:t>
      </w:r>
      <w:r w:rsidR="005724BA" w:rsidRPr="009B13BB">
        <w:rPr>
          <w:sz w:val="22"/>
          <w:szCs w:val="22"/>
        </w:rPr>
        <w:t xml:space="preserve">, </w:t>
      </w:r>
      <w:r w:rsidR="004C3BDD">
        <w:rPr>
          <w:sz w:val="22"/>
          <w:szCs w:val="22"/>
        </w:rPr>
        <w:t>один</w:t>
      </w:r>
      <w:r w:rsidR="005724BA" w:rsidRPr="009B13BB">
        <w:rPr>
          <w:sz w:val="22"/>
          <w:szCs w:val="22"/>
        </w:rPr>
        <w:t xml:space="preserve"> экземпляр для </w:t>
      </w:r>
      <w:r w:rsidR="005724BA" w:rsidRPr="009B13BB">
        <w:rPr>
          <w:b/>
          <w:sz w:val="22"/>
          <w:szCs w:val="22"/>
        </w:rPr>
        <w:t xml:space="preserve">Участника долевого строительства </w:t>
      </w:r>
      <w:r w:rsidR="005724BA" w:rsidRPr="009B13BB">
        <w:rPr>
          <w:sz w:val="22"/>
          <w:szCs w:val="22"/>
        </w:rPr>
        <w:t xml:space="preserve"> и один экземпляр для органа, осуществляющего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jc w:val="both"/>
        <w:rPr>
          <w:sz w:val="22"/>
          <w:szCs w:val="22"/>
        </w:rPr>
      </w:pPr>
    </w:p>
    <w:p w:rsidR="00C72D1A" w:rsidRPr="00B256B0" w:rsidRDefault="00C72D1A" w:rsidP="00C72D1A">
      <w:pPr>
        <w:jc w:val="center"/>
        <w:rPr>
          <w:sz w:val="22"/>
          <w:szCs w:val="22"/>
        </w:rPr>
      </w:pPr>
      <w:r w:rsidRPr="00B256B0">
        <w:rPr>
          <w:b/>
          <w:sz w:val="22"/>
          <w:szCs w:val="22"/>
        </w:rPr>
        <w:t>10. АДРЕСА И РЕКВИЗИТЫ СТОРОН</w:t>
      </w:r>
    </w:p>
    <w:p w:rsidR="00C72D1A" w:rsidRPr="00B256B0" w:rsidRDefault="00C72D1A" w:rsidP="00C72D1A">
      <w:pPr>
        <w:rPr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19"/>
        <w:gridCol w:w="4841"/>
      </w:tblGrid>
      <w:tr w:rsidR="00CB5991" w:rsidRPr="00980FD2" w:rsidTr="00CB5991"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CB5991" w:rsidRPr="00980FD2" w:rsidRDefault="00CB5991" w:rsidP="00CB5991">
            <w:pPr>
              <w:jc w:val="both"/>
              <w:rPr>
                <w:b/>
              </w:rPr>
            </w:pPr>
            <w:r w:rsidRPr="00980FD2">
              <w:rPr>
                <w:b/>
                <w:sz w:val="22"/>
                <w:szCs w:val="22"/>
              </w:rPr>
              <w:t>«Застройщик»</w:t>
            </w: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 w:rsidR="00CB5991" w:rsidRPr="00980FD2" w:rsidRDefault="00CB5991" w:rsidP="00CB5991">
            <w:pPr>
              <w:jc w:val="both"/>
            </w:pPr>
            <w:r w:rsidRPr="00980FD2"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</w:tr>
    </w:tbl>
    <w:p w:rsidR="00CB5991" w:rsidRPr="00980FD2" w:rsidRDefault="00CB5991" w:rsidP="00CB5991">
      <w:pPr>
        <w:jc w:val="both"/>
        <w:rPr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0"/>
      </w:tblGrid>
      <w:tr w:rsidR="00A040B5" w:rsidRPr="00194613" w:rsidTr="00CB5991">
        <w:trPr>
          <w:trHeight w:val="2269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DE5737">
              <w:rPr>
                <w:b/>
                <w:sz w:val="22"/>
                <w:szCs w:val="22"/>
              </w:rPr>
              <w:t>ООО МЖК «Энергетик»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30009 г"/>
              </w:smartTagPr>
              <w:r w:rsidRPr="00DE5737">
                <w:rPr>
                  <w:sz w:val="22"/>
                  <w:szCs w:val="22"/>
                </w:rPr>
                <w:t>630009 г</w:t>
              </w:r>
            </w:smartTag>
            <w:r w:rsidRPr="00DE5737">
              <w:rPr>
                <w:sz w:val="22"/>
                <w:szCs w:val="22"/>
              </w:rPr>
              <w:t xml:space="preserve">. Новосибирск, ул. </w:t>
            </w:r>
            <w:proofErr w:type="gramStart"/>
            <w:r w:rsidRPr="00DE5737">
              <w:rPr>
                <w:sz w:val="22"/>
                <w:szCs w:val="22"/>
              </w:rPr>
              <w:t>Обская</w:t>
            </w:r>
            <w:proofErr w:type="gramEnd"/>
            <w:r w:rsidRPr="00DE5737">
              <w:rPr>
                <w:sz w:val="22"/>
                <w:szCs w:val="22"/>
              </w:rPr>
              <w:t xml:space="preserve">, 50, </w:t>
            </w:r>
            <w:proofErr w:type="spellStart"/>
            <w:r w:rsidRPr="00DE5737">
              <w:rPr>
                <w:sz w:val="22"/>
                <w:szCs w:val="22"/>
              </w:rPr>
              <w:t>оф</w:t>
            </w:r>
            <w:proofErr w:type="spellEnd"/>
            <w:r w:rsidRPr="00DE5737">
              <w:rPr>
                <w:sz w:val="22"/>
                <w:szCs w:val="22"/>
              </w:rPr>
              <w:t>. 14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ИНН 5405221952 КПП 540501001</w:t>
            </w:r>
          </w:p>
          <w:p w:rsidR="00A040B5" w:rsidRPr="00DE5737" w:rsidRDefault="00A040B5" w:rsidP="00CB5991">
            <w:pPr>
              <w:ind w:firstLine="11"/>
            </w:pPr>
            <w:proofErr w:type="spellStart"/>
            <w:proofErr w:type="gramStart"/>
            <w:r w:rsidRPr="00DE5737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DE5737">
              <w:rPr>
                <w:sz w:val="22"/>
                <w:szCs w:val="22"/>
              </w:rPr>
              <w:t>/с 40702810725000002777</w:t>
            </w:r>
          </w:p>
          <w:p w:rsidR="00A040B5" w:rsidRPr="00DE5737" w:rsidRDefault="00A040B5" w:rsidP="00CB5991">
            <w:pPr>
              <w:pStyle w:val="af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Новосибирский филиал РФ</w:t>
            </w:r>
          </w:p>
          <w:p w:rsidR="00A040B5" w:rsidRPr="00DE5737" w:rsidRDefault="00A040B5" w:rsidP="00CB5991">
            <w:pPr>
              <w:pStyle w:val="af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АО «</w:t>
            </w:r>
            <w:proofErr w:type="spellStart"/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Россельхозбанк</w:t>
            </w:r>
            <w:proofErr w:type="spellEnd"/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A040B5" w:rsidRPr="00DE5737" w:rsidRDefault="00A040B5" w:rsidP="00CB5991">
            <w:pPr>
              <w:pStyle w:val="af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к/с 30101810700000000784</w:t>
            </w:r>
          </w:p>
          <w:p w:rsidR="00A040B5" w:rsidRPr="00DE5737" w:rsidRDefault="00A040B5" w:rsidP="00CB5991">
            <w:pPr>
              <w:pStyle w:val="af"/>
              <w:ind w:left="35"/>
              <w:rPr>
                <w:rFonts w:ascii="Times New Roman" w:hAnsi="Times New Roman" w:cs="Times New Roman"/>
              </w:rPr>
            </w:pPr>
            <w:r w:rsidRPr="00DE5737">
              <w:rPr>
                <w:rFonts w:ascii="Times New Roman" w:hAnsi="Times New Roman" w:cs="Times New Roman"/>
                <w:sz w:val="22"/>
                <w:szCs w:val="22"/>
              </w:rPr>
              <w:t>БИК 045004784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</w:tc>
      </w:tr>
      <w:tr w:rsidR="00A040B5" w:rsidRPr="00BF1AC7" w:rsidTr="00CB5991">
        <w:trPr>
          <w:trHeight w:val="806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</w:tcPr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Директор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DE5737">
              <w:rPr>
                <w:sz w:val="22"/>
                <w:szCs w:val="22"/>
              </w:rPr>
              <w:t>______________________/О.Д. Кылосова/</w:t>
            </w:r>
          </w:p>
          <w:p w:rsidR="00A040B5" w:rsidRPr="00DE5737" w:rsidRDefault="00A040B5" w:rsidP="00CB5991">
            <w:pPr>
              <w:pStyle w:val="ConsNormal"/>
              <w:widowControl/>
              <w:ind w:firstLine="0"/>
              <w:rPr>
                <w:i/>
                <w:sz w:val="22"/>
                <w:szCs w:val="22"/>
              </w:rPr>
            </w:pPr>
          </w:p>
        </w:tc>
      </w:tr>
    </w:tbl>
    <w:p w:rsidR="00CB5991" w:rsidRPr="009B13BB" w:rsidRDefault="00CB5991" w:rsidP="00CB5991">
      <w:pPr>
        <w:jc w:val="both"/>
        <w:rPr>
          <w:sz w:val="22"/>
          <w:szCs w:val="22"/>
        </w:rPr>
      </w:pPr>
    </w:p>
    <w:p w:rsidR="00171AB6" w:rsidRPr="00C72D1A" w:rsidRDefault="00171AB6" w:rsidP="00C72D1A"/>
    <w:sectPr w:rsidR="00171AB6" w:rsidRPr="00C72D1A" w:rsidSect="00C80FF5">
      <w:footerReference w:type="even" r:id="rId6"/>
      <w:footerReference w:type="default" r:id="rId7"/>
      <w:footerReference w:type="first" r:id="rId8"/>
      <w:pgSz w:w="11906" w:h="16838"/>
      <w:pgMar w:top="114" w:right="567" w:bottom="284" w:left="1418" w:header="709" w:footer="1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53B" w:rsidRDefault="00AD253B" w:rsidP="00407F73">
      <w:r>
        <w:separator/>
      </w:r>
    </w:p>
  </w:endnote>
  <w:endnote w:type="continuationSeparator" w:id="0">
    <w:p w:rsidR="00AD253B" w:rsidRDefault="00AD253B" w:rsidP="00407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91" w:rsidRDefault="0057391B" w:rsidP="00C80F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B599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B5991" w:rsidRDefault="00CB599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91" w:rsidRPr="0022711B" w:rsidRDefault="00CB5991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57391B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57391B" w:rsidRPr="0022711B">
      <w:rPr>
        <w:color w:val="999999"/>
      </w:rPr>
      <w:fldChar w:fldCharType="separate"/>
    </w:r>
    <w:r w:rsidR="006B30BB">
      <w:rPr>
        <w:noProof/>
        <w:color w:val="999999"/>
      </w:rPr>
      <w:t>2</w:t>
    </w:r>
    <w:r w:rsidR="0057391B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57391B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57391B" w:rsidRPr="0022711B">
      <w:rPr>
        <w:color w:val="999999"/>
      </w:rPr>
      <w:fldChar w:fldCharType="separate"/>
    </w:r>
    <w:r w:rsidR="006B30BB">
      <w:rPr>
        <w:noProof/>
        <w:color w:val="999999"/>
      </w:rPr>
      <w:t>6</w:t>
    </w:r>
    <w:r w:rsidR="0057391B" w:rsidRPr="0022711B">
      <w:rPr>
        <w:color w:val="999999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91" w:rsidRPr="0022711B" w:rsidRDefault="00CB5991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57391B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57391B" w:rsidRPr="0022711B">
      <w:rPr>
        <w:color w:val="999999"/>
      </w:rPr>
      <w:fldChar w:fldCharType="separate"/>
    </w:r>
    <w:r w:rsidR="006B30BB">
      <w:rPr>
        <w:noProof/>
        <w:color w:val="999999"/>
      </w:rPr>
      <w:t>1</w:t>
    </w:r>
    <w:r w:rsidR="0057391B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57391B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57391B" w:rsidRPr="0022711B">
      <w:rPr>
        <w:color w:val="999999"/>
      </w:rPr>
      <w:fldChar w:fldCharType="separate"/>
    </w:r>
    <w:r w:rsidR="006B30BB">
      <w:rPr>
        <w:noProof/>
        <w:color w:val="999999"/>
      </w:rPr>
      <w:t>6</w:t>
    </w:r>
    <w:r w:rsidR="0057391B" w:rsidRPr="0022711B">
      <w:rPr>
        <w:color w:val="9999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53B" w:rsidRDefault="00AD253B" w:rsidP="00407F73">
      <w:r>
        <w:separator/>
      </w:r>
    </w:p>
  </w:footnote>
  <w:footnote w:type="continuationSeparator" w:id="0">
    <w:p w:rsidR="00AD253B" w:rsidRDefault="00AD253B" w:rsidP="00407F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F73"/>
    <w:rsid w:val="0002199D"/>
    <w:rsid w:val="00026DA1"/>
    <w:rsid w:val="00032EE0"/>
    <w:rsid w:val="00055953"/>
    <w:rsid w:val="00060F5E"/>
    <w:rsid w:val="00065603"/>
    <w:rsid w:val="00081D02"/>
    <w:rsid w:val="000C4FF3"/>
    <w:rsid w:val="0010039E"/>
    <w:rsid w:val="00135C76"/>
    <w:rsid w:val="001535F0"/>
    <w:rsid w:val="00171AB6"/>
    <w:rsid w:val="0019411C"/>
    <w:rsid w:val="001A66FF"/>
    <w:rsid w:val="001D4435"/>
    <w:rsid w:val="001E1090"/>
    <w:rsid w:val="001E174B"/>
    <w:rsid w:val="00221776"/>
    <w:rsid w:val="00223A92"/>
    <w:rsid w:val="00296CE4"/>
    <w:rsid w:val="002F47D1"/>
    <w:rsid w:val="003113FA"/>
    <w:rsid w:val="003515C5"/>
    <w:rsid w:val="00376E48"/>
    <w:rsid w:val="00391EE9"/>
    <w:rsid w:val="0039494F"/>
    <w:rsid w:val="003D1685"/>
    <w:rsid w:val="003E099E"/>
    <w:rsid w:val="00407F73"/>
    <w:rsid w:val="004322CF"/>
    <w:rsid w:val="004A2CC0"/>
    <w:rsid w:val="004C1C29"/>
    <w:rsid w:val="004C2862"/>
    <w:rsid w:val="004C3BDD"/>
    <w:rsid w:val="004E6C12"/>
    <w:rsid w:val="005508E3"/>
    <w:rsid w:val="005724BA"/>
    <w:rsid w:val="0057391B"/>
    <w:rsid w:val="00576D54"/>
    <w:rsid w:val="005928D7"/>
    <w:rsid w:val="005D4FA3"/>
    <w:rsid w:val="00634700"/>
    <w:rsid w:val="00641108"/>
    <w:rsid w:val="00671AE0"/>
    <w:rsid w:val="006911C1"/>
    <w:rsid w:val="006B30BB"/>
    <w:rsid w:val="006F37C7"/>
    <w:rsid w:val="00725AC1"/>
    <w:rsid w:val="00727093"/>
    <w:rsid w:val="00744CCD"/>
    <w:rsid w:val="00753D7C"/>
    <w:rsid w:val="00753F9D"/>
    <w:rsid w:val="00761619"/>
    <w:rsid w:val="00775D69"/>
    <w:rsid w:val="00792AC0"/>
    <w:rsid w:val="007B3757"/>
    <w:rsid w:val="007D4902"/>
    <w:rsid w:val="00804714"/>
    <w:rsid w:val="00824569"/>
    <w:rsid w:val="008B0EDC"/>
    <w:rsid w:val="008D6329"/>
    <w:rsid w:val="00931F9A"/>
    <w:rsid w:val="00935476"/>
    <w:rsid w:val="00937B25"/>
    <w:rsid w:val="00947456"/>
    <w:rsid w:val="009830AD"/>
    <w:rsid w:val="009F0950"/>
    <w:rsid w:val="00A040B5"/>
    <w:rsid w:val="00A24CF3"/>
    <w:rsid w:val="00A80313"/>
    <w:rsid w:val="00A83783"/>
    <w:rsid w:val="00AD253B"/>
    <w:rsid w:val="00AF264F"/>
    <w:rsid w:val="00AF6646"/>
    <w:rsid w:val="00B3385F"/>
    <w:rsid w:val="00B3769A"/>
    <w:rsid w:val="00B45F5E"/>
    <w:rsid w:val="00B831C1"/>
    <w:rsid w:val="00B95081"/>
    <w:rsid w:val="00BA1E35"/>
    <w:rsid w:val="00BA4E26"/>
    <w:rsid w:val="00BA7ED8"/>
    <w:rsid w:val="00BD4F84"/>
    <w:rsid w:val="00C14C2E"/>
    <w:rsid w:val="00C72D1A"/>
    <w:rsid w:val="00C77471"/>
    <w:rsid w:val="00C80FF5"/>
    <w:rsid w:val="00C93604"/>
    <w:rsid w:val="00CB5991"/>
    <w:rsid w:val="00CC2E12"/>
    <w:rsid w:val="00CD063F"/>
    <w:rsid w:val="00CD4945"/>
    <w:rsid w:val="00CD678E"/>
    <w:rsid w:val="00D43F41"/>
    <w:rsid w:val="00DD487A"/>
    <w:rsid w:val="00E014D4"/>
    <w:rsid w:val="00E03FB5"/>
    <w:rsid w:val="00E13313"/>
    <w:rsid w:val="00E8650C"/>
    <w:rsid w:val="00EC5F24"/>
    <w:rsid w:val="00F02D25"/>
    <w:rsid w:val="00F331F7"/>
    <w:rsid w:val="00F95518"/>
    <w:rsid w:val="00F96DEA"/>
    <w:rsid w:val="00FA11A8"/>
    <w:rsid w:val="00FF2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7F73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rsid w:val="00407F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407F73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07F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uiPriority w:val="99"/>
    <w:rsid w:val="00407F7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rsid w:val="00407F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F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407F73"/>
    <w:rPr>
      <w:rFonts w:cs="Times New Roman"/>
    </w:rPr>
  </w:style>
  <w:style w:type="paragraph" w:customStyle="1" w:styleId="ConsPlusNormal">
    <w:name w:val="ConsPlusNormal"/>
    <w:rsid w:val="00407F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rsid w:val="00407F73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407F73"/>
    <w:rPr>
      <w:rFonts w:ascii="Consolas" w:eastAsia="Calibri" w:hAnsi="Consolas" w:cs="Times New Roman"/>
      <w:sz w:val="21"/>
      <w:szCs w:val="21"/>
    </w:rPr>
  </w:style>
  <w:style w:type="paragraph" w:styleId="ac">
    <w:name w:val="footnote text"/>
    <w:basedOn w:val="a"/>
    <w:link w:val="ad"/>
    <w:uiPriority w:val="99"/>
    <w:semiHidden/>
    <w:rsid w:val="00407F7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07F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rsid w:val="00407F73"/>
    <w:rPr>
      <w:rFonts w:cs="Times New Roman"/>
      <w:vertAlign w:val="superscript"/>
    </w:rPr>
  </w:style>
  <w:style w:type="character" w:customStyle="1" w:styleId="apple-converted-space">
    <w:name w:val="apple-converted-space"/>
    <w:basedOn w:val="a0"/>
    <w:rsid w:val="008B0EDC"/>
  </w:style>
  <w:style w:type="paragraph" w:customStyle="1" w:styleId="ConsPlusNonformat">
    <w:name w:val="ConsPlusNonformat"/>
    <w:rsid w:val="00CB599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basedOn w:val="a"/>
    <w:uiPriority w:val="1"/>
    <w:qFormat/>
    <w:rsid w:val="00CB5991"/>
    <w:rPr>
      <w:rFonts w:ascii="Courier New" w:eastAsiaTheme="minorHAnsi" w:hAnsi="Courier New" w:cs="Courier New"/>
      <w:color w:val="000000"/>
    </w:rPr>
  </w:style>
  <w:style w:type="paragraph" w:customStyle="1" w:styleId="Normal1">
    <w:name w:val="Normal1"/>
    <w:basedOn w:val="a"/>
    <w:uiPriority w:val="99"/>
    <w:rsid w:val="004C3BDD"/>
    <w:rPr>
      <w:rFonts w:eastAsia="Calibri"/>
      <w:sz w:val="20"/>
      <w:szCs w:val="20"/>
    </w:rPr>
  </w:style>
  <w:style w:type="paragraph" w:styleId="af0">
    <w:name w:val="Normal (Web)"/>
    <w:basedOn w:val="a"/>
    <w:uiPriority w:val="99"/>
    <w:unhideWhenUsed/>
    <w:rsid w:val="004C3BD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3844</Words>
  <Characters>21917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~</Company>
  <LinksUpToDate>false</LinksUpToDate>
  <CharactersWithSpaces>25710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anisimova.oa</dc:creator>
  <cp:lastModifiedBy>chebotareva.tm</cp:lastModifiedBy>
  <cp:revision>3</cp:revision>
  <dcterms:created xsi:type="dcterms:W3CDTF">2020-10-19T04:06:00Z</dcterms:created>
  <dcterms:modified xsi:type="dcterms:W3CDTF">2020-10-19T04:08:00Z</dcterms:modified>
</cp:coreProperties>
</file>