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A6FAF" w14:textId="77777777" w:rsidR="005755F0" w:rsidRPr="005755F0" w:rsidRDefault="005755F0" w:rsidP="005755F0">
      <w:pPr>
        <w:widowControl w:val="0"/>
        <w:spacing w:after="0" w:line="276" w:lineRule="auto"/>
        <w:rPr>
          <w:rFonts w:ascii="Calibri" w:eastAsia="Calibri" w:hAnsi="Calibri" w:cs="Calibri"/>
          <w:lang w:val="en-US" w:eastAsia="ru-RU"/>
        </w:rPr>
      </w:pPr>
    </w:p>
    <w:tbl>
      <w:tblPr>
        <w:tblW w:w="10575" w:type="dxa"/>
        <w:tblInd w:w="68" w:type="dxa"/>
        <w:tblLayout w:type="fixed"/>
        <w:tblLook w:val="0000" w:firstRow="0" w:lastRow="0" w:firstColumn="0" w:lastColumn="0" w:noHBand="0" w:noVBand="0"/>
      </w:tblPr>
      <w:tblGrid>
        <w:gridCol w:w="2295"/>
        <w:gridCol w:w="2505"/>
        <w:gridCol w:w="5775"/>
      </w:tblGrid>
      <w:tr w:rsidR="005755F0" w:rsidRPr="005755F0" w14:paraId="6324F9DD" w14:textId="77777777" w:rsidTr="00931935">
        <w:tc>
          <w:tcPr>
            <w:tcW w:w="2295" w:type="dxa"/>
            <w:vMerge w:val="restart"/>
            <w:shd w:val="clear" w:color="auto" w:fill="auto"/>
          </w:tcPr>
          <w:p w14:paraId="128B6BA9" w14:textId="77777777" w:rsidR="005755F0" w:rsidRPr="005755F0" w:rsidRDefault="005755F0" w:rsidP="005755F0">
            <w:pPr>
              <w:spacing w:after="0" w:line="240" w:lineRule="auto"/>
              <w:jc w:val="both"/>
              <w:rPr>
                <w:rFonts w:ascii="Times New Roman" w:eastAsia="Calibri" w:hAnsi="Times New Roman" w:cs="Times New Roman"/>
                <w:sz w:val="24"/>
                <w:szCs w:val="24"/>
                <w:lang w:eastAsia="ru-RU"/>
              </w:rPr>
            </w:pPr>
            <w:bookmarkStart w:id="0" w:name="_gjdgxs" w:colFirst="0" w:colLast="0"/>
            <w:bookmarkEnd w:id="0"/>
            <w:r w:rsidRPr="005755F0">
              <w:rPr>
                <w:rFonts w:ascii="Times New Roman" w:eastAsia="Calibri" w:hAnsi="Times New Roman" w:cs="Times New Roman"/>
                <w:noProof/>
                <w:sz w:val="24"/>
                <w:szCs w:val="24"/>
                <w:lang w:eastAsia="ru-RU"/>
              </w:rPr>
              <w:drawing>
                <wp:inline distT="0" distB="0" distL="0" distR="0" wp14:anchorId="074D4D23" wp14:editId="3B94E0C7">
                  <wp:extent cx="1114425" cy="10668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7">
                            <a:extLst>
                              <a:ext uri="{28A0092B-C50C-407E-A947-70E740481C1C}">
                                <a14:useLocalDpi xmlns:a14="http://schemas.microsoft.com/office/drawing/2010/main" val="0"/>
                              </a:ext>
                            </a:extLst>
                          </a:blip>
                          <a:srcRect l="9158" t="7445" r="6650" b="5936"/>
                          <a:stretch>
                            <a:fillRect/>
                          </a:stretch>
                        </pic:blipFill>
                        <pic:spPr bwMode="auto">
                          <a:xfrm>
                            <a:off x="0" y="0"/>
                            <a:ext cx="1114425" cy="1066800"/>
                          </a:xfrm>
                          <a:prstGeom prst="rect">
                            <a:avLst/>
                          </a:prstGeom>
                          <a:noFill/>
                          <a:ln>
                            <a:noFill/>
                          </a:ln>
                        </pic:spPr>
                      </pic:pic>
                    </a:graphicData>
                  </a:graphic>
                </wp:inline>
              </w:drawing>
            </w:r>
          </w:p>
        </w:tc>
        <w:tc>
          <w:tcPr>
            <w:tcW w:w="8280" w:type="dxa"/>
            <w:gridSpan w:val="2"/>
            <w:shd w:val="clear" w:color="auto" w:fill="auto"/>
          </w:tcPr>
          <w:p w14:paraId="09ADF921" w14:textId="77777777" w:rsidR="005755F0" w:rsidRPr="005755F0" w:rsidRDefault="005755F0" w:rsidP="005755F0">
            <w:pPr>
              <w:spacing w:after="0" w:line="240" w:lineRule="auto"/>
              <w:rPr>
                <w:rFonts w:ascii="Times New Roman" w:eastAsia="Calibri" w:hAnsi="Times New Roman" w:cs="Times New Roman"/>
                <w:sz w:val="24"/>
                <w:szCs w:val="24"/>
                <w:lang w:eastAsia="ru-RU"/>
              </w:rPr>
            </w:pPr>
            <w:r w:rsidRPr="005755F0">
              <w:rPr>
                <w:rFonts w:ascii="Times New Roman" w:eastAsia="Calibri" w:hAnsi="Times New Roman" w:cs="Times New Roman"/>
                <w:sz w:val="16"/>
                <w:szCs w:val="16"/>
                <w:lang w:eastAsia="ru-RU"/>
              </w:rPr>
              <w:t xml:space="preserve">Общество с ограниченной ответственностью Специализированный Застройщик </w:t>
            </w:r>
            <w:r w:rsidRPr="005755F0">
              <w:rPr>
                <w:rFonts w:ascii="Times New Roman" w:eastAsia="Calibri" w:hAnsi="Times New Roman" w:cs="Times New Roman"/>
                <w:b/>
                <w:sz w:val="24"/>
                <w:szCs w:val="24"/>
                <w:lang w:eastAsia="ru-RU"/>
              </w:rPr>
              <w:t>«Дом Солнца»</w:t>
            </w:r>
          </w:p>
          <w:p w14:paraId="723B2C72" w14:textId="77777777" w:rsidR="005755F0" w:rsidRPr="005755F0" w:rsidRDefault="005755F0" w:rsidP="005755F0">
            <w:pPr>
              <w:spacing w:after="0" w:line="240" w:lineRule="auto"/>
              <w:rPr>
                <w:rFonts w:ascii="Times New Roman" w:eastAsia="Calibri" w:hAnsi="Times New Roman" w:cs="Times New Roman"/>
                <w:sz w:val="24"/>
                <w:szCs w:val="24"/>
                <w:lang w:eastAsia="ru-RU"/>
              </w:rPr>
            </w:pPr>
          </w:p>
        </w:tc>
      </w:tr>
      <w:tr w:rsidR="005755F0" w:rsidRPr="005755F0" w14:paraId="3C3CF4BA" w14:textId="77777777" w:rsidTr="00931935">
        <w:tc>
          <w:tcPr>
            <w:tcW w:w="2295" w:type="dxa"/>
            <w:vMerge/>
            <w:shd w:val="clear" w:color="auto" w:fill="auto"/>
          </w:tcPr>
          <w:p w14:paraId="1C927538" w14:textId="77777777" w:rsidR="005755F0" w:rsidRPr="005755F0" w:rsidRDefault="005755F0" w:rsidP="005755F0">
            <w:pPr>
              <w:widowControl w:val="0"/>
              <w:spacing w:after="0" w:line="276" w:lineRule="auto"/>
              <w:rPr>
                <w:rFonts w:ascii="Times New Roman" w:eastAsia="Calibri" w:hAnsi="Times New Roman" w:cs="Times New Roman"/>
                <w:sz w:val="21"/>
                <w:szCs w:val="21"/>
                <w:lang w:eastAsia="ru-RU"/>
              </w:rPr>
            </w:pPr>
          </w:p>
        </w:tc>
        <w:tc>
          <w:tcPr>
            <w:tcW w:w="2505" w:type="dxa"/>
            <w:shd w:val="clear" w:color="auto" w:fill="auto"/>
          </w:tcPr>
          <w:p w14:paraId="39A7A855"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ОГРН 1185476028638</w:t>
            </w:r>
          </w:p>
          <w:p w14:paraId="6FF1873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ИНН 5404073814</w:t>
            </w:r>
          </w:p>
          <w:p w14:paraId="1FDC332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КПП 540201001</w:t>
            </w:r>
          </w:p>
          <w:p w14:paraId="5DA221AC"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c>
          <w:tcPr>
            <w:tcW w:w="5775" w:type="dxa"/>
            <w:shd w:val="clear" w:color="auto" w:fill="auto"/>
          </w:tcPr>
          <w:p w14:paraId="2FF2B587" w14:textId="77777777" w:rsidR="005755F0" w:rsidRPr="005755F0" w:rsidRDefault="005755F0" w:rsidP="005755F0">
            <w:pPr>
              <w:spacing w:after="0" w:line="240" w:lineRule="auto"/>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630049, Новосибирская обл., г. Новосибирск, </w:t>
            </w:r>
            <w:proofErr w:type="spellStart"/>
            <w:r w:rsidRPr="005755F0">
              <w:rPr>
                <w:rFonts w:ascii="Times New Roman" w:eastAsia="Arial" w:hAnsi="Times New Roman" w:cs="Times New Roman"/>
                <w:sz w:val="21"/>
                <w:szCs w:val="21"/>
                <w:lang w:eastAsia="ru-RU"/>
              </w:rPr>
              <w:t>пр-кт</w:t>
            </w:r>
            <w:proofErr w:type="spellEnd"/>
            <w:r w:rsidRPr="005755F0">
              <w:rPr>
                <w:rFonts w:ascii="Times New Roman" w:eastAsia="Arial" w:hAnsi="Times New Roman" w:cs="Times New Roman"/>
                <w:sz w:val="21"/>
                <w:szCs w:val="21"/>
                <w:lang w:eastAsia="ru-RU"/>
              </w:rPr>
              <w:t>. Красный, д. 200, оф. 915а</w:t>
            </w:r>
          </w:p>
          <w:p w14:paraId="0D2AC10E"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hs22rus@yandex.ru, +7 (383) 249-74-49</w:t>
            </w:r>
          </w:p>
        </w:tc>
      </w:tr>
    </w:tbl>
    <w:p w14:paraId="098557B8" w14:textId="77777777" w:rsidR="005755F0" w:rsidRPr="005755F0" w:rsidRDefault="005755F0" w:rsidP="005755F0">
      <w:pPr>
        <w:spacing w:after="0" w:line="240" w:lineRule="auto"/>
        <w:ind w:firstLine="426"/>
        <w:jc w:val="center"/>
        <w:rPr>
          <w:rFonts w:ascii="Times New Roman" w:eastAsia="Calibri" w:hAnsi="Times New Roman" w:cs="Times New Roman"/>
          <w:sz w:val="21"/>
          <w:szCs w:val="21"/>
          <w:lang w:eastAsia="ru-RU"/>
        </w:rPr>
      </w:pPr>
      <w:r w:rsidRPr="005755F0">
        <w:rPr>
          <w:rFonts w:ascii="Times New Roman" w:eastAsia="Calibri" w:hAnsi="Times New Roman" w:cs="Times New Roman"/>
          <w:b/>
          <w:sz w:val="21"/>
          <w:szCs w:val="21"/>
          <w:lang w:eastAsia="ru-RU"/>
        </w:rPr>
        <w:t>ДОГОВОР № ________</w:t>
      </w:r>
    </w:p>
    <w:p w14:paraId="5B82E0A5" w14:textId="77777777" w:rsidR="005755F0" w:rsidRPr="005755F0" w:rsidRDefault="005755F0" w:rsidP="005755F0">
      <w:pPr>
        <w:spacing w:after="0" w:line="240" w:lineRule="auto"/>
        <w:ind w:firstLine="426"/>
        <w:jc w:val="center"/>
        <w:rPr>
          <w:rFonts w:ascii="Times New Roman" w:eastAsia="Calibri" w:hAnsi="Times New Roman" w:cs="Times New Roman"/>
          <w:sz w:val="21"/>
          <w:szCs w:val="21"/>
          <w:lang w:eastAsia="ru-RU"/>
        </w:rPr>
      </w:pPr>
      <w:r w:rsidRPr="005755F0">
        <w:rPr>
          <w:rFonts w:ascii="Times New Roman" w:eastAsia="Calibri" w:hAnsi="Times New Roman" w:cs="Times New Roman"/>
          <w:b/>
          <w:sz w:val="21"/>
          <w:szCs w:val="21"/>
          <w:lang w:eastAsia="ru-RU"/>
        </w:rPr>
        <w:t>участия в долевом строительстве многоквартирного дома</w:t>
      </w:r>
    </w:p>
    <w:tbl>
      <w:tblPr>
        <w:tblW w:w="10695" w:type="dxa"/>
        <w:tblInd w:w="10" w:type="dxa"/>
        <w:tblLayout w:type="fixed"/>
        <w:tblCellMar>
          <w:top w:w="100" w:type="dxa"/>
          <w:left w:w="100" w:type="dxa"/>
          <w:bottom w:w="100" w:type="dxa"/>
          <w:right w:w="100" w:type="dxa"/>
        </w:tblCellMar>
        <w:tblLook w:val="0600" w:firstRow="0" w:lastRow="0" w:firstColumn="0" w:lastColumn="0" w:noHBand="1" w:noVBand="1"/>
      </w:tblPr>
      <w:tblGrid>
        <w:gridCol w:w="4305"/>
        <w:gridCol w:w="6390"/>
      </w:tblGrid>
      <w:tr w:rsidR="005755F0" w:rsidRPr="005755F0" w14:paraId="50AAE060" w14:textId="77777777" w:rsidTr="00931935">
        <w:trPr>
          <w:trHeight w:val="191"/>
        </w:trPr>
        <w:tc>
          <w:tcPr>
            <w:tcW w:w="4305" w:type="dxa"/>
            <w:tcBorders>
              <w:top w:val="nil"/>
              <w:left w:val="nil"/>
              <w:bottom w:val="nil"/>
              <w:right w:val="nil"/>
            </w:tcBorders>
            <w:shd w:val="clear" w:color="auto" w:fill="auto"/>
            <w:tcMar>
              <w:top w:w="100" w:type="dxa"/>
              <w:left w:w="100" w:type="dxa"/>
              <w:bottom w:w="100" w:type="dxa"/>
              <w:right w:w="100" w:type="dxa"/>
            </w:tcMar>
          </w:tcPr>
          <w:p w14:paraId="46F0F9A0"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г. Новосибирск</w:t>
            </w:r>
          </w:p>
        </w:tc>
        <w:tc>
          <w:tcPr>
            <w:tcW w:w="6390" w:type="dxa"/>
            <w:tcBorders>
              <w:top w:val="nil"/>
              <w:left w:val="nil"/>
              <w:bottom w:val="nil"/>
              <w:right w:val="nil"/>
            </w:tcBorders>
            <w:shd w:val="clear" w:color="auto" w:fill="auto"/>
            <w:tcMar>
              <w:top w:w="100" w:type="dxa"/>
              <w:left w:w="100" w:type="dxa"/>
              <w:bottom w:w="100" w:type="dxa"/>
              <w:right w:w="100" w:type="dxa"/>
            </w:tcMar>
          </w:tcPr>
          <w:p w14:paraId="25A5473E" w14:textId="77777777" w:rsidR="005755F0" w:rsidRPr="005755F0" w:rsidRDefault="005755F0" w:rsidP="005755F0">
            <w:pPr>
              <w:spacing w:after="0" w:line="240" w:lineRule="auto"/>
              <w:ind w:firstLine="426"/>
              <w:jc w:val="right"/>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«____</w:t>
            </w:r>
            <w:proofErr w:type="gramStart"/>
            <w:r w:rsidRPr="005755F0">
              <w:rPr>
                <w:rFonts w:ascii="Times New Roman" w:eastAsia="Calibri" w:hAnsi="Times New Roman" w:cs="Times New Roman"/>
                <w:sz w:val="21"/>
                <w:szCs w:val="21"/>
                <w:lang w:eastAsia="ru-RU"/>
              </w:rPr>
              <w:t>_»_</w:t>
            </w:r>
            <w:proofErr w:type="gramEnd"/>
            <w:r w:rsidRPr="005755F0">
              <w:rPr>
                <w:rFonts w:ascii="Times New Roman" w:eastAsia="Calibri" w:hAnsi="Times New Roman" w:cs="Times New Roman"/>
                <w:sz w:val="21"/>
                <w:szCs w:val="21"/>
                <w:lang w:eastAsia="ru-RU"/>
              </w:rPr>
              <w:t>__________202___ г.</w:t>
            </w:r>
          </w:p>
        </w:tc>
      </w:tr>
    </w:tbl>
    <w:p w14:paraId="466EAE52"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
          <w:sz w:val="21"/>
          <w:szCs w:val="21"/>
          <w:lang w:eastAsia="ru-RU"/>
        </w:rPr>
        <w:t>Общество с ограниченной ответственностью Специализированный застройщик «Дом Солнца»</w:t>
      </w:r>
      <w:r w:rsidRPr="005755F0">
        <w:rPr>
          <w:rFonts w:ascii="Times New Roman" w:eastAsia="Calibri" w:hAnsi="Times New Roman" w:cs="Times New Roman"/>
          <w:sz w:val="21"/>
          <w:szCs w:val="21"/>
          <w:lang w:eastAsia="ru-RU"/>
        </w:rPr>
        <w:t>, именуемое в дальнейшем «</w:t>
      </w:r>
      <w:r w:rsidRPr="005755F0">
        <w:rPr>
          <w:rFonts w:ascii="Times New Roman" w:eastAsia="Calibri" w:hAnsi="Times New Roman" w:cs="Times New Roman"/>
          <w:b/>
          <w:sz w:val="21"/>
          <w:szCs w:val="21"/>
          <w:lang w:eastAsia="ru-RU"/>
        </w:rPr>
        <w:t>Застройщик</w:t>
      </w:r>
      <w:r w:rsidRPr="005755F0">
        <w:rPr>
          <w:rFonts w:ascii="Times New Roman" w:eastAsia="Calibri" w:hAnsi="Times New Roman" w:cs="Times New Roman"/>
          <w:sz w:val="21"/>
          <w:szCs w:val="21"/>
          <w:lang w:eastAsia="ru-RU"/>
        </w:rPr>
        <w:t xml:space="preserve">», в лице директора Петрушиной Яны Викторовны, действующей на основании устава, и </w:t>
      </w:r>
    </w:p>
    <w:tbl>
      <w:tblPr>
        <w:tblW w:w="10605"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1230"/>
        <w:gridCol w:w="1035"/>
        <w:gridCol w:w="1155"/>
        <w:gridCol w:w="1440"/>
        <w:gridCol w:w="5745"/>
      </w:tblGrid>
      <w:tr w:rsidR="005755F0" w:rsidRPr="005755F0" w14:paraId="068CE7DE" w14:textId="77777777" w:rsidTr="00931935">
        <w:trPr>
          <w:trHeight w:val="128"/>
        </w:trPr>
        <w:tc>
          <w:tcPr>
            <w:tcW w:w="10605" w:type="dxa"/>
            <w:gridSpan w:val="5"/>
            <w:tcBorders>
              <w:top w:val="single" w:sz="8" w:space="0" w:color="000000"/>
              <w:left w:val="single" w:sz="8" w:space="0" w:color="000000"/>
              <w:bottom w:val="single" w:sz="8" w:space="0" w:color="000000"/>
              <w:right w:val="single" w:sz="8" w:space="0" w:color="000000"/>
            </w:tcBorders>
            <w:shd w:val="clear" w:color="auto" w:fill="D9D9D9"/>
            <w:tcMar>
              <w:top w:w="60" w:type="dxa"/>
              <w:left w:w="100" w:type="dxa"/>
              <w:bottom w:w="60" w:type="dxa"/>
              <w:right w:w="100" w:type="dxa"/>
            </w:tcMar>
          </w:tcPr>
          <w:p w14:paraId="1F226BC3" w14:textId="77777777" w:rsidR="005755F0" w:rsidRPr="005755F0" w:rsidRDefault="005755F0" w:rsidP="005755F0">
            <w:pPr>
              <w:spacing w:after="0" w:line="240" w:lineRule="auto"/>
              <w:ind w:firstLine="37"/>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гражданин РФ,</w:t>
            </w:r>
          </w:p>
        </w:tc>
      </w:tr>
      <w:tr w:rsidR="005755F0" w:rsidRPr="005755F0" w14:paraId="72496EEF" w14:textId="77777777" w:rsidTr="00931935">
        <w:trPr>
          <w:trHeight w:val="266"/>
        </w:trPr>
        <w:tc>
          <w:tcPr>
            <w:tcW w:w="1230"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6A7E2D3"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паспорт</w:t>
            </w:r>
          </w:p>
          <w:p w14:paraId="51B594D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c>
          <w:tcPr>
            <w:tcW w:w="103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3E1AD97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серия:</w:t>
            </w:r>
          </w:p>
          <w:p w14:paraId="27146A6A"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c>
          <w:tcPr>
            <w:tcW w:w="115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55433E59" w14:textId="77777777" w:rsidR="005755F0" w:rsidRPr="005755F0" w:rsidRDefault="005755F0" w:rsidP="005755F0">
            <w:pPr>
              <w:pBdr>
                <w:top w:val="nil"/>
                <w:left w:val="nil"/>
                <w:bottom w:val="nil"/>
                <w:right w:val="nil"/>
                <w:between w:val="nil"/>
              </w:pBd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номер:</w:t>
            </w:r>
          </w:p>
          <w:p w14:paraId="0FBBAE02" w14:textId="77777777" w:rsidR="005755F0" w:rsidRPr="005755F0" w:rsidRDefault="005755F0" w:rsidP="005755F0">
            <w:pPr>
              <w:pBdr>
                <w:top w:val="nil"/>
                <w:left w:val="nil"/>
                <w:bottom w:val="nil"/>
                <w:right w:val="nil"/>
                <w:between w:val="nil"/>
              </w:pBdr>
              <w:spacing w:after="0" w:line="240" w:lineRule="auto"/>
              <w:rPr>
                <w:rFonts w:ascii="Times New Roman" w:eastAsia="Calibri" w:hAnsi="Times New Roman" w:cs="Times New Roman"/>
                <w:sz w:val="21"/>
                <w:szCs w:val="21"/>
                <w:lang w:eastAsia="ru-RU"/>
              </w:rPr>
            </w:pPr>
          </w:p>
        </w:tc>
        <w:tc>
          <w:tcPr>
            <w:tcW w:w="1440"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2E0F35C1"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дата выдачи:</w:t>
            </w:r>
          </w:p>
          <w:p w14:paraId="188DFB57"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c>
          <w:tcPr>
            <w:tcW w:w="574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19F0045C"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выдан:</w:t>
            </w:r>
          </w:p>
          <w:p w14:paraId="27E40967"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r>
      <w:tr w:rsidR="005755F0" w:rsidRPr="005755F0" w14:paraId="4D3E5857" w14:textId="77777777" w:rsidTr="00931935">
        <w:trPr>
          <w:trHeight w:val="309"/>
        </w:trPr>
        <w:tc>
          <w:tcPr>
            <w:tcW w:w="2265" w:type="dxa"/>
            <w:gridSpan w:val="2"/>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631C1B6"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дата рождения:</w:t>
            </w:r>
          </w:p>
          <w:p w14:paraId="3DE11266"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c>
          <w:tcPr>
            <w:tcW w:w="8340" w:type="dxa"/>
            <w:gridSpan w:val="3"/>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7E8B9E21"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зарегистрирован:</w:t>
            </w:r>
          </w:p>
        </w:tc>
      </w:tr>
      <w:tr w:rsidR="005755F0" w:rsidRPr="005755F0" w14:paraId="7E8D46DA" w14:textId="77777777" w:rsidTr="00931935">
        <w:trPr>
          <w:trHeight w:val="326"/>
        </w:trPr>
        <w:tc>
          <w:tcPr>
            <w:tcW w:w="10605" w:type="dxa"/>
            <w:gridSpan w:val="5"/>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BCFE149"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СНИЛС:</w:t>
            </w:r>
          </w:p>
          <w:p w14:paraId="2102AC0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tc>
      </w:tr>
      <w:tr w:rsidR="005755F0" w:rsidRPr="005755F0" w14:paraId="7A9BF7FC" w14:textId="77777777" w:rsidTr="00931935">
        <w:trPr>
          <w:trHeight w:val="200"/>
        </w:trPr>
        <w:tc>
          <w:tcPr>
            <w:tcW w:w="4860" w:type="dxa"/>
            <w:gridSpan w:val="4"/>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CE404A5"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телефон: </w:t>
            </w:r>
          </w:p>
        </w:tc>
        <w:tc>
          <w:tcPr>
            <w:tcW w:w="574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2292F3B4"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электронная почта: </w:t>
            </w:r>
          </w:p>
        </w:tc>
      </w:tr>
    </w:tbl>
    <w:p w14:paraId="4C857635"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именуемый в дальнейшем </w:t>
      </w:r>
      <w:r w:rsidRPr="005755F0">
        <w:rPr>
          <w:rFonts w:ascii="Times New Roman" w:eastAsia="Calibri" w:hAnsi="Times New Roman" w:cs="Times New Roman"/>
          <w:b/>
          <w:sz w:val="21"/>
          <w:szCs w:val="21"/>
          <w:lang w:eastAsia="ru-RU"/>
        </w:rPr>
        <w:t>«Участник долевого строительства»</w:t>
      </w:r>
      <w:r w:rsidRPr="005755F0">
        <w:rPr>
          <w:rFonts w:ascii="Times New Roman" w:eastAsia="Calibri" w:hAnsi="Times New Roman" w:cs="Times New Roman"/>
          <w:sz w:val="21"/>
          <w:szCs w:val="21"/>
          <w:lang w:eastAsia="ru-RU"/>
        </w:rPr>
        <w:t>, действующий от своего имени, с другой стороны, заключили настоящий Договор о следующем:</w:t>
      </w:r>
    </w:p>
    <w:p w14:paraId="3714AC3E"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p>
    <w:p w14:paraId="2F2089F6" w14:textId="77777777" w:rsidR="005755F0" w:rsidRPr="005755F0" w:rsidRDefault="005755F0" w:rsidP="005755F0">
      <w:pPr>
        <w:numPr>
          <w:ilvl w:val="0"/>
          <w:numId w:val="1"/>
        </w:numPr>
        <w:spacing w:before="240" w:after="24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ПОНЯТИЯ, ИСПОЛЬЗУЕМЫЕ В НАСТОЯЩЕМ ДОГОВОРЕ</w:t>
      </w:r>
    </w:p>
    <w:p w14:paraId="0E59682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
          <w:sz w:val="21"/>
          <w:szCs w:val="21"/>
          <w:lang w:eastAsia="ru-RU"/>
        </w:rPr>
        <w:t>Застройщик</w:t>
      </w:r>
      <w:r w:rsidRPr="005755F0">
        <w:rPr>
          <w:rFonts w:ascii="Times New Roman" w:eastAsia="Calibri" w:hAnsi="Times New Roman" w:cs="Times New Roman"/>
          <w:sz w:val="21"/>
          <w:szCs w:val="21"/>
          <w:lang w:eastAsia="ru-RU"/>
        </w:rPr>
        <w:t xml:space="preserve"> – 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на этом земельном участке Многоквартирного жилого дома на основании полученного разрешения на строительство.</w:t>
      </w:r>
    </w:p>
    <w:p w14:paraId="16FC7197"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
          <w:sz w:val="21"/>
          <w:szCs w:val="21"/>
          <w:lang w:eastAsia="ru-RU"/>
        </w:rPr>
        <w:t>Участник долевого строительства</w:t>
      </w:r>
      <w:r w:rsidRPr="005755F0">
        <w:rPr>
          <w:rFonts w:ascii="Times New Roman" w:eastAsia="Calibri" w:hAnsi="Times New Roman" w:cs="Times New Roman"/>
          <w:sz w:val="21"/>
          <w:szCs w:val="21"/>
          <w:lang w:eastAsia="ru-RU"/>
        </w:rPr>
        <w:t xml:space="preserve"> – гражданин или юридическое лицо, вносящее Застройщику денежные средства для строительства Многоквартирного жилого дома на условиях настоящего Договора.</w:t>
      </w:r>
    </w:p>
    <w:p w14:paraId="6D9E58C9"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
          <w:sz w:val="21"/>
          <w:szCs w:val="21"/>
          <w:lang w:eastAsia="ru-RU"/>
        </w:rPr>
        <w:t>Объект долевого строительства</w:t>
      </w:r>
      <w:r w:rsidRPr="005755F0">
        <w:rPr>
          <w:rFonts w:ascii="Times New Roman" w:eastAsia="Calibri" w:hAnsi="Times New Roman" w:cs="Times New Roman"/>
          <w:sz w:val="21"/>
          <w:szCs w:val="21"/>
          <w:lang w:eastAsia="ru-RU"/>
        </w:rPr>
        <w:t xml:space="preserve"> – </w:t>
      </w:r>
      <w:r w:rsidRPr="005755F0">
        <w:rPr>
          <w:rFonts w:ascii="Times New Roman" w:eastAsia="Calibri" w:hAnsi="Times New Roman" w:cs="Times New Roman"/>
          <w:b/>
          <w:bCs/>
          <w:sz w:val="21"/>
          <w:szCs w:val="21"/>
          <w:u w:val="single"/>
          <w:lang w:eastAsia="ru-RU"/>
        </w:rPr>
        <w:t>жилое помещение (квартира)</w:t>
      </w:r>
      <w:r w:rsidRPr="005755F0">
        <w:rPr>
          <w:rFonts w:ascii="Times New Roman" w:eastAsia="Calibri" w:hAnsi="Times New Roman" w:cs="Times New Roman"/>
          <w:sz w:val="21"/>
          <w:szCs w:val="21"/>
          <w:lang w:eastAsia="ru-RU"/>
        </w:rPr>
        <w:t>, подлежащее передаче Участнику долевого строительства после получения разрешения на ввод в эксплуатацию Многоквартирного жилого дома, а также входящее в состав указанного Многоквартирного жилого дома общее имущество.</w:t>
      </w:r>
    </w:p>
    <w:p w14:paraId="6EC11A4B" w14:textId="34995CB0"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
          <w:sz w:val="21"/>
          <w:szCs w:val="21"/>
          <w:lang w:eastAsia="ru-RU"/>
        </w:rPr>
        <w:t>Земельный участок</w:t>
      </w:r>
      <w:r w:rsidRPr="005755F0">
        <w:rPr>
          <w:rFonts w:ascii="Times New Roman" w:eastAsia="Calibri" w:hAnsi="Times New Roman" w:cs="Times New Roman"/>
          <w:sz w:val="21"/>
          <w:szCs w:val="21"/>
          <w:lang w:eastAsia="ru-RU"/>
        </w:rPr>
        <w:t xml:space="preserve"> – земельный участок с кадастровым номером 54:35:083015:1193,</w:t>
      </w:r>
      <w:r w:rsidRPr="005755F0">
        <w:rPr>
          <w:rFonts w:ascii="Times New Roman" w:eastAsia="Calibri" w:hAnsi="Times New Roman" w:cs="Times New Roman"/>
          <w:b/>
          <w:sz w:val="21"/>
          <w:szCs w:val="21"/>
          <w:lang w:eastAsia="ru-RU"/>
        </w:rPr>
        <w:t xml:space="preserve"> </w:t>
      </w:r>
      <w:r w:rsidRPr="005755F0">
        <w:rPr>
          <w:rFonts w:ascii="Times New Roman" w:eastAsia="Calibri" w:hAnsi="Times New Roman" w:cs="Times New Roman"/>
          <w:bCs/>
          <w:sz w:val="21"/>
          <w:szCs w:val="21"/>
          <w:lang w:eastAsia="ru-RU"/>
        </w:rPr>
        <w:t>или иным номером, на котором осуществляется возведение Многоквартирного жилого дома.</w:t>
      </w:r>
    </w:p>
    <w:p w14:paraId="011A9215" w14:textId="1222DB5E"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
          <w:sz w:val="21"/>
          <w:szCs w:val="21"/>
          <w:lang w:eastAsia="ru-RU"/>
        </w:rPr>
        <w:t xml:space="preserve">Многоквартирный жилой дом (Жилой дом) </w:t>
      </w:r>
      <w:r w:rsidRPr="005755F0">
        <w:rPr>
          <w:rFonts w:ascii="Times New Roman" w:eastAsia="Calibri" w:hAnsi="Times New Roman" w:cs="Times New Roman"/>
          <w:bCs/>
          <w:sz w:val="21"/>
          <w:szCs w:val="21"/>
          <w:lang w:eastAsia="ru-RU"/>
        </w:rPr>
        <w:t>– объект капитального строительства, Многоквартирный многоэтажный дом с объектами обслуживания жилой застройки во встроенных помещениях многоквартирного многоэтажного дома и подземной автостоянкой по адресу: г. Новосибирск, ул. Виноградова</w:t>
      </w:r>
      <w:r>
        <w:rPr>
          <w:rFonts w:ascii="Times New Roman" w:eastAsia="Calibri" w:hAnsi="Times New Roman" w:cs="Times New Roman"/>
          <w:bCs/>
          <w:sz w:val="21"/>
          <w:szCs w:val="21"/>
          <w:lang w:eastAsia="ru-RU"/>
        </w:rPr>
        <w:t xml:space="preserve">. </w:t>
      </w:r>
      <w:r w:rsidRPr="005755F0">
        <w:rPr>
          <w:rFonts w:ascii="Times New Roman" w:eastAsia="Calibri" w:hAnsi="Times New Roman" w:cs="Times New Roman"/>
          <w:sz w:val="21"/>
          <w:szCs w:val="21"/>
          <w:lang w:eastAsia="ru-RU"/>
        </w:rPr>
        <w:t>Коммерческое наименование</w:t>
      </w:r>
      <w:r w:rsidRPr="005755F0">
        <w:rPr>
          <w:rFonts w:ascii="Times New Roman" w:eastAsia="Calibri" w:hAnsi="Times New Roman" w:cs="Times New Roman"/>
          <w:b/>
          <w:bCs/>
          <w:sz w:val="21"/>
          <w:szCs w:val="21"/>
          <w:lang w:eastAsia="ru-RU"/>
        </w:rPr>
        <w:t>:</w:t>
      </w:r>
      <w:r>
        <w:rPr>
          <w:rFonts w:ascii="Times New Roman" w:eastAsia="Calibri" w:hAnsi="Times New Roman" w:cs="Times New Roman"/>
          <w:b/>
          <w:bCs/>
          <w:sz w:val="21"/>
          <w:szCs w:val="21"/>
          <w:lang w:eastAsia="ru-RU"/>
        </w:rPr>
        <w:t xml:space="preserve"> </w:t>
      </w:r>
      <w:r w:rsidRPr="005755F0">
        <w:rPr>
          <w:rFonts w:ascii="Times New Roman" w:eastAsia="Calibri" w:hAnsi="Times New Roman" w:cs="Times New Roman"/>
          <w:b/>
          <w:bCs/>
          <w:sz w:val="21"/>
          <w:szCs w:val="21"/>
          <w:lang w:eastAsia="ru-RU"/>
        </w:rPr>
        <w:t>ЖК «</w:t>
      </w:r>
      <w:r>
        <w:rPr>
          <w:rFonts w:ascii="Times New Roman" w:eastAsia="Calibri" w:hAnsi="Times New Roman" w:cs="Times New Roman"/>
          <w:b/>
          <w:bCs/>
          <w:sz w:val="21"/>
          <w:szCs w:val="21"/>
          <w:lang w:eastAsia="ru-RU"/>
        </w:rPr>
        <w:t>Виноград</w:t>
      </w:r>
      <w:r w:rsidR="00E11526">
        <w:rPr>
          <w:rFonts w:ascii="Times New Roman" w:eastAsia="Calibri" w:hAnsi="Times New Roman" w:cs="Times New Roman"/>
          <w:b/>
          <w:bCs/>
          <w:sz w:val="21"/>
          <w:szCs w:val="21"/>
          <w:lang w:eastAsia="ru-RU"/>
        </w:rPr>
        <w:t xml:space="preserve"> 3.0</w:t>
      </w:r>
      <w:r w:rsidRPr="005755F0">
        <w:rPr>
          <w:rFonts w:ascii="Times New Roman" w:eastAsia="Calibri" w:hAnsi="Times New Roman" w:cs="Times New Roman"/>
          <w:b/>
          <w:bCs/>
          <w:sz w:val="21"/>
          <w:szCs w:val="21"/>
          <w:lang w:eastAsia="ru-RU"/>
        </w:rPr>
        <w:t>».</w:t>
      </w:r>
    </w:p>
    <w:p w14:paraId="7362D338" w14:textId="77777777" w:rsidR="005755F0" w:rsidRPr="005755F0" w:rsidRDefault="005755F0" w:rsidP="005755F0">
      <w:pPr>
        <w:numPr>
          <w:ilvl w:val="0"/>
          <w:numId w:val="1"/>
        </w:numPr>
        <w:spacing w:before="240" w:after="24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ПРЕДМЕТ ДОГОВОРА</w:t>
      </w:r>
    </w:p>
    <w:p w14:paraId="314DEFE6" w14:textId="41C8BBE9" w:rsidR="005755F0" w:rsidRPr="00E11526" w:rsidRDefault="005755F0" w:rsidP="005755F0">
      <w:pPr>
        <w:spacing w:after="0" w:line="240" w:lineRule="auto"/>
        <w:ind w:firstLine="426"/>
        <w:jc w:val="both"/>
        <w:rPr>
          <w:rFonts w:ascii="Times New Roman" w:eastAsia="Calibri" w:hAnsi="Times New Roman" w:cs="Times New Roman"/>
          <w:b/>
          <w:sz w:val="21"/>
          <w:szCs w:val="21"/>
          <w:lang w:eastAsia="ru-RU"/>
        </w:rPr>
      </w:pPr>
      <w:r w:rsidRPr="005755F0">
        <w:rPr>
          <w:rFonts w:ascii="Times New Roman" w:eastAsia="Calibri" w:hAnsi="Times New Roman" w:cs="Times New Roman"/>
          <w:sz w:val="21"/>
          <w:szCs w:val="21"/>
          <w:lang w:eastAsia="ru-RU"/>
        </w:rPr>
        <w:t xml:space="preserve">2.1. Застройщик обязуется своими силами и с привлечением других лиц построить объект с наименованием: Многоквартирный многоэтажный дом с объектами обслуживания жилой застройки во встроенных помещениях многоквартирного многоэтажного дома и подземной автостоянкой расположенный по адресу город Новосибирск, ул. Виноградова и получить в установленном порядке разрешение на ввод в эксплуатацию Объекта долевого строительства не позднее </w:t>
      </w:r>
      <w:r w:rsidR="00E11526" w:rsidRPr="00E11526">
        <w:rPr>
          <w:rFonts w:ascii="Times New Roman" w:eastAsia="Calibri" w:hAnsi="Times New Roman" w:cs="Times New Roman"/>
          <w:b/>
          <w:bCs/>
          <w:sz w:val="21"/>
          <w:szCs w:val="21"/>
          <w:highlight w:val="green"/>
          <w:u w:val="single"/>
          <w:lang w:val="en-US" w:eastAsia="ru-RU"/>
        </w:rPr>
        <w:t>IV</w:t>
      </w:r>
      <w:r w:rsidR="00E11526" w:rsidRPr="00E11526">
        <w:rPr>
          <w:rFonts w:ascii="Times New Roman" w:eastAsia="Calibri" w:hAnsi="Times New Roman" w:cs="Times New Roman"/>
          <w:b/>
          <w:bCs/>
          <w:sz w:val="21"/>
          <w:szCs w:val="21"/>
          <w:highlight w:val="green"/>
          <w:u w:val="single"/>
          <w:lang w:eastAsia="ru-RU"/>
        </w:rPr>
        <w:t xml:space="preserve"> квартала 2025 года</w:t>
      </w:r>
    </w:p>
    <w:p w14:paraId="15F926CB"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Строительство осуществляет на основании:</w:t>
      </w:r>
    </w:p>
    <w:p w14:paraId="1252043A" w14:textId="68EBB8F1" w:rsidR="005755F0" w:rsidRPr="005755F0" w:rsidRDefault="005755F0" w:rsidP="005755F0">
      <w:pPr>
        <w:shd w:val="clear" w:color="auto" w:fill="FFFFFF"/>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
          <w:bCs/>
          <w:sz w:val="21"/>
          <w:szCs w:val="21"/>
          <w:lang w:eastAsia="ru-RU"/>
        </w:rPr>
        <w:t xml:space="preserve">·   </w:t>
      </w:r>
      <w:r w:rsidRPr="005755F0">
        <w:rPr>
          <w:rFonts w:ascii="Times New Roman" w:eastAsia="Calibri" w:hAnsi="Times New Roman" w:cs="Times New Roman"/>
          <w:b/>
          <w:bCs/>
          <w:sz w:val="21"/>
          <w:szCs w:val="21"/>
          <w:lang w:eastAsia="ru-RU"/>
        </w:rPr>
        <w:tab/>
        <w:t xml:space="preserve">Разрешение на строительство </w:t>
      </w:r>
      <w:bookmarkStart w:id="1" w:name="_Hlk86235287"/>
      <w:r w:rsidRPr="00E11526">
        <w:rPr>
          <w:rFonts w:ascii="Times New Roman" w:eastAsia="Calibri" w:hAnsi="Times New Roman" w:cs="Times New Roman"/>
          <w:b/>
          <w:bCs/>
          <w:sz w:val="21"/>
          <w:szCs w:val="21"/>
          <w:highlight w:val="green"/>
          <w:lang w:eastAsia="ru-RU"/>
        </w:rPr>
        <w:t>№</w:t>
      </w:r>
      <w:bookmarkEnd w:id="1"/>
      <w:r w:rsidR="00E11526">
        <w:rPr>
          <w:rFonts w:ascii="Times New Roman" w:eastAsia="Calibri" w:hAnsi="Times New Roman" w:cs="Times New Roman"/>
          <w:b/>
          <w:bCs/>
          <w:sz w:val="21"/>
          <w:szCs w:val="21"/>
          <w:highlight w:val="green"/>
          <w:lang w:eastAsia="ru-RU"/>
        </w:rPr>
        <w:t xml:space="preserve"> </w:t>
      </w:r>
      <w:r w:rsidRPr="00E11526">
        <w:rPr>
          <w:rFonts w:ascii="Times New Roman" w:eastAsia="Calibri" w:hAnsi="Times New Roman" w:cs="Times New Roman"/>
          <w:b/>
          <w:bCs/>
          <w:sz w:val="21"/>
          <w:szCs w:val="21"/>
          <w:highlight w:val="green"/>
          <w:lang w:eastAsia="ru-RU"/>
        </w:rPr>
        <w:t>54-35-</w:t>
      </w:r>
      <w:r w:rsidR="00E11526" w:rsidRPr="00E11526">
        <w:rPr>
          <w:rFonts w:ascii="Times New Roman" w:eastAsia="Calibri" w:hAnsi="Times New Roman" w:cs="Times New Roman"/>
          <w:b/>
          <w:bCs/>
          <w:sz w:val="21"/>
          <w:szCs w:val="21"/>
          <w:highlight w:val="green"/>
          <w:lang w:eastAsia="ru-RU"/>
        </w:rPr>
        <w:t>45</w:t>
      </w:r>
      <w:r w:rsidRPr="00E11526">
        <w:rPr>
          <w:rFonts w:ascii="Times New Roman" w:eastAsia="Calibri" w:hAnsi="Times New Roman" w:cs="Times New Roman"/>
          <w:b/>
          <w:bCs/>
          <w:sz w:val="21"/>
          <w:szCs w:val="21"/>
          <w:highlight w:val="green"/>
          <w:lang w:eastAsia="ru-RU"/>
        </w:rPr>
        <w:t>-202</w:t>
      </w:r>
      <w:r w:rsidR="00E11526" w:rsidRPr="00E11526">
        <w:rPr>
          <w:rFonts w:ascii="Times New Roman" w:eastAsia="Calibri" w:hAnsi="Times New Roman" w:cs="Times New Roman"/>
          <w:b/>
          <w:bCs/>
          <w:sz w:val="21"/>
          <w:szCs w:val="21"/>
          <w:highlight w:val="green"/>
          <w:lang w:eastAsia="ru-RU"/>
        </w:rPr>
        <w:t>3</w:t>
      </w:r>
      <w:r w:rsidRPr="00E11526">
        <w:rPr>
          <w:rFonts w:ascii="Times New Roman" w:eastAsia="Calibri" w:hAnsi="Times New Roman" w:cs="Times New Roman"/>
          <w:b/>
          <w:bCs/>
          <w:sz w:val="21"/>
          <w:szCs w:val="21"/>
          <w:highlight w:val="green"/>
          <w:lang w:eastAsia="ru-RU"/>
        </w:rPr>
        <w:t xml:space="preserve"> от </w:t>
      </w:r>
      <w:r w:rsidR="00E11526" w:rsidRPr="00E11526">
        <w:rPr>
          <w:rFonts w:ascii="Times New Roman" w:eastAsia="Calibri" w:hAnsi="Times New Roman" w:cs="Times New Roman"/>
          <w:b/>
          <w:bCs/>
          <w:sz w:val="21"/>
          <w:szCs w:val="21"/>
          <w:highlight w:val="green"/>
          <w:lang w:eastAsia="ru-RU"/>
        </w:rPr>
        <w:t>07</w:t>
      </w:r>
      <w:r w:rsidRPr="00E11526">
        <w:rPr>
          <w:rFonts w:ascii="Times New Roman" w:eastAsia="Calibri" w:hAnsi="Times New Roman" w:cs="Times New Roman"/>
          <w:b/>
          <w:bCs/>
          <w:sz w:val="21"/>
          <w:szCs w:val="21"/>
          <w:highlight w:val="green"/>
          <w:lang w:eastAsia="ru-RU"/>
        </w:rPr>
        <w:t>.</w:t>
      </w:r>
      <w:r w:rsidR="00E11526" w:rsidRPr="00E11526">
        <w:rPr>
          <w:rFonts w:ascii="Times New Roman" w:eastAsia="Calibri" w:hAnsi="Times New Roman" w:cs="Times New Roman"/>
          <w:b/>
          <w:bCs/>
          <w:sz w:val="21"/>
          <w:szCs w:val="21"/>
          <w:highlight w:val="green"/>
          <w:lang w:eastAsia="ru-RU"/>
        </w:rPr>
        <w:t>04</w:t>
      </w:r>
      <w:r w:rsidRPr="00E11526">
        <w:rPr>
          <w:rFonts w:ascii="Times New Roman" w:eastAsia="Calibri" w:hAnsi="Times New Roman" w:cs="Times New Roman"/>
          <w:b/>
          <w:bCs/>
          <w:sz w:val="21"/>
          <w:szCs w:val="21"/>
          <w:highlight w:val="green"/>
          <w:lang w:eastAsia="ru-RU"/>
        </w:rPr>
        <w:t>.202</w:t>
      </w:r>
      <w:r w:rsidR="00E11526" w:rsidRPr="00E11526">
        <w:rPr>
          <w:rFonts w:ascii="Times New Roman" w:eastAsia="Calibri" w:hAnsi="Times New Roman" w:cs="Times New Roman"/>
          <w:b/>
          <w:bCs/>
          <w:sz w:val="21"/>
          <w:szCs w:val="21"/>
          <w:highlight w:val="green"/>
          <w:lang w:eastAsia="ru-RU"/>
        </w:rPr>
        <w:t>3</w:t>
      </w:r>
      <w:r w:rsidRPr="00E11526">
        <w:rPr>
          <w:rFonts w:ascii="Times New Roman" w:eastAsia="Calibri" w:hAnsi="Times New Roman" w:cs="Times New Roman"/>
          <w:b/>
          <w:bCs/>
          <w:sz w:val="21"/>
          <w:szCs w:val="21"/>
          <w:highlight w:val="green"/>
          <w:lang w:eastAsia="ru-RU"/>
        </w:rPr>
        <w:t>г</w:t>
      </w:r>
      <w:r w:rsidR="008A3E8A" w:rsidRPr="00E11526">
        <w:rPr>
          <w:rFonts w:ascii="Times New Roman" w:eastAsia="Calibri" w:hAnsi="Times New Roman" w:cs="Times New Roman"/>
          <w:sz w:val="21"/>
          <w:szCs w:val="21"/>
          <w:highlight w:val="green"/>
          <w:lang w:eastAsia="ru-RU"/>
        </w:rPr>
        <w:t>.</w:t>
      </w:r>
    </w:p>
    <w:p w14:paraId="6F78EDAC" w14:textId="185D1FA2" w:rsidR="005755F0" w:rsidRPr="005755F0" w:rsidRDefault="005755F0" w:rsidP="005755F0">
      <w:pPr>
        <w:shd w:val="clear" w:color="auto" w:fill="FFFFFF"/>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   </w:t>
      </w:r>
      <w:r w:rsidRPr="005755F0">
        <w:rPr>
          <w:rFonts w:ascii="Times New Roman" w:eastAsia="Calibri" w:hAnsi="Times New Roman" w:cs="Times New Roman"/>
          <w:sz w:val="21"/>
          <w:szCs w:val="21"/>
          <w:lang w:eastAsia="ru-RU"/>
        </w:rPr>
        <w:tab/>
      </w:r>
      <w:r w:rsidRPr="005755F0">
        <w:rPr>
          <w:rFonts w:ascii="Times New Roman" w:eastAsia="Calibri" w:hAnsi="Times New Roman" w:cs="Times New Roman"/>
          <w:b/>
          <w:bCs/>
          <w:sz w:val="21"/>
          <w:szCs w:val="21"/>
          <w:lang w:eastAsia="ru-RU"/>
        </w:rPr>
        <w:t>Проектная декларация</w:t>
      </w:r>
      <w:r w:rsidRPr="005755F0">
        <w:rPr>
          <w:rFonts w:ascii="Times New Roman" w:eastAsia="Calibri" w:hAnsi="Times New Roman" w:cs="Times New Roman"/>
          <w:sz w:val="21"/>
          <w:szCs w:val="21"/>
          <w:lang w:eastAsia="ru-RU"/>
        </w:rPr>
        <w:t xml:space="preserve">, опубликована на сайте </w:t>
      </w:r>
      <w:proofErr w:type="spellStart"/>
      <w:proofErr w:type="gramStart"/>
      <w:r w:rsidRPr="005755F0">
        <w:rPr>
          <w:rFonts w:ascii="Times New Roman" w:eastAsia="Calibri" w:hAnsi="Times New Roman" w:cs="Times New Roman"/>
          <w:sz w:val="21"/>
          <w:szCs w:val="21"/>
          <w:lang w:eastAsia="ru-RU"/>
        </w:rPr>
        <w:t>наш.дом</w:t>
      </w:r>
      <w:proofErr w:type="gramEnd"/>
      <w:r w:rsidRPr="005755F0">
        <w:rPr>
          <w:rFonts w:ascii="Times New Roman" w:eastAsia="Calibri" w:hAnsi="Times New Roman" w:cs="Times New Roman"/>
          <w:sz w:val="21"/>
          <w:szCs w:val="21"/>
          <w:lang w:eastAsia="ru-RU"/>
        </w:rPr>
        <w:t>.рф</w:t>
      </w:r>
      <w:proofErr w:type="spellEnd"/>
      <w:r w:rsidRPr="005755F0">
        <w:rPr>
          <w:rFonts w:ascii="Times New Roman" w:eastAsia="Calibri" w:hAnsi="Times New Roman" w:cs="Times New Roman"/>
          <w:sz w:val="21"/>
          <w:szCs w:val="21"/>
          <w:lang w:eastAsia="ru-RU"/>
        </w:rPr>
        <w:t xml:space="preserve">  </w:t>
      </w:r>
      <w:r w:rsidRPr="00E11526">
        <w:rPr>
          <w:rFonts w:ascii="Times New Roman" w:eastAsia="Calibri" w:hAnsi="Times New Roman" w:cs="Times New Roman"/>
          <w:sz w:val="21"/>
          <w:szCs w:val="21"/>
          <w:highlight w:val="green"/>
          <w:lang w:val="en-US" w:eastAsia="ru-RU"/>
        </w:rPr>
        <w:t>ID</w:t>
      </w:r>
      <w:r w:rsidRPr="00E11526">
        <w:rPr>
          <w:rFonts w:ascii="Times New Roman" w:eastAsia="Calibri" w:hAnsi="Times New Roman" w:cs="Times New Roman"/>
          <w:sz w:val="21"/>
          <w:szCs w:val="21"/>
          <w:highlight w:val="green"/>
          <w:lang w:eastAsia="ru-RU"/>
        </w:rPr>
        <w:t xml:space="preserve"> объекта_</w:t>
      </w:r>
      <w:r w:rsidR="00E11526" w:rsidRPr="00E11526">
        <w:rPr>
          <w:rFonts w:ascii="Times New Roman" w:eastAsia="Calibri" w:hAnsi="Times New Roman" w:cs="Times New Roman"/>
          <w:sz w:val="21"/>
          <w:szCs w:val="21"/>
          <w:highlight w:val="green"/>
          <w:lang w:eastAsia="ru-RU"/>
        </w:rPr>
        <w:t>51552</w:t>
      </w:r>
      <w:r w:rsidRPr="00E11526">
        <w:rPr>
          <w:rFonts w:ascii="Times New Roman" w:eastAsia="Calibri" w:hAnsi="Times New Roman" w:cs="Times New Roman"/>
          <w:sz w:val="21"/>
          <w:szCs w:val="21"/>
          <w:highlight w:val="green"/>
          <w:lang w:eastAsia="ru-RU"/>
        </w:rPr>
        <w:t>__,(</w:t>
      </w:r>
      <w:r w:rsidRPr="005755F0">
        <w:rPr>
          <w:rFonts w:ascii="Times New Roman" w:eastAsia="Calibri" w:hAnsi="Times New Roman" w:cs="Times New Roman"/>
          <w:sz w:val="21"/>
          <w:szCs w:val="21"/>
          <w:lang w:eastAsia="ru-RU"/>
        </w:rPr>
        <w:t xml:space="preserve">далее - </w:t>
      </w:r>
      <w:r w:rsidRPr="005755F0">
        <w:rPr>
          <w:rFonts w:ascii="Times New Roman" w:eastAsia="Calibri" w:hAnsi="Times New Roman" w:cs="Times New Roman"/>
          <w:b/>
          <w:bCs/>
          <w:sz w:val="21"/>
          <w:szCs w:val="21"/>
          <w:lang w:eastAsia="ru-RU"/>
        </w:rPr>
        <w:t>Проектная декларация</w:t>
      </w:r>
      <w:r w:rsidRPr="005755F0">
        <w:rPr>
          <w:rFonts w:ascii="Times New Roman" w:eastAsia="Calibri" w:hAnsi="Times New Roman" w:cs="Times New Roman"/>
          <w:sz w:val="21"/>
          <w:szCs w:val="21"/>
          <w:lang w:eastAsia="ru-RU"/>
        </w:rPr>
        <w:t xml:space="preserve">). </w:t>
      </w:r>
    </w:p>
    <w:p w14:paraId="0D42E011" w14:textId="77777777" w:rsidR="005755F0" w:rsidRPr="005755F0" w:rsidRDefault="005755F0" w:rsidP="005755F0">
      <w:pPr>
        <w:shd w:val="clear" w:color="auto" w:fill="FFFFFF"/>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   </w:t>
      </w:r>
      <w:r w:rsidRPr="005755F0">
        <w:rPr>
          <w:rFonts w:ascii="Times New Roman" w:eastAsia="Calibri" w:hAnsi="Times New Roman" w:cs="Times New Roman"/>
          <w:sz w:val="21"/>
          <w:szCs w:val="21"/>
          <w:lang w:eastAsia="ru-RU"/>
        </w:rPr>
        <w:tab/>
      </w:r>
      <w:r w:rsidRPr="005755F0">
        <w:rPr>
          <w:rFonts w:ascii="Times New Roman" w:eastAsia="Calibri" w:hAnsi="Times New Roman" w:cs="Times New Roman"/>
          <w:b/>
          <w:sz w:val="21"/>
          <w:szCs w:val="21"/>
          <w:lang w:eastAsia="ru-RU"/>
        </w:rPr>
        <w:t xml:space="preserve">Участник долевого строительства </w:t>
      </w:r>
      <w:r w:rsidRPr="005755F0">
        <w:rPr>
          <w:rFonts w:ascii="Times New Roman" w:eastAsia="Calibri" w:hAnsi="Times New Roman" w:cs="Times New Roman"/>
          <w:bCs/>
          <w:sz w:val="21"/>
          <w:szCs w:val="21"/>
          <w:lang w:eastAsia="ru-RU"/>
        </w:rPr>
        <w:t>на момент подписания настоящего договора</w:t>
      </w:r>
      <w:r w:rsidRPr="005755F0">
        <w:rPr>
          <w:rFonts w:ascii="Times New Roman" w:eastAsia="Calibri" w:hAnsi="Times New Roman" w:cs="Times New Roman"/>
          <w:sz w:val="21"/>
          <w:szCs w:val="21"/>
          <w:lang w:eastAsia="ru-RU"/>
        </w:rPr>
        <w:t xml:space="preserve"> ознакомлен с актуальной редакцией проектной декларацией </w:t>
      </w:r>
      <w:r w:rsidRPr="005755F0">
        <w:rPr>
          <w:rFonts w:ascii="Times New Roman" w:eastAsia="Calibri" w:hAnsi="Times New Roman" w:cs="Times New Roman"/>
          <w:b/>
          <w:sz w:val="21"/>
          <w:szCs w:val="21"/>
          <w:lang w:eastAsia="ru-RU"/>
        </w:rPr>
        <w:t>Застройщика</w:t>
      </w:r>
      <w:r w:rsidRPr="005755F0">
        <w:rPr>
          <w:rFonts w:ascii="Times New Roman" w:eastAsia="Calibri" w:hAnsi="Times New Roman" w:cs="Times New Roman"/>
          <w:sz w:val="21"/>
          <w:szCs w:val="21"/>
          <w:lang w:eastAsia="ru-RU"/>
        </w:rPr>
        <w:t xml:space="preserve"> и со всеми изменениями к ней, размещёнными в единой информационной системе жилищного строительства </w:t>
      </w:r>
      <w:proofErr w:type="spellStart"/>
      <w:proofErr w:type="gramStart"/>
      <w:r w:rsidRPr="005755F0">
        <w:rPr>
          <w:rFonts w:ascii="Times New Roman" w:eastAsia="Calibri" w:hAnsi="Times New Roman" w:cs="Times New Roman"/>
          <w:sz w:val="21"/>
          <w:szCs w:val="21"/>
          <w:lang w:eastAsia="ru-RU"/>
        </w:rPr>
        <w:t>наш.дом</w:t>
      </w:r>
      <w:proofErr w:type="gramEnd"/>
      <w:r w:rsidRPr="005755F0">
        <w:rPr>
          <w:rFonts w:ascii="Times New Roman" w:eastAsia="Calibri" w:hAnsi="Times New Roman" w:cs="Times New Roman"/>
          <w:sz w:val="21"/>
          <w:szCs w:val="21"/>
          <w:lang w:eastAsia="ru-RU"/>
        </w:rPr>
        <w:t>.рф</w:t>
      </w:r>
      <w:proofErr w:type="spellEnd"/>
      <w:r w:rsidRPr="005755F0">
        <w:rPr>
          <w:rFonts w:ascii="Times New Roman" w:eastAsia="Calibri" w:hAnsi="Times New Roman" w:cs="Times New Roman"/>
          <w:sz w:val="21"/>
          <w:szCs w:val="21"/>
          <w:lang w:eastAsia="ru-RU"/>
        </w:rPr>
        <w:t xml:space="preserve"> на момент подписания настоящего договора.</w:t>
      </w:r>
    </w:p>
    <w:p w14:paraId="599A93F6" w14:textId="65137F89" w:rsidR="005755F0" w:rsidRPr="005755F0" w:rsidRDefault="005755F0" w:rsidP="00035948">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2.2. </w:t>
      </w:r>
      <w:r w:rsidRPr="005755F0">
        <w:rPr>
          <w:rFonts w:ascii="Times New Roman" w:eastAsia="Calibri" w:hAnsi="Times New Roman" w:cs="Times New Roman"/>
          <w:b/>
          <w:sz w:val="21"/>
          <w:szCs w:val="21"/>
          <w:lang w:eastAsia="ru-RU"/>
        </w:rPr>
        <w:t>Земельный участок</w:t>
      </w:r>
      <w:r w:rsidRPr="005755F0">
        <w:rPr>
          <w:rFonts w:ascii="Times New Roman" w:eastAsia="Calibri" w:hAnsi="Times New Roman" w:cs="Times New Roman"/>
          <w:sz w:val="21"/>
          <w:szCs w:val="21"/>
          <w:lang w:eastAsia="ru-RU"/>
        </w:rPr>
        <w:t xml:space="preserve"> принадлежит </w:t>
      </w:r>
      <w:r w:rsidRPr="005755F0">
        <w:rPr>
          <w:rFonts w:ascii="Times New Roman" w:eastAsia="Calibri" w:hAnsi="Times New Roman" w:cs="Times New Roman"/>
          <w:b/>
          <w:sz w:val="21"/>
          <w:szCs w:val="21"/>
          <w:lang w:eastAsia="ru-RU"/>
        </w:rPr>
        <w:t>Застройщику</w:t>
      </w:r>
      <w:r w:rsidRPr="005755F0">
        <w:rPr>
          <w:rFonts w:ascii="Times New Roman" w:eastAsia="Calibri" w:hAnsi="Times New Roman" w:cs="Times New Roman"/>
          <w:sz w:val="21"/>
          <w:szCs w:val="21"/>
          <w:lang w:eastAsia="ru-RU"/>
        </w:rPr>
        <w:t xml:space="preserve"> на праве собственности на основании </w:t>
      </w:r>
      <w:bookmarkStart w:id="2" w:name="_Hlk86235326"/>
      <w:r w:rsidR="00035948" w:rsidRPr="00035948">
        <w:rPr>
          <w:rFonts w:ascii="Times New Roman" w:eastAsia="Calibri" w:hAnsi="Times New Roman" w:cs="Times New Roman"/>
          <w:sz w:val="21"/>
          <w:szCs w:val="21"/>
          <w:lang w:eastAsia="ru-RU"/>
        </w:rPr>
        <w:t xml:space="preserve">Постановления мэрии города Новосибирска №181 от 27.01.2021, Договор купли-продажи земельных участков и расположенных на </w:t>
      </w:r>
      <w:r w:rsidR="00035948" w:rsidRPr="00035948">
        <w:rPr>
          <w:rFonts w:ascii="Times New Roman" w:eastAsia="Calibri" w:hAnsi="Times New Roman" w:cs="Times New Roman"/>
          <w:sz w:val="21"/>
          <w:szCs w:val="21"/>
          <w:lang w:eastAsia="ru-RU"/>
        </w:rPr>
        <w:lastRenderedPageBreak/>
        <w:t>них объектов недвижимого имущества от 25.06.2021</w:t>
      </w:r>
      <w:r w:rsidRPr="005755F0">
        <w:rPr>
          <w:rFonts w:ascii="Times New Roman" w:eastAsia="Calibri" w:hAnsi="Times New Roman" w:cs="Times New Roman"/>
          <w:sz w:val="21"/>
          <w:szCs w:val="21"/>
          <w:lang w:eastAsia="ru-RU"/>
        </w:rPr>
        <w:t xml:space="preserve">, что подтверждено записью в Едином государственном реестре недвижимости </w:t>
      </w:r>
      <w:bookmarkEnd w:id="2"/>
      <w:r w:rsidRPr="005755F0">
        <w:rPr>
          <w:rFonts w:ascii="Times New Roman" w:eastAsia="Calibri" w:hAnsi="Times New Roman" w:cs="Times New Roman"/>
          <w:sz w:val="21"/>
          <w:szCs w:val="21"/>
          <w:lang w:eastAsia="ru-RU"/>
        </w:rPr>
        <w:t xml:space="preserve">записью Собственность </w:t>
      </w:r>
      <w:r w:rsidR="00035948" w:rsidRPr="00035948">
        <w:rPr>
          <w:rFonts w:ascii="Times New Roman" w:eastAsia="Calibri" w:hAnsi="Times New Roman" w:cs="Times New Roman"/>
          <w:sz w:val="21"/>
          <w:szCs w:val="21"/>
          <w:lang w:eastAsia="ru-RU"/>
        </w:rPr>
        <w:t>№ 54:35:083015:1193-54/163/2022-1 от 15.11.2022</w:t>
      </w:r>
      <w:r w:rsidR="00377FB3">
        <w:rPr>
          <w:rFonts w:ascii="Times New Roman" w:eastAsia="Calibri" w:hAnsi="Times New Roman" w:cs="Times New Roman"/>
          <w:sz w:val="21"/>
          <w:szCs w:val="21"/>
          <w:lang w:eastAsia="ru-RU"/>
        </w:rPr>
        <w:t xml:space="preserve"> г.</w:t>
      </w:r>
    </w:p>
    <w:p w14:paraId="1A2B2F84" w14:textId="77777777" w:rsidR="005755F0" w:rsidRPr="008F268B" w:rsidRDefault="005755F0" w:rsidP="005755F0">
      <w:pPr>
        <w:spacing w:after="0" w:line="240" w:lineRule="auto"/>
        <w:ind w:firstLine="426"/>
        <w:jc w:val="both"/>
        <w:rPr>
          <w:rFonts w:ascii="Times New Roman" w:eastAsia="Calibri" w:hAnsi="Times New Roman" w:cs="Times New Roman"/>
          <w:sz w:val="21"/>
          <w:szCs w:val="21"/>
          <w:lang w:eastAsia="ru-RU"/>
        </w:rPr>
      </w:pPr>
      <w:r w:rsidRPr="008F268B">
        <w:rPr>
          <w:rFonts w:ascii="Times New Roman" w:eastAsia="Calibri" w:hAnsi="Times New Roman" w:cs="Times New Roman"/>
          <w:sz w:val="21"/>
          <w:szCs w:val="21"/>
          <w:lang w:eastAsia="ru-RU"/>
        </w:rPr>
        <w:t xml:space="preserve">2.3. </w:t>
      </w:r>
      <w:bookmarkStart w:id="3" w:name="_Hlk111634973"/>
      <w:r w:rsidRPr="008F268B">
        <w:rPr>
          <w:rFonts w:ascii="Times New Roman" w:eastAsia="Calibri" w:hAnsi="Times New Roman" w:cs="Times New Roman"/>
          <w:sz w:val="21"/>
          <w:szCs w:val="21"/>
          <w:lang w:eastAsia="ru-RU"/>
        </w:rPr>
        <w:t xml:space="preserve">Характеристика </w:t>
      </w:r>
      <w:r w:rsidRPr="008F268B">
        <w:rPr>
          <w:rFonts w:ascii="Times New Roman" w:eastAsia="Calibri" w:hAnsi="Times New Roman" w:cs="Times New Roman"/>
          <w:b/>
          <w:sz w:val="21"/>
          <w:szCs w:val="21"/>
          <w:lang w:eastAsia="ru-RU"/>
        </w:rPr>
        <w:t>Многоквартирного жилого дома (Жилого дома)</w:t>
      </w:r>
      <w:r w:rsidRPr="008F268B">
        <w:rPr>
          <w:rFonts w:ascii="Times New Roman" w:eastAsia="Calibri" w:hAnsi="Times New Roman" w:cs="Times New Roman"/>
          <w:sz w:val="21"/>
          <w:szCs w:val="21"/>
          <w:lang w:eastAsia="ru-RU"/>
        </w:rPr>
        <w:t xml:space="preserve"> </w:t>
      </w:r>
    </w:p>
    <w:p w14:paraId="05CAAB0E" w14:textId="77777777" w:rsidR="005755F0" w:rsidRPr="008F268B" w:rsidRDefault="005755F0" w:rsidP="005755F0">
      <w:pPr>
        <w:spacing w:after="0" w:line="240" w:lineRule="auto"/>
        <w:ind w:firstLine="426"/>
        <w:jc w:val="both"/>
        <w:rPr>
          <w:rFonts w:ascii="Times New Roman" w:eastAsia="Calibri" w:hAnsi="Times New Roman" w:cs="Times New Roman"/>
          <w:sz w:val="21"/>
          <w:szCs w:val="21"/>
          <w:lang w:eastAsia="ru-RU"/>
        </w:rPr>
      </w:pPr>
    </w:p>
    <w:tbl>
      <w:tblPr>
        <w:tblW w:w="10196"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3375"/>
        <w:gridCol w:w="1710"/>
        <w:gridCol w:w="1830"/>
        <w:gridCol w:w="3281"/>
      </w:tblGrid>
      <w:tr w:rsidR="005755F0" w:rsidRPr="008F268B" w14:paraId="3FD66F1A" w14:textId="77777777" w:rsidTr="00931935">
        <w:trPr>
          <w:trHeight w:val="312"/>
        </w:trPr>
        <w:tc>
          <w:tcPr>
            <w:tcW w:w="3375" w:type="dxa"/>
            <w:tcBorders>
              <w:top w:val="single" w:sz="8" w:space="0" w:color="000000"/>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4B10F23B" w14:textId="77777777" w:rsidR="005755F0" w:rsidRPr="008F268B" w:rsidRDefault="005755F0" w:rsidP="005755F0">
            <w:pPr>
              <w:spacing w:after="0" w:line="240" w:lineRule="auto"/>
              <w:ind w:firstLine="37"/>
              <w:rPr>
                <w:rFonts w:ascii="Times New Roman" w:eastAsia="Calibri" w:hAnsi="Times New Roman" w:cs="Times New Roman"/>
                <w:sz w:val="21"/>
                <w:szCs w:val="21"/>
                <w:lang w:eastAsia="ru-RU"/>
              </w:rPr>
            </w:pPr>
            <w:r w:rsidRPr="008F268B">
              <w:rPr>
                <w:rFonts w:ascii="Times New Roman" w:eastAsia="Calibri" w:hAnsi="Times New Roman" w:cs="Times New Roman"/>
                <w:sz w:val="21"/>
                <w:szCs w:val="21"/>
                <w:lang w:eastAsia="ru-RU"/>
              </w:rPr>
              <w:t>Жилой многоквартирный дом назначение</w:t>
            </w:r>
          </w:p>
        </w:tc>
        <w:tc>
          <w:tcPr>
            <w:tcW w:w="1710"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64299979" w14:textId="77777777" w:rsidR="005755F0" w:rsidRPr="008F268B" w:rsidRDefault="005755F0" w:rsidP="005755F0">
            <w:pPr>
              <w:spacing w:after="0" w:line="240" w:lineRule="auto"/>
              <w:ind w:firstLine="37"/>
              <w:rPr>
                <w:rFonts w:ascii="Times New Roman" w:eastAsia="Calibri" w:hAnsi="Times New Roman" w:cs="Times New Roman"/>
                <w:sz w:val="21"/>
                <w:szCs w:val="21"/>
                <w:lang w:eastAsia="ru-RU"/>
              </w:rPr>
            </w:pPr>
            <w:r w:rsidRPr="008F268B">
              <w:rPr>
                <w:rFonts w:ascii="Times New Roman" w:eastAsia="Calibri" w:hAnsi="Times New Roman" w:cs="Times New Roman"/>
                <w:sz w:val="21"/>
                <w:szCs w:val="21"/>
                <w:lang w:eastAsia="ru-RU"/>
              </w:rPr>
              <w:br/>
              <w:t>этажность</w:t>
            </w:r>
          </w:p>
        </w:tc>
        <w:tc>
          <w:tcPr>
            <w:tcW w:w="1830"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2AF1A135" w14:textId="77777777" w:rsidR="005755F0" w:rsidRPr="008F268B" w:rsidRDefault="005755F0" w:rsidP="005755F0">
            <w:pPr>
              <w:spacing w:after="0" w:line="240" w:lineRule="auto"/>
              <w:ind w:firstLine="37"/>
              <w:rPr>
                <w:rFonts w:ascii="Times New Roman" w:eastAsia="Calibri" w:hAnsi="Times New Roman" w:cs="Times New Roman"/>
                <w:sz w:val="21"/>
                <w:szCs w:val="21"/>
                <w:lang w:eastAsia="ru-RU"/>
              </w:rPr>
            </w:pPr>
            <w:r w:rsidRPr="008F268B">
              <w:rPr>
                <w:rFonts w:ascii="Times New Roman" w:eastAsia="Calibri" w:hAnsi="Times New Roman" w:cs="Times New Roman"/>
                <w:sz w:val="21"/>
                <w:szCs w:val="21"/>
                <w:vertAlign w:val="superscript"/>
                <w:lang w:eastAsia="ru-RU"/>
              </w:rPr>
              <w:br/>
            </w:r>
            <w:r w:rsidRPr="008F268B">
              <w:rPr>
                <w:rFonts w:ascii="Times New Roman" w:eastAsia="Calibri" w:hAnsi="Times New Roman" w:cs="Times New Roman"/>
                <w:sz w:val="21"/>
                <w:szCs w:val="21"/>
                <w:lang w:eastAsia="ru-RU"/>
              </w:rPr>
              <w:t>общая площадь</w:t>
            </w:r>
          </w:p>
        </w:tc>
        <w:tc>
          <w:tcPr>
            <w:tcW w:w="3281" w:type="dxa"/>
            <w:tcBorders>
              <w:top w:val="single" w:sz="8" w:space="0" w:color="000000"/>
              <w:left w:val="nil"/>
              <w:bottom w:val="single" w:sz="8" w:space="0" w:color="000000"/>
              <w:right w:val="single" w:sz="8" w:space="0" w:color="000000"/>
            </w:tcBorders>
            <w:shd w:val="clear" w:color="auto" w:fill="auto"/>
            <w:tcMar>
              <w:top w:w="80" w:type="dxa"/>
              <w:left w:w="100" w:type="dxa"/>
              <w:bottom w:w="80" w:type="dxa"/>
              <w:right w:w="100" w:type="dxa"/>
            </w:tcMar>
          </w:tcPr>
          <w:p w14:paraId="12C23776" w14:textId="77777777" w:rsidR="005755F0" w:rsidRPr="008F268B" w:rsidRDefault="005755F0" w:rsidP="005755F0">
            <w:pPr>
              <w:spacing w:after="0" w:line="240" w:lineRule="auto"/>
              <w:ind w:firstLine="37"/>
              <w:rPr>
                <w:rFonts w:ascii="Times New Roman" w:eastAsia="Calibri" w:hAnsi="Times New Roman" w:cs="Times New Roman"/>
                <w:sz w:val="21"/>
                <w:szCs w:val="21"/>
                <w:lang w:eastAsia="ru-RU"/>
              </w:rPr>
            </w:pPr>
            <w:r w:rsidRPr="007E14DD">
              <w:rPr>
                <w:rFonts w:ascii="Times New Roman" w:eastAsia="Calibri" w:hAnsi="Times New Roman" w:cs="Times New Roman"/>
                <w:sz w:val="21"/>
                <w:szCs w:val="21"/>
                <w:highlight w:val="yellow"/>
                <w:lang w:eastAsia="ru-RU"/>
              </w:rPr>
              <w:t>А (высокий)</w:t>
            </w:r>
            <w:r w:rsidRPr="007E14DD">
              <w:rPr>
                <w:rFonts w:ascii="Times New Roman" w:eastAsia="Calibri" w:hAnsi="Times New Roman" w:cs="Times New Roman"/>
                <w:sz w:val="21"/>
                <w:szCs w:val="21"/>
                <w:highlight w:val="yellow"/>
                <w:lang w:eastAsia="ru-RU"/>
              </w:rPr>
              <w:br/>
              <w:t>класс энергоэффективности</w:t>
            </w:r>
          </w:p>
        </w:tc>
      </w:tr>
      <w:tr w:rsidR="005755F0" w:rsidRPr="008F268B" w14:paraId="2BE5D70E" w14:textId="77777777" w:rsidTr="00931935">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20710BFE" w14:textId="77777777" w:rsidR="005755F0" w:rsidRPr="007E14DD" w:rsidRDefault="005755F0" w:rsidP="005755F0">
            <w:pPr>
              <w:spacing w:after="0" w:line="240" w:lineRule="auto"/>
              <w:rPr>
                <w:rFonts w:ascii="Times New Roman" w:eastAsia="Calibri" w:hAnsi="Times New Roman" w:cs="Times New Roman"/>
                <w:sz w:val="21"/>
                <w:szCs w:val="21"/>
                <w:highlight w:val="yellow"/>
                <w:lang w:eastAsia="ru-RU"/>
              </w:rPr>
            </w:pPr>
            <w:r w:rsidRPr="007E14DD">
              <w:rPr>
                <w:rFonts w:ascii="Times New Roman" w:eastAsia="Calibri" w:hAnsi="Times New Roman" w:cs="Times New Roman"/>
                <w:sz w:val="21"/>
                <w:szCs w:val="21"/>
                <w:highlight w:val="yellow"/>
                <w:lang w:eastAsia="ru-RU"/>
              </w:rPr>
              <w:t xml:space="preserve">Материал наружных стен: </w:t>
            </w:r>
            <w:r w:rsidRPr="007E14DD">
              <w:rPr>
                <w:rFonts w:ascii="Times New Roman" w:eastAsia="Calibri" w:hAnsi="Times New Roman" w:cs="Times New Roman"/>
                <w:b/>
                <w:bCs/>
                <w:sz w:val="21"/>
                <w:szCs w:val="21"/>
                <w:highlight w:val="yellow"/>
                <w:lang w:eastAsia="ru-RU"/>
              </w:rPr>
              <w:t>Железобетонные панели индивидуального изготовления в заводских условиях.</w:t>
            </w:r>
          </w:p>
        </w:tc>
      </w:tr>
      <w:tr w:rsidR="005755F0" w:rsidRPr="008F268B" w14:paraId="37CC4DFF" w14:textId="77777777" w:rsidTr="00931935">
        <w:trPr>
          <w:trHeight w:val="369"/>
        </w:trPr>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2B780E60" w14:textId="77777777" w:rsidR="005755F0" w:rsidRPr="007E14DD" w:rsidRDefault="005755F0" w:rsidP="005755F0">
            <w:pPr>
              <w:spacing w:after="0" w:line="240" w:lineRule="auto"/>
              <w:rPr>
                <w:rFonts w:ascii="Times New Roman" w:eastAsia="Calibri" w:hAnsi="Times New Roman" w:cs="Times New Roman"/>
                <w:sz w:val="21"/>
                <w:szCs w:val="21"/>
                <w:highlight w:val="yellow"/>
                <w:lang w:eastAsia="ru-RU"/>
              </w:rPr>
            </w:pPr>
            <w:r w:rsidRPr="007E14DD">
              <w:rPr>
                <w:rFonts w:ascii="Times New Roman" w:eastAsia="Calibri" w:hAnsi="Times New Roman" w:cs="Times New Roman"/>
                <w:sz w:val="21"/>
                <w:szCs w:val="21"/>
                <w:highlight w:val="yellow"/>
                <w:lang w:eastAsia="ru-RU"/>
              </w:rPr>
              <w:t xml:space="preserve">Материал поэтажных </w:t>
            </w:r>
            <w:proofErr w:type="gramStart"/>
            <w:r w:rsidRPr="007E14DD">
              <w:rPr>
                <w:rFonts w:ascii="Times New Roman" w:eastAsia="Calibri" w:hAnsi="Times New Roman" w:cs="Times New Roman"/>
                <w:sz w:val="21"/>
                <w:szCs w:val="21"/>
                <w:highlight w:val="yellow"/>
                <w:lang w:eastAsia="ru-RU"/>
              </w:rPr>
              <w:t xml:space="preserve">перекрытий:  </w:t>
            </w:r>
            <w:r w:rsidRPr="007E14DD">
              <w:rPr>
                <w:rFonts w:ascii="Times New Roman" w:eastAsia="Calibri" w:hAnsi="Times New Roman" w:cs="Times New Roman"/>
                <w:b/>
                <w:bCs/>
                <w:sz w:val="21"/>
                <w:szCs w:val="21"/>
                <w:highlight w:val="yellow"/>
                <w:lang w:eastAsia="ru-RU"/>
              </w:rPr>
              <w:t>Панели</w:t>
            </w:r>
            <w:proofErr w:type="gramEnd"/>
            <w:r w:rsidRPr="007E14DD">
              <w:rPr>
                <w:rFonts w:ascii="Times New Roman" w:eastAsia="Calibri" w:hAnsi="Times New Roman" w:cs="Times New Roman"/>
                <w:b/>
                <w:bCs/>
                <w:sz w:val="21"/>
                <w:szCs w:val="21"/>
                <w:highlight w:val="yellow"/>
                <w:lang w:eastAsia="ru-RU"/>
              </w:rPr>
              <w:t xml:space="preserve"> перекрытия сборные железобетонные.</w:t>
            </w:r>
          </w:p>
        </w:tc>
      </w:tr>
      <w:tr w:rsidR="005755F0" w:rsidRPr="008F268B" w14:paraId="24878A73" w14:textId="77777777" w:rsidTr="00931935">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33D8F04D" w14:textId="77777777" w:rsidR="005755F0" w:rsidRPr="007E14DD" w:rsidRDefault="005755F0" w:rsidP="005755F0">
            <w:pPr>
              <w:spacing w:after="0" w:line="240" w:lineRule="auto"/>
              <w:rPr>
                <w:rFonts w:ascii="Times New Roman" w:eastAsia="Calibri" w:hAnsi="Times New Roman" w:cs="Times New Roman"/>
                <w:sz w:val="21"/>
                <w:szCs w:val="21"/>
                <w:highlight w:val="yellow"/>
                <w:lang w:eastAsia="ru-RU"/>
              </w:rPr>
            </w:pPr>
            <w:r w:rsidRPr="007E14DD">
              <w:rPr>
                <w:rFonts w:ascii="Times New Roman" w:eastAsia="Calibri" w:hAnsi="Times New Roman" w:cs="Times New Roman"/>
                <w:sz w:val="21"/>
                <w:szCs w:val="21"/>
                <w:highlight w:val="yellow"/>
                <w:lang w:eastAsia="ru-RU"/>
              </w:rPr>
              <w:t xml:space="preserve">Класс сейсмостойкости: </w:t>
            </w:r>
            <w:r w:rsidRPr="007E14DD">
              <w:rPr>
                <w:rFonts w:ascii="Times New Roman" w:eastAsia="Calibri" w:hAnsi="Times New Roman" w:cs="Times New Roman"/>
                <w:b/>
                <w:bCs/>
                <w:sz w:val="21"/>
                <w:szCs w:val="21"/>
                <w:highlight w:val="yellow"/>
                <w:lang w:eastAsia="ru-RU"/>
              </w:rPr>
              <w:t>6 баллов (для средних грунтовых условий, карта А)</w:t>
            </w:r>
          </w:p>
        </w:tc>
      </w:tr>
      <w:tr w:rsidR="005755F0" w:rsidRPr="005755F0" w14:paraId="1C3676DB" w14:textId="77777777" w:rsidTr="00931935">
        <w:trPr>
          <w:trHeight w:val="333"/>
        </w:trPr>
        <w:tc>
          <w:tcPr>
            <w:tcW w:w="10196" w:type="dxa"/>
            <w:gridSpan w:val="4"/>
            <w:tcBorders>
              <w:top w:val="nil"/>
              <w:left w:val="single" w:sz="8" w:space="0" w:color="000000"/>
              <w:bottom w:val="single" w:sz="8" w:space="0" w:color="000000"/>
              <w:right w:val="single" w:sz="8" w:space="0" w:color="000000"/>
            </w:tcBorders>
            <w:shd w:val="clear" w:color="auto" w:fill="auto"/>
            <w:tcMar>
              <w:top w:w="80" w:type="dxa"/>
              <w:left w:w="100" w:type="dxa"/>
              <w:bottom w:w="80" w:type="dxa"/>
              <w:right w:w="100" w:type="dxa"/>
            </w:tcMar>
          </w:tcPr>
          <w:p w14:paraId="7ED71466" w14:textId="77777777" w:rsidR="005755F0" w:rsidRPr="007E14DD" w:rsidRDefault="005755F0" w:rsidP="005755F0">
            <w:pPr>
              <w:spacing w:after="0" w:line="240" w:lineRule="auto"/>
              <w:rPr>
                <w:rFonts w:ascii="Times New Roman" w:eastAsia="Calibri" w:hAnsi="Times New Roman" w:cs="Times New Roman"/>
                <w:sz w:val="21"/>
                <w:szCs w:val="21"/>
                <w:highlight w:val="yellow"/>
                <w:lang w:eastAsia="ru-RU"/>
              </w:rPr>
            </w:pPr>
            <w:r w:rsidRPr="007E14DD">
              <w:rPr>
                <w:rFonts w:ascii="Times New Roman" w:eastAsia="Calibri" w:hAnsi="Times New Roman" w:cs="Times New Roman"/>
                <w:sz w:val="21"/>
                <w:szCs w:val="21"/>
                <w:highlight w:val="yellow"/>
                <w:lang w:eastAsia="ru-RU"/>
              </w:rPr>
              <w:t>Категория сложности инженерно-геологических условий:</w:t>
            </w:r>
            <w:r w:rsidRPr="007E14DD">
              <w:rPr>
                <w:rFonts w:ascii="Times New Roman" w:eastAsia="Calibri" w:hAnsi="Times New Roman" w:cs="Times New Roman"/>
                <w:b/>
                <w:bCs/>
                <w:sz w:val="21"/>
                <w:szCs w:val="21"/>
                <w:highlight w:val="yellow"/>
                <w:lang w:eastAsia="ru-RU"/>
              </w:rPr>
              <w:t xml:space="preserve"> II (средняя)</w:t>
            </w:r>
          </w:p>
        </w:tc>
      </w:tr>
      <w:tr w:rsidR="005755F0" w:rsidRPr="005755F0" w14:paraId="24F38263" w14:textId="77777777" w:rsidTr="00931935">
        <w:trPr>
          <w:trHeight w:val="300"/>
        </w:trPr>
        <w:tc>
          <w:tcPr>
            <w:tcW w:w="10196" w:type="dxa"/>
            <w:gridSpan w:val="4"/>
            <w:tcBorders>
              <w:top w:val="nil"/>
              <w:left w:val="nil"/>
              <w:bottom w:val="nil"/>
              <w:right w:val="nil"/>
            </w:tcBorders>
            <w:shd w:val="clear" w:color="auto" w:fill="auto"/>
            <w:tcMar>
              <w:top w:w="80" w:type="dxa"/>
              <w:left w:w="100" w:type="dxa"/>
              <w:bottom w:w="80" w:type="dxa"/>
              <w:right w:w="100" w:type="dxa"/>
            </w:tcMar>
          </w:tcPr>
          <w:p w14:paraId="707A7550"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Иные технические характеристики приведены в проектной декларации.</w:t>
            </w:r>
          </w:p>
        </w:tc>
      </w:tr>
    </w:tbl>
    <w:bookmarkEnd w:id="3"/>
    <w:p w14:paraId="2CDDE16A"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2.4. После получения разрешения на ввод в эксплуатацию многоквартирного жилого дома Застройщик обязуется передать Объект долевого строительства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в собственность.</w:t>
      </w:r>
    </w:p>
    <w:p w14:paraId="571D63FE"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2.5. </w:t>
      </w:r>
      <w:r w:rsidRPr="005755F0">
        <w:rPr>
          <w:rFonts w:ascii="Times New Roman" w:eastAsia="Calibri" w:hAnsi="Times New Roman" w:cs="Times New Roman"/>
          <w:b/>
          <w:sz w:val="21"/>
          <w:szCs w:val="21"/>
          <w:lang w:eastAsia="ru-RU"/>
        </w:rPr>
        <w:t>Объект долевого строительства:</w:t>
      </w:r>
      <w:r w:rsidRPr="005755F0">
        <w:rPr>
          <w:rFonts w:ascii="Times New Roman" w:eastAsia="Calibri" w:hAnsi="Times New Roman" w:cs="Times New Roman"/>
          <w:sz w:val="21"/>
          <w:szCs w:val="21"/>
          <w:lang w:eastAsia="ru-RU"/>
        </w:rPr>
        <w:t xml:space="preserve"> </w:t>
      </w:r>
    </w:p>
    <w:tbl>
      <w:tblPr>
        <w:tblW w:w="10176" w:type="dxa"/>
        <w:tblInd w:w="2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1104"/>
        <w:gridCol w:w="993"/>
        <w:gridCol w:w="992"/>
        <w:gridCol w:w="2126"/>
        <w:gridCol w:w="1843"/>
        <w:gridCol w:w="3118"/>
      </w:tblGrid>
      <w:tr w:rsidR="005755F0" w:rsidRPr="005755F0" w14:paraId="141403C7" w14:textId="77777777" w:rsidTr="00931935">
        <w:trPr>
          <w:trHeight w:val="300"/>
        </w:trPr>
        <w:tc>
          <w:tcPr>
            <w:tcW w:w="1104" w:type="dxa"/>
            <w:tcBorders>
              <w:top w:val="single" w:sz="8" w:space="0" w:color="000000"/>
              <w:left w:val="single" w:sz="8" w:space="0" w:color="000000"/>
              <w:bottom w:val="single" w:sz="8" w:space="0" w:color="000000"/>
              <w:right w:val="single" w:sz="8" w:space="0" w:color="000000"/>
            </w:tcBorders>
            <w:shd w:val="clear" w:color="auto" w:fill="auto"/>
            <w:tcMar>
              <w:top w:w="20" w:type="dxa"/>
              <w:left w:w="20" w:type="dxa"/>
              <w:bottom w:w="20" w:type="dxa"/>
              <w:right w:w="20" w:type="dxa"/>
            </w:tcMar>
            <w:vAlign w:val="center"/>
          </w:tcPr>
          <w:p w14:paraId="1D91E1DD" w14:textId="77777777" w:rsidR="005755F0" w:rsidRPr="005755F0" w:rsidRDefault="005755F0" w:rsidP="005755F0">
            <w:pPr>
              <w:spacing w:after="0" w:line="240" w:lineRule="auto"/>
              <w:jc w:val="center"/>
              <w:rPr>
                <w:rFonts w:ascii="Times New Roman" w:eastAsia="Calibri" w:hAnsi="Times New Roman" w:cs="Times New Roman"/>
                <w:sz w:val="18"/>
                <w:szCs w:val="18"/>
                <w:lang w:eastAsia="ru-RU"/>
              </w:rPr>
            </w:pPr>
            <w:r w:rsidRPr="005755F0">
              <w:rPr>
                <w:rFonts w:ascii="Times New Roman" w:eastAsia="Calibri" w:hAnsi="Times New Roman" w:cs="Times New Roman"/>
                <w:sz w:val="18"/>
                <w:szCs w:val="18"/>
                <w:lang w:eastAsia="ru-RU"/>
              </w:rPr>
              <w:t>Будущий номер помещения</w:t>
            </w:r>
          </w:p>
        </w:tc>
        <w:tc>
          <w:tcPr>
            <w:tcW w:w="99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0092A5EB" w14:textId="77777777" w:rsidR="005755F0" w:rsidRPr="005755F0" w:rsidRDefault="005755F0" w:rsidP="005755F0">
            <w:pPr>
              <w:spacing w:after="0" w:line="240" w:lineRule="auto"/>
              <w:jc w:val="center"/>
              <w:rPr>
                <w:rFonts w:ascii="Times New Roman" w:eastAsia="Calibri" w:hAnsi="Times New Roman" w:cs="Times New Roman"/>
                <w:sz w:val="18"/>
                <w:szCs w:val="18"/>
                <w:lang w:eastAsia="ru-RU"/>
              </w:rPr>
            </w:pPr>
            <w:r w:rsidRPr="005755F0">
              <w:rPr>
                <w:rFonts w:ascii="Times New Roman" w:eastAsia="Calibri" w:hAnsi="Times New Roman" w:cs="Times New Roman"/>
                <w:sz w:val="18"/>
                <w:szCs w:val="18"/>
                <w:lang w:eastAsia="ru-RU"/>
              </w:rPr>
              <w:t>Расположение (этаж)</w:t>
            </w:r>
          </w:p>
        </w:tc>
        <w:tc>
          <w:tcPr>
            <w:tcW w:w="992"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4F3D88E" w14:textId="77777777" w:rsidR="005755F0" w:rsidRPr="005755F0" w:rsidRDefault="005755F0" w:rsidP="005755F0">
            <w:pPr>
              <w:spacing w:after="0" w:line="240" w:lineRule="auto"/>
              <w:jc w:val="center"/>
              <w:rPr>
                <w:rFonts w:ascii="Times New Roman" w:eastAsia="Calibri" w:hAnsi="Times New Roman" w:cs="Times New Roman"/>
                <w:sz w:val="18"/>
                <w:szCs w:val="18"/>
                <w:lang w:eastAsia="ru-RU"/>
              </w:rPr>
            </w:pPr>
            <w:r w:rsidRPr="005755F0">
              <w:rPr>
                <w:rFonts w:ascii="Times New Roman" w:eastAsia="Calibri" w:hAnsi="Times New Roman" w:cs="Times New Roman"/>
                <w:sz w:val="18"/>
                <w:szCs w:val="18"/>
                <w:lang w:eastAsia="ru-RU"/>
              </w:rPr>
              <w:t>Количество комнат</w:t>
            </w:r>
          </w:p>
        </w:tc>
        <w:tc>
          <w:tcPr>
            <w:tcW w:w="2126"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69C76B31" w14:textId="77777777" w:rsidR="005755F0" w:rsidRPr="005755F0" w:rsidRDefault="005755F0" w:rsidP="005755F0">
            <w:pPr>
              <w:spacing w:after="0" w:line="240" w:lineRule="auto"/>
              <w:jc w:val="center"/>
              <w:rPr>
                <w:rFonts w:ascii="Times New Roman" w:eastAsia="Calibri" w:hAnsi="Times New Roman" w:cs="Times New Roman"/>
                <w:sz w:val="18"/>
                <w:szCs w:val="18"/>
                <w:vertAlign w:val="superscript"/>
                <w:lang w:eastAsia="ru-RU"/>
              </w:rPr>
            </w:pPr>
            <w:r w:rsidRPr="005755F0">
              <w:rPr>
                <w:rFonts w:ascii="Times New Roman" w:eastAsia="Calibri" w:hAnsi="Times New Roman" w:cs="Times New Roman"/>
                <w:sz w:val="18"/>
                <w:szCs w:val="18"/>
                <w:lang w:eastAsia="ru-RU"/>
              </w:rPr>
              <w:t>Площадь Объекта долевого строительства без учёта лоджии (балкона), м</w:t>
            </w:r>
            <w:r w:rsidRPr="005755F0">
              <w:rPr>
                <w:rFonts w:ascii="Times New Roman" w:eastAsia="Calibri" w:hAnsi="Times New Roman" w:cs="Times New Roman"/>
                <w:sz w:val="18"/>
                <w:szCs w:val="18"/>
                <w:vertAlign w:val="superscript"/>
                <w:lang w:eastAsia="ru-RU"/>
              </w:rPr>
              <w:t>2</w:t>
            </w:r>
          </w:p>
        </w:tc>
        <w:tc>
          <w:tcPr>
            <w:tcW w:w="1843"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22683791" w14:textId="77777777" w:rsidR="005755F0" w:rsidRPr="005755F0" w:rsidRDefault="005755F0" w:rsidP="005755F0">
            <w:pPr>
              <w:spacing w:after="0" w:line="240" w:lineRule="auto"/>
              <w:jc w:val="center"/>
              <w:rPr>
                <w:rFonts w:ascii="Times New Roman" w:eastAsia="Calibri" w:hAnsi="Times New Roman" w:cs="Times New Roman"/>
                <w:sz w:val="18"/>
                <w:szCs w:val="18"/>
                <w:vertAlign w:val="superscript"/>
                <w:lang w:eastAsia="ru-RU"/>
              </w:rPr>
            </w:pPr>
            <w:r w:rsidRPr="005755F0">
              <w:rPr>
                <w:rFonts w:ascii="Times New Roman" w:eastAsia="Calibri" w:hAnsi="Times New Roman" w:cs="Times New Roman"/>
                <w:sz w:val="18"/>
                <w:szCs w:val="18"/>
                <w:lang w:eastAsia="ru-RU"/>
              </w:rPr>
              <w:t>Площадь лоджии (балкона), с соответствующим коэффициентом, м</w:t>
            </w:r>
            <w:r w:rsidRPr="005755F0">
              <w:rPr>
                <w:rFonts w:ascii="Times New Roman" w:eastAsia="Calibri" w:hAnsi="Times New Roman" w:cs="Times New Roman"/>
                <w:sz w:val="18"/>
                <w:szCs w:val="18"/>
                <w:vertAlign w:val="superscript"/>
                <w:lang w:eastAsia="ru-RU"/>
              </w:rPr>
              <w:t>2</w:t>
            </w:r>
          </w:p>
        </w:tc>
        <w:tc>
          <w:tcPr>
            <w:tcW w:w="3118" w:type="dxa"/>
            <w:tcBorders>
              <w:top w:val="single" w:sz="8" w:space="0" w:color="000000"/>
              <w:left w:val="nil"/>
              <w:bottom w:val="single" w:sz="8" w:space="0" w:color="000000"/>
              <w:right w:val="single" w:sz="8" w:space="0" w:color="000000"/>
            </w:tcBorders>
            <w:shd w:val="clear" w:color="auto" w:fill="auto"/>
            <w:tcMar>
              <w:top w:w="20" w:type="dxa"/>
              <w:left w:w="20" w:type="dxa"/>
              <w:bottom w:w="20" w:type="dxa"/>
              <w:right w:w="20" w:type="dxa"/>
            </w:tcMar>
            <w:vAlign w:val="center"/>
          </w:tcPr>
          <w:p w14:paraId="1328821B" w14:textId="77777777" w:rsidR="005755F0" w:rsidRPr="005755F0" w:rsidRDefault="005755F0" w:rsidP="005755F0">
            <w:pPr>
              <w:spacing w:after="0" w:line="240" w:lineRule="auto"/>
              <w:jc w:val="center"/>
              <w:rPr>
                <w:rFonts w:ascii="Times New Roman" w:eastAsia="Calibri" w:hAnsi="Times New Roman" w:cs="Times New Roman"/>
                <w:sz w:val="18"/>
                <w:szCs w:val="18"/>
                <w:vertAlign w:val="superscript"/>
                <w:lang w:eastAsia="ru-RU"/>
              </w:rPr>
            </w:pPr>
            <w:r w:rsidRPr="005755F0">
              <w:rPr>
                <w:rFonts w:ascii="Times New Roman" w:eastAsia="Calibri" w:hAnsi="Times New Roman" w:cs="Times New Roman"/>
                <w:sz w:val="18"/>
                <w:szCs w:val="18"/>
                <w:lang w:eastAsia="ru-RU"/>
              </w:rPr>
              <w:t>Площадь Объекта долевого строительства с учётом лоджии (балкона) с соответствующим коэффициентом, м</w:t>
            </w:r>
            <w:r w:rsidRPr="005755F0">
              <w:rPr>
                <w:rFonts w:ascii="Times New Roman" w:eastAsia="Calibri" w:hAnsi="Times New Roman" w:cs="Times New Roman"/>
                <w:sz w:val="18"/>
                <w:szCs w:val="18"/>
                <w:vertAlign w:val="superscript"/>
                <w:lang w:eastAsia="ru-RU"/>
              </w:rPr>
              <w:t>2</w:t>
            </w:r>
          </w:p>
        </w:tc>
      </w:tr>
      <w:tr w:rsidR="005755F0" w:rsidRPr="005755F0" w14:paraId="0B93B8A2" w14:textId="77777777" w:rsidTr="00931935">
        <w:trPr>
          <w:trHeight w:val="521"/>
        </w:trPr>
        <w:tc>
          <w:tcPr>
            <w:tcW w:w="1104" w:type="dxa"/>
            <w:tcBorders>
              <w:top w:val="nil"/>
              <w:left w:val="single" w:sz="8" w:space="0" w:color="000000"/>
              <w:bottom w:val="single" w:sz="8" w:space="0" w:color="000000"/>
              <w:right w:val="single" w:sz="8" w:space="0" w:color="000000"/>
            </w:tcBorders>
            <w:shd w:val="clear" w:color="auto" w:fill="auto"/>
            <w:tcMar>
              <w:top w:w="20" w:type="dxa"/>
              <w:left w:w="20" w:type="dxa"/>
              <w:bottom w:w="20" w:type="dxa"/>
              <w:right w:w="20" w:type="dxa"/>
            </w:tcMar>
          </w:tcPr>
          <w:p w14:paraId="5EE1A516" w14:textId="77777777" w:rsidR="005755F0" w:rsidRPr="005755F0" w:rsidRDefault="005755F0" w:rsidP="005755F0">
            <w:pPr>
              <w:spacing w:after="0" w:line="240" w:lineRule="auto"/>
              <w:jc w:val="center"/>
              <w:outlineLvl w:val="2"/>
              <w:rPr>
                <w:rFonts w:ascii="Times New Roman" w:eastAsia="Calibri" w:hAnsi="Times New Roman" w:cs="Times New Roman"/>
                <w:b/>
                <w:sz w:val="21"/>
                <w:szCs w:val="21"/>
                <w:lang w:eastAsia="ru-RU"/>
              </w:rPr>
            </w:pPr>
            <w:bookmarkStart w:id="4" w:name="_qparzl7c342g" w:colFirst="0" w:colLast="0"/>
            <w:bookmarkEnd w:id="4"/>
          </w:p>
        </w:tc>
        <w:tc>
          <w:tcPr>
            <w:tcW w:w="993"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118714E3" w14:textId="77777777" w:rsidR="005755F0" w:rsidRPr="005755F0" w:rsidRDefault="005755F0" w:rsidP="005755F0">
            <w:pPr>
              <w:spacing w:after="0" w:line="240" w:lineRule="auto"/>
              <w:jc w:val="center"/>
              <w:rPr>
                <w:rFonts w:ascii="Times New Roman" w:eastAsia="Calibri" w:hAnsi="Times New Roman" w:cs="Times New Roman"/>
                <w:sz w:val="21"/>
                <w:szCs w:val="21"/>
                <w:lang w:eastAsia="ru-RU"/>
              </w:rPr>
            </w:pPr>
          </w:p>
        </w:tc>
        <w:tc>
          <w:tcPr>
            <w:tcW w:w="992"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0638FE6B" w14:textId="77777777" w:rsidR="005755F0" w:rsidRPr="005755F0" w:rsidRDefault="005755F0" w:rsidP="005755F0">
            <w:pPr>
              <w:spacing w:after="0" w:line="240" w:lineRule="auto"/>
              <w:jc w:val="center"/>
              <w:rPr>
                <w:rFonts w:ascii="Times New Roman" w:eastAsia="Calibri" w:hAnsi="Times New Roman" w:cs="Times New Roman"/>
                <w:sz w:val="21"/>
                <w:szCs w:val="21"/>
                <w:lang w:eastAsia="ru-RU"/>
              </w:rPr>
            </w:pPr>
          </w:p>
        </w:tc>
        <w:tc>
          <w:tcPr>
            <w:tcW w:w="2126"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5384F9F4" w14:textId="77777777" w:rsidR="005755F0" w:rsidRPr="005755F0" w:rsidRDefault="005755F0" w:rsidP="005755F0">
            <w:pPr>
              <w:spacing w:after="0" w:line="240" w:lineRule="auto"/>
              <w:jc w:val="center"/>
              <w:rPr>
                <w:rFonts w:ascii="Times New Roman" w:eastAsia="Calibri" w:hAnsi="Times New Roman" w:cs="Times New Roman"/>
                <w:sz w:val="21"/>
                <w:szCs w:val="21"/>
                <w:lang w:eastAsia="ru-RU"/>
              </w:rPr>
            </w:pPr>
          </w:p>
        </w:tc>
        <w:tc>
          <w:tcPr>
            <w:tcW w:w="1843"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2F75F07D" w14:textId="77777777" w:rsidR="005755F0" w:rsidRPr="005755F0" w:rsidRDefault="005755F0" w:rsidP="005755F0">
            <w:pPr>
              <w:spacing w:after="0" w:line="240" w:lineRule="auto"/>
              <w:jc w:val="center"/>
              <w:rPr>
                <w:rFonts w:ascii="Times New Roman" w:eastAsia="Calibri" w:hAnsi="Times New Roman" w:cs="Times New Roman"/>
                <w:sz w:val="21"/>
                <w:szCs w:val="21"/>
                <w:lang w:eastAsia="ru-RU"/>
              </w:rPr>
            </w:pPr>
          </w:p>
        </w:tc>
        <w:tc>
          <w:tcPr>
            <w:tcW w:w="3118" w:type="dxa"/>
            <w:tcBorders>
              <w:top w:val="nil"/>
              <w:left w:val="nil"/>
              <w:bottom w:val="single" w:sz="8" w:space="0" w:color="000000"/>
              <w:right w:val="single" w:sz="8" w:space="0" w:color="000000"/>
            </w:tcBorders>
            <w:shd w:val="clear" w:color="auto" w:fill="auto"/>
            <w:tcMar>
              <w:top w:w="20" w:type="dxa"/>
              <w:left w:w="20" w:type="dxa"/>
              <w:bottom w:w="20" w:type="dxa"/>
              <w:right w:w="20" w:type="dxa"/>
            </w:tcMar>
          </w:tcPr>
          <w:p w14:paraId="5A97C5FF" w14:textId="77777777" w:rsidR="005755F0" w:rsidRPr="005755F0" w:rsidRDefault="005755F0" w:rsidP="005755F0">
            <w:pPr>
              <w:spacing w:after="0" w:line="240" w:lineRule="auto"/>
              <w:jc w:val="center"/>
              <w:rPr>
                <w:rFonts w:ascii="Times New Roman" w:eastAsia="Calibri" w:hAnsi="Times New Roman" w:cs="Times New Roman"/>
                <w:sz w:val="21"/>
                <w:szCs w:val="21"/>
                <w:lang w:eastAsia="ru-RU"/>
              </w:rPr>
            </w:pPr>
          </w:p>
        </w:tc>
      </w:tr>
    </w:tbl>
    <w:p w14:paraId="3D1ECF08"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Описание и план Объекта долевого строительства, отображающий в графической форме расположение по отношению друг к другу частей Объекта долевого строительства, местоположение Объекта долевого строительства на этаже и иные характеристики Объекта долевого </w:t>
      </w:r>
      <w:proofErr w:type="gramStart"/>
      <w:r w:rsidRPr="005755F0">
        <w:rPr>
          <w:rFonts w:ascii="Times New Roman" w:eastAsia="Calibri" w:hAnsi="Times New Roman" w:cs="Times New Roman"/>
          <w:sz w:val="21"/>
          <w:szCs w:val="21"/>
          <w:lang w:eastAsia="ru-RU"/>
        </w:rPr>
        <w:t>строительства  указаны</w:t>
      </w:r>
      <w:proofErr w:type="gramEnd"/>
      <w:r w:rsidRPr="005755F0">
        <w:rPr>
          <w:rFonts w:ascii="Times New Roman" w:eastAsia="Calibri" w:hAnsi="Times New Roman" w:cs="Times New Roman"/>
          <w:sz w:val="21"/>
          <w:szCs w:val="21"/>
          <w:lang w:eastAsia="ru-RU"/>
        </w:rPr>
        <w:t xml:space="preserve"> в Графической схеме этажа, </w:t>
      </w:r>
      <w:r w:rsidRPr="005755F0">
        <w:rPr>
          <w:rFonts w:ascii="Times New Roman" w:eastAsia="Calibri" w:hAnsi="Times New Roman" w:cs="Times New Roman"/>
          <w:b/>
          <w:bCs/>
          <w:sz w:val="21"/>
          <w:szCs w:val="21"/>
          <w:lang w:eastAsia="ru-RU"/>
        </w:rPr>
        <w:t>которая является Приложением к настоящему договору</w:t>
      </w:r>
      <w:r w:rsidRPr="005755F0">
        <w:rPr>
          <w:rFonts w:ascii="Times New Roman" w:eastAsia="Calibri" w:hAnsi="Times New Roman" w:cs="Times New Roman"/>
          <w:sz w:val="21"/>
          <w:szCs w:val="21"/>
          <w:lang w:eastAsia="ru-RU"/>
        </w:rPr>
        <w:t>.</w:t>
      </w:r>
    </w:p>
    <w:p w14:paraId="61F937E0" w14:textId="77777777" w:rsidR="005755F0" w:rsidRPr="00527032" w:rsidRDefault="005755F0" w:rsidP="005755F0">
      <w:pPr>
        <w:spacing w:after="0" w:line="240" w:lineRule="auto"/>
        <w:ind w:firstLine="426"/>
        <w:rPr>
          <w:rFonts w:ascii="Times New Roman" w:eastAsia="Calibri" w:hAnsi="Times New Roman" w:cs="Times New Roman"/>
          <w:b/>
          <w:bCs/>
          <w:sz w:val="21"/>
          <w:szCs w:val="21"/>
          <w:lang w:eastAsia="ru-RU"/>
        </w:rPr>
      </w:pPr>
      <w:r w:rsidRPr="00527032">
        <w:rPr>
          <w:rFonts w:ascii="Times New Roman" w:eastAsia="Calibri" w:hAnsi="Times New Roman" w:cs="Times New Roman"/>
          <w:sz w:val="21"/>
          <w:szCs w:val="21"/>
          <w:lang w:eastAsia="ru-RU"/>
        </w:rPr>
        <w:t xml:space="preserve">2.6. </w:t>
      </w:r>
      <w:r w:rsidRPr="00527032">
        <w:rPr>
          <w:rFonts w:ascii="Times New Roman" w:eastAsia="Calibri" w:hAnsi="Times New Roman" w:cs="Times New Roman"/>
          <w:b/>
          <w:bCs/>
          <w:sz w:val="21"/>
          <w:szCs w:val="21"/>
          <w:lang w:eastAsia="ru-RU"/>
        </w:rPr>
        <w:t xml:space="preserve">Перечень работ, выполняемых </w:t>
      </w:r>
      <w:proofErr w:type="gramStart"/>
      <w:r w:rsidRPr="00527032">
        <w:rPr>
          <w:rFonts w:ascii="Times New Roman" w:eastAsia="Calibri" w:hAnsi="Times New Roman" w:cs="Times New Roman"/>
          <w:b/>
          <w:bCs/>
          <w:sz w:val="21"/>
          <w:szCs w:val="21"/>
          <w:lang w:eastAsia="ru-RU"/>
        </w:rPr>
        <w:t>на  Объекте</w:t>
      </w:r>
      <w:proofErr w:type="gramEnd"/>
      <w:r w:rsidRPr="00527032">
        <w:rPr>
          <w:rFonts w:ascii="Times New Roman" w:eastAsia="Calibri" w:hAnsi="Times New Roman" w:cs="Times New Roman"/>
          <w:b/>
          <w:bCs/>
          <w:sz w:val="21"/>
          <w:szCs w:val="21"/>
          <w:lang w:eastAsia="ru-RU"/>
        </w:rPr>
        <w:t xml:space="preserve"> долевого строительства в момент его сдачи:</w:t>
      </w:r>
    </w:p>
    <w:tbl>
      <w:tblPr>
        <w:tblW w:w="10650"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5519"/>
        <w:gridCol w:w="5131"/>
      </w:tblGrid>
      <w:tr w:rsidR="00527032" w:rsidRPr="00527032" w14:paraId="1DF8CD0B" w14:textId="77777777" w:rsidTr="004B142C">
        <w:trPr>
          <w:trHeight w:val="669"/>
        </w:trPr>
        <w:tc>
          <w:tcPr>
            <w:tcW w:w="5519" w:type="dxa"/>
            <w:tcBorders>
              <w:top w:val="single" w:sz="8" w:space="0" w:color="000000"/>
              <w:left w:val="single" w:sz="8" w:space="0" w:color="000000"/>
              <w:bottom w:val="single" w:sz="8" w:space="0" w:color="000000"/>
              <w:right w:val="single" w:sz="8" w:space="0" w:color="000000"/>
            </w:tcBorders>
            <w:shd w:val="clear" w:color="auto" w:fill="auto"/>
            <w:tcMar>
              <w:top w:w="60" w:type="dxa"/>
              <w:left w:w="100" w:type="dxa"/>
              <w:bottom w:w="60" w:type="dxa"/>
              <w:right w:w="100" w:type="dxa"/>
            </w:tcMar>
            <w:vAlign w:val="center"/>
          </w:tcPr>
          <w:p w14:paraId="30E181A4" w14:textId="77777777" w:rsidR="005755F0" w:rsidRPr="00527032" w:rsidRDefault="005755F0" w:rsidP="005755F0">
            <w:pPr>
              <w:spacing w:after="0" w:line="240" w:lineRule="auto"/>
              <w:rPr>
                <w:rFonts w:ascii="Times New Roman" w:eastAsia="Calibri" w:hAnsi="Times New Roman" w:cs="Times New Roman"/>
                <w:b/>
                <w:bCs/>
                <w:sz w:val="21"/>
                <w:szCs w:val="21"/>
                <w:lang w:eastAsia="ru-RU"/>
              </w:rPr>
            </w:pPr>
            <w:bookmarkStart w:id="5" w:name="_Hlk111635443"/>
            <w:r w:rsidRPr="00527032">
              <w:rPr>
                <w:rFonts w:ascii="Times New Roman" w:eastAsia="Calibri" w:hAnsi="Times New Roman" w:cs="Times New Roman"/>
                <w:b/>
                <w:bCs/>
                <w:sz w:val="21"/>
                <w:szCs w:val="21"/>
                <w:lang w:eastAsia="ru-RU"/>
              </w:rPr>
              <w:br w:type="page"/>
              <w:t>Застройщиком выполняются следующие виды работ:</w:t>
            </w:r>
          </w:p>
        </w:tc>
        <w:tc>
          <w:tcPr>
            <w:tcW w:w="5131"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vAlign w:val="center"/>
          </w:tcPr>
          <w:p w14:paraId="56372E51" w14:textId="77777777" w:rsidR="005755F0" w:rsidRPr="00527032" w:rsidRDefault="005755F0" w:rsidP="005755F0">
            <w:pPr>
              <w:spacing w:after="0" w:line="240" w:lineRule="auto"/>
              <w:rPr>
                <w:rFonts w:ascii="Times New Roman" w:eastAsia="Calibri" w:hAnsi="Times New Roman" w:cs="Times New Roman"/>
                <w:b/>
                <w:bCs/>
                <w:sz w:val="21"/>
                <w:szCs w:val="21"/>
                <w:lang w:eastAsia="ru-RU"/>
              </w:rPr>
            </w:pPr>
            <w:r w:rsidRPr="00527032">
              <w:rPr>
                <w:rFonts w:ascii="Times New Roman" w:eastAsia="Calibri" w:hAnsi="Times New Roman" w:cs="Times New Roman"/>
                <w:b/>
                <w:bCs/>
                <w:sz w:val="21"/>
                <w:szCs w:val="21"/>
                <w:lang w:eastAsia="ru-RU"/>
              </w:rPr>
              <w:t>Застройщиком не выполняются и в стоимость строительства не включаются следующие виды работ:</w:t>
            </w:r>
          </w:p>
        </w:tc>
      </w:tr>
      <w:tr w:rsidR="00527032" w:rsidRPr="00527032" w14:paraId="2342DAB7" w14:textId="77777777" w:rsidTr="004B142C">
        <w:trPr>
          <w:trHeight w:val="511"/>
        </w:trPr>
        <w:tc>
          <w:tcPr>
            <w:tcW w:w="5519"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6CDEDCE2" w14:textId="77777777" w:rsidR="005755F0" w:rsidRPr="00527032" w:rsidRDefault="005755F0" w:rsidP="005755F0">
            <w:pPr>
              <w:spacing w:after="0" w:line="276"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xml:space="preserve">- Стены в жилых комнатах – шпатлёвка ж/бетонных стен и </w:t>
            </w:r>
            <w:proofErr w:type="spellStart"/>
            <w:r w:rsidRPr="00527032">
              <w:rPr>
                <w:rFonts w:ascii="Times New Roman" w:eastAsia="Calibri" w:hAnsi="Times New Roman" w:cs="Times New Roman"/>
                <w:sz w:val="21"/>
                <w:szCs w:val="21"/>
                <w:lang w:eastAsia="ru-RU"/>
              </w:rPr>
              <w:t>пазогребневых</w:t>
            </w:r>
            <w:proofErr w:type="spellEnd"/>
            <w:r w:rsidRPr="00527032">
              <w:rPr>
                <w:rFonts w:ascii="Times New Roman" w:eastAsia="Calibri" w:hAnsi="Times New Roman" w:cs="Times New Roman"/>
                <w:sz w:val="21"/>
                <w:szCs w:val="21"/>
                <w:lang w:eastAsia="ru-RU"/>
              </w:rPr>
              <w:t xml:space="preserve"> плит. Стены в санузлах: гидроизоляция 30 см. от пола, стены под самоотделку;</w:t>
            </w:r>
          </w:p>
          <w:p w14:paraId="3CCCCBA7" w14:textId="77777777" w:rsidR="005755F0" w:rsidRPr="00527032"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xml:space="preserve">- Полы – полусухая стяжка из цементно-песчаного раствора;  </w:t>
            </w:r>
          </w:p>
          <w:p w14:paraId="17ADA1C2" w14:textId="77777777" w:rsidR="005755F0" w:rsidRPr="00527032"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Установка входной металлической двери;</w:t>
            </w:r>
          </w:p>
          <w:p w14:paraId="7B234C04" w14:textId="77777777" w:rsidR="005755F0" w:rsidRPr="00527032"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-Установка пластиковых оконных и балконных блоков;</w:t>
            </w:r>
          </w:p>
          <w:p w14:paraId="14282CAB" w14:textId="77777777" w:rsidR="005755F0" w:rsidRPr="00527032"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xml:space="preserve">- Витражи лоджий (алюминиевые) с защитным ограждением (согласно проекта). Не является герметичной конструкцией, в связи с чем допускается попадание атмосферных осадков; </w:t>
            </w:r>
          </w:p>
          <w:p w14:paraId="64464F4C" w14:textId="77777777" w:rsidR="005755F0" w:rsidRPr="00527032"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Монтаж системы электроснабжения с установкой розеток; выключателей, патронов, УЗО, охранно-пожарной сигнализации (согласно проекту);</w:t>
            </w:r>
          </w:p>
          <w:p w14:paraId="785CF2C5" w14:textId="77777777" w:rsidR="005755F0" w:rsidRPr="00527032"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Монтаж общей домовой системы водоснабжения с установкой; поквартирных счётчиков горячей и холодной воды согласно проекту;</w:t>
            </w:r>
          </w:p>
          <w:p w14:paraId="20DA5971" w14:textId="77777777" w:rsidR="005755F0" w:rsidRPr="00527032"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Монтаж общей домовой системы канализации (согласно проекту);</w:t>
            </w:r>
          </w:p>
          <w:p w14:paraId="5D0853A5" w14:textId="77777777" w:rsidR="005755F0" w:rsidRDefault="005755F0"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Монтаж системы отопления с установкой отопительных приборов и приборов учёта тепла</w:t>
            </w:r>
            <w:r w:rsidR="00527032">
              <w:rPr>
                <w:rFonts w:ascii="Times New Roman" w:eastAsia="Calibri" w:hAnsi="Times New Roman" w:cs="Times New Roman"/>
                <w:sz w:val="21"/>
                <w:szCs w:val="21"/>
                <w:lang w:eastAsia="ru-RU"/>
              </w:rPr>
              <w:t>;</w:t>
            </w:r>
          </w:p>
          <w:p w14:paraId="73A610D9" w14:textId="5A95A907" w:rsidR="00527032" w:rsidRPr="00527032" w:rsidRDefault="00527032" w:rsidP="005755F0">
            <w:pPr>
              <w:tabs>
                <w:tab w:val="left" w:pos="284"/>
                <w:tab w:val="left" w:pos="567"/>
                <w:tab w:val="left" w:pos="709"/>
              </w:tabs>
              <w:spacing w:after="0" w:line="240" w:lineRule="auto"/>
              <w:rPr>
                <w:rFonts w:ascii="Times New Roman" w:eastAsia="Calibri" w:hAnsi="Times New Roman" w:cs="Times New Roman"/>
                <w:sz w:val="21"/>
                <w:szCs w:val="21"/>
                <w:lang w:eastAsia="ru-RU"/>
              </w:rPr>
            </w:pPr>
            <w:r>
              <w:rPr>
                <w:rFonts w:ascii="Times New Roman" w:eastAsia="Calibri" w:hAnsi="Times New Roman" w:cs="Times New Roman"/>
                <w:sz w:val="21"/>
                <w:szCs w:val="21"/>
                <w:lang w:eastAsia="ru-RU"/>
              </w:rPr>
              <w:t xml:space="preserve">- </w:t>
            </w:r>
            <w:r w:rsidR="004B142C">
              <w:rPr>
                <w:rFonts w:ascii="Times New Roman" w:eastAsia="Calibri" w:hAnsi="Times New Roman" w:cs="Times New Roman"/>
                <w:sz w:val="21"/>
                <w:szCs w:val="21"/>
                <w:lang w:eastAsia="ru-RU"/>
              </w:rPr>
              <w:t>В квартирах,</w:t>
            </w:r>
            <w:r>
              <w:rPr>
                <w:rFonts w:ascii="Times New Roman" w:eastAsia="Calibri" w:hAnsi="Times New Roman" w:cs="Times New Roman"/>
                <w:sz w:val="21"/>
                <w:szCs w:val="21"/>
                <w:lang w:eastAsia="ru-RU"/>
              </w:rPr>
              <w:t xml:space="preserve"> имеющих два и более уровня (второй свет), устанавливается лестница (строительная), </w:t>
            </w:r>
            <w:r w:rsidR="004B142C">
              <w:rPr>
                <w:rFonts w:ascii="Times New Roman" w:eastAsia="Calibri" w:hAnsi="Times New Roman" w:cs="Times New Roman"/>
                <w:sz w:val="21"/>
                <w:szCs w:val="21"/>
                <w:lang w:eastAsia="ru-RU"/>
              </w:rPr>
              <w:t xml:space="preserve">для использования на период строительства </w:t>
            </w:r>
            <w:r w:rsidR="004B142C" w:rsidRPr="004B142C">
              <w:rPr>
                <w:rFonts w:ascii="Times New Roman" w:eastAsia="Calibri" w:hAnsi="Times New Roman" w:cs="Times New Roman"/>
                <w:sz w:val="21"/>
                <w:szCs w:val="21"/>
                <w:lang w:eastAsia="ru-RU"/>
              </w:rPr>
              <w:t>(</w:t>
            </w:r>
            <w:r w:rsidR="004B142C" w:rsidRPr="004B142C">
              <w:rPr>
                <w:rFonts w:ascii="Times New Roman" w:eastAsia="Calibri" w:hAnsi="Times New Roman" w:cs="Times New Roman"/>
                <w:sz w:val="21"/>
                <w:szCs w:val="21"/>
                <w:lang w:eastAsia="ru-RU"/>
              </w:rPr>
              <w:t xml:space="preserve">подлежит замене на постоянную участником долевого строительства после </w:t>
            </w:r>
            <w:r w:rsidR="004B142C" w:rsidRPr="004B142C">
              <w:rPr>
                <w:rFonts w:ascii="Times New Roman" w:eastAsia="Calibri" w:hAnsi="Times New Roman" w:cs="Times New Roman"/>
                <w:sz w:val="21"/>
                <w:szCs w:val="21"/>
                <w:lang w:eastAsia="ru-RU"/>
              </w:rPr>
              <w:lastRenderedPageBreak/>
              <w:t>ввода Объекта в эксплуатацию самостоятельно в соответствии с утвержденными градостроительными нормами правилами)</w:t>
            </w:r>
            <w:r w:rsidR="004B142C">
              <w:rPr>
                <w:rFonts w:ascii="Times New Roman" w:eastAsia="Calibri" w:hAnsi="Times New Roman" w:cs="Times New Roman"/>
                <w:sz w:val="21"/>
                <w:szCs w:val="21"/>
                <w:lang w:eastAsia="ru-RU"/>
              </w:rPr>
              <w:t>.</w:t>
            </w:r>
          </w:p>
        </w:tc>
        <w:tc>
          <w:tcPr>
            <w:tcW w:w="5131"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4E15C01"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lastRenderedPageBreak/>
              <w:t>- внутриквартирный монтаж водоснабжения;</w:t>
            </w:r>
          </w:p>
          <w:p w14:paraId="14935FEB"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внутриквартирный монтаж канализации;</w:t>
            </w:r>
          </w:p>
          <w:p w14:paraId="74D36DC5"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наклейка обоев;</w:t>
            </w:r>
          </w:p>
          <w:p w14:paraId="6E270FA1"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настилка линолеума с устройством теплозвукоизоляционной подстилки;</w:t>
            </w:r>
          </w:p>
          <w:p w14:paraId="6B8F976F"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укладка плитки в санузлах;</w:t>
            </w:r>
          </w:p>
          <w:p w14:paraId="7EB17894"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установка межкомнатных дверей и дверей в санузлах и кладовых;</w:t>
            </w:r>
          </w:p>
          <w:p w14:paraId="796BBE52"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установка электроплиты;</w:t>
            </w:r>
          </w:p>
          <w:p w14:paraId="35715A08"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шпатлёвка стен (санузлы), шпатлёвка потолков, чистовая покраска потолков и стен;</w:t>
            </w:r>
          </w:p>
          <w:p w14:paraId="5897C3B0"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xml:space="preserve">- установка </w:t>
            </w:r>
            <w:proofErr w:type="spellStart"/>
            <w:r w:rsidRPr="00527032">
              <w:rPr>
                <w:rFonts w:ascii="Times New Roman" w:eastAsia="Calibri" w:hAnsi="Times New Roman" w:cs="Times New Roman"/>
                <w:sz w:val="21"/>
                <w:szCs w:val="21"/>
                <w:lang w:eastAsia="ru-RU"/>
              </w:rPr>
              <w:t>санфаянса</w:t>
            </w:r>
            <w:proofErr w:type="spellEnd"/>
            <w:r w:rsidRPr="00527032">
              <w:rPr>
                <w:rFonts w:ascii="Times New Roman" w:eastAsia="Calibri" w:hAnsi="Times New Roman" w:cs="Times New Roman"/>
                <w:sz w:val="21"/>
                <w:szCs w:val="21"/>
                <w:lang w:eastAsia="ru-RU"/>
              </w:rPr>
              <w:t xml:space="preserve"> (ванна, мойка раковина, унитаз и смесители);</w:t>
            </w:r>
          </w:p>
          <w:p w14:paraId="513B2E86"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установка полотенцесушителей;</w:t>
            </w:r>
          </w:p>
          <w:p w14:paraId="6674A09F" w14:textId="77777777" w:rsidR="005755F0" w:rsidRPr="00527032" w:rsidRDefault="005755F0" w:rsidP="005755F0">
            <w:pPr>
              <w:tabs>
                <w:tab w:val="left" w:pos="466"/>
              </w:tabs>
              <w:spacing w:after="0" w:line="240" w:lineRule="auto"/>
              <w:ind w:left="78"/>
              <w:jc w:val="both"/>
              <w:rPr>
                <w:rFonts w:ascii="Times New Roman" w:eastAsia="Calibri" w:hAnsi="Times New Roman" w:cs="Times New Roman"/>
                <w:sz w:val="21"/>
                <w:szCs w:val="21"/>
                <w:lang w:eastAsia="ru-RU"/>
              </w:rPr>
            </w:pPr>
            <w:r w:rsidRPr="00527032">
              <w:rPr>
                <w:rFonts w:ascii="Times New Roman" w:eastAsia="Calibri" w:hAnsi="Times New Roman" w:cs="Times New Roman"/>
                <w:sz w:val="21"/>
                <w:szCs w:val="21"/>
                <w:lang w:eastAsia="ru-RU"/>
              </w:rPr>
              <w:t xml:space="preserve">- установка дополнительных межкомнатных перегородок (установка осуществляется согласно проекту). </w:t>
            </w:r>
          </w:p>
        </w:tc>
      </w:tr>
      <w:bookmarkEnd w:id="5"/>
    </w:tbl>
    <w:p w14:paraId="56CD67FC" w14:textId="77777777" w:rsidR="005755F0" w:rsidRPr="005755F0" w:rsidRDefault="005755F0" w:rsidP="005755F0">
      <w:pPr>
        <w:spacing w:after="0" w:line="240" w:lineRule="auto"/>
        <w:rPr>
          <w:rFonts w:ascii="Times New Roman" w:eastAsia="Calibri" w:hAnsi="Times New Roman" w:cs="Times New Roman"/>
          <w:sz w:val="21"/>
          <w:szCs w:val="21"/>
          <w:lang w:eastAsia="ru-RU"/>
        </w:rPr>
      </w:pPr>
    </w:p>
    <w:p w14:paraId="211B0FA8"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Calibri" w:hAnsi="Times New Roman" w:cs="Times New Roman"/>
          <w:sz w:val="21"/>
          <w:szCs w:val="21"/>
          <w:lang w:eastAsia="ru-RU"/>
        </w:rPr>
        <w:t xml:space="preserve">2.7. </w:t>
      </w:r>
      <w:bookmarkStart w:id="6" w:name="_Hlk111635557"/>
      <w:r w:rsidRPr="005755F0">
        <w:rPr>
          <w:rFonts w:ascii="Times New Roman" w:eastAsia="Arial" w:hAnsi="Times New Roman" w:cs="Times New Roman"/>
          <w:sz w:val="21"/>
          <w:szCs w:val="21"/>
          <w:lang w:eastAsia="ru-RU"/>
        </w:rPr>
        <w:t>Подписывая настоящий Договор, Участник долевого строительства подтверждает, что он уведомлён о том, что изображения конечного вида Объекта долевого строительства и информация о нем, представленные на сайте Застройщика и/или его рекламных буклетах, являются примерными (эскизными), не имеющими точных характеристик конечного продукта. Кроме того, все измерения, цвета, предметы интерьера, иные характеристики Многоквартирного жилого дома прилегающей к нему территории, а также Объекта долевого строительства, содержащиеся в изображении, информации, являются также примерными, и в этой связи в ходе строительства могут быть скорректированы (изменены, удалены, исправлены, дополнены, любым иным способом обновлены) по воле Застройщика без специального уведомления Участника долевого строительства.</w:t>
      </w:r>
    </w:p>
    <w:p w14:paraId="26346318" w14:textId="23092D0C"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Информация, представленная Застройщиком в рекламных буклетах, носит исключительно ознакомительный характер, и не при каких условиях не может рассматриваться как публичная оферта, определяемая положениями статьи 437 ГК РФ, за исключением </w:t>
      </w:r>
      <w:r w:rsidR="00377FB3" w:rsidRPr="005755F0">
        <w:rPr>
          <w:rFonts w:ascii="Times New Roman" w:eastAsia="Arial" w:hAnsi="Times New Roman" w:cs="Times New Roman"/>
          <w:sz w:val="21"/>
          <w:szCs w:val="21"/>
          <w:lang w:eastAsia="ru-RU"/>
        </w:rPr>
        <w:t>случая,</w:t>
      </w:r>
      <w:r w:rsidRPr="005755F0">
        <w:rPr>
          <w:rFonts w:ascii="Times New Roman" w:eastAsia="Arial" w:hAnsi="Times New Roman" w:cs="Times New Roman"/>
          <w:sz w:val="21"/>
          <w:szCs w:val="21"/>
          <w:lang w:eastAsia="ru-RU"/>
        </w:rPr>
        <w:t xml:space="preserve"> когда сам Застройщик не указывает на обратное.</w:t>
      </w:r>
      <w:bookmarkEnd w:id="6"/>
    </w:p>
    <w:p w14:paraId="42CA5900"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2.8. Участник долевого строительства уведомлён и согласен с тем, что многоквартирный дом (включая: сеть водоснабжения, электроснабжения, телефонии и сети иных коммуникаций) может быть изменён в результате изменения проектной документации, при этом площадь дома может быть увеличена или уменьшена, изменены этапы и параметры строительства. </w:t>
      </w:r>
    </w:p>
    <w:p w14:paraId="67C52133"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color w:val="000000"/>
          <w:sz w:val="21"/>
          <w:szCs w:val="21"/>
          <w:lang w:eastAsia="ru-RU"/>
        </w:rPr>
        <w:t>Также Участник долевого строительства уведомлён и согласен с тем, что земельный участок под Объектом долевого строительства может быть изменён по результатам межевания и постановки на кадастровый учёт, при этом площадь земельного участка может быть увеличена или уменьшена.</w:t>
      </w:r>
    </w:p>
    <w:p w14:paraId="10979751" w14:textId="3B115E85"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Участник долевого строительства даёт своё согласие на образование земельного участка под многоквартирным домом (путём раздела, объединения, перераспределения, выдела), замену предмета залога земельного участка с кадастровым </w:t>
      </w:r>
      <w:r w:rsidR="00377FB3" w:rsidRPr="005755F0">
        <w:rPr>
          <w:rFonts w:ascii="Times New Roman" w:eastAsia="Arial" w:hAnsi="Times New Roman" w:cs="Times New Roman"/>
          <w:sz w:val="21"/>
          <w:szCs w:val="21"/>
          <w:lang w:eastAsia="ru-RU"/>
        </w:rPr>
        <w:t>номером,</w:t>
      </w:r>
      <w:r w:rsidRPr="005755F0">
        <w:rPr>
          <w:rFonts w:ascii="Times New Roman" w:eastAsia="Arial" w:hAnsi="Times New Roman" w:cs="Times New Roman"/>
          <w:sz w:val="21"/>
          <w:szCs w:val="21"/>
          <w:lang w:eastAsia="ru-RU"/>
        </w:rPr>
        <w:t xml:space="preserve"> на земельные участки, образованные в результате объединения (перераспределения, выдела). </w:t>
      </w:r>
    </w:p>
    <w:p w14:paraId="2294C695" w14:textId="6F290A68"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В случае образования нескольких земельных участков в результате раздела единого земельного участка, Участник долевого строительства даёт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долевого строительства, а также на замену предмета залога (дома) на изменённый согласно проекту многоквартирный дом. Участник долевого строительства даёт согласие на последующую ипотеку земельного участка с кадастровым </w:t>
      </w:r>
      <w:r w:rsidR="00377FB3" w:rsidRPr="005755F0">
        <w:rPr>
          <w:rFonts w:ascii="Times New Roman" w:eastAsia="Arial" w:hAnsi="Times New Roman" w:cs="Times New Roman"/>
          <w:sz w:val="21"/>
          <w:szCs w:val="21"/>
          <w:lang w:eastAsia="ru-RU"/>
        </w:rPr>
        <w:t>номером,</w:t>
      </w:r>
      <w:r w:rsidRPr="005755F0">
        <w:rPr>
          <w:rFonts w:ascii="Times New Roman" w:eastAsia="Arial" w:hAnsi="Times New Roman" w:cs="Times New Roman"/>
          <w:sz w:val="21"/>
          <w:szCs w:val="21"/>
          <w:lang w:eastAsia="ru-RU"/>
        </w:rPr>
        <w:t xml:space="preserve"> а также любых иных участков, образованных из него, либо с его участием. </w:t>
      </w:r>
    </w:p>
    <w:p w14:paraId="409318E5"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color w:val="000000"/>
          <w:sz w:val="21"/>
          <w:szCs w:val="21"/>
          <w:lang w:eastAsia="ru-RU"/>
        </w:rPr>
        <w:t>Участник долевого строительства согласен с тем, что права Застройщика на земельный участок под Объектом долевого строительства могут быть переданы в залог третьим лицам.</w:t>
      </w:r>
    </w:p>
    <w:p w14:paraId="662EF011"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Участник долевого строительства уведомлён и согласен с тем, что разрешённое использование земельного участка под Многоквартирным домом может быть изменено без дополнительного согласования и уведомления Участника долевого строительства.</w:t>
      </w:r>
    </w:p>
    <w:p w14:paraId="31BCA514"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При этом у Участника долевого строительства не возникает имущественных прав на вновь образовавшийся земельный участок, кроме земельного участка на котором расположен Многоквартирный жилой дом.</w:t>
      </w:r>
    </w:p>
    <w:p w14:paraId="2D15AF22"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p>
    <w:p w14:paraId="33EC6E0A"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p>
    <w:p w14:paraId="10464270" w14:textId="77777777" w:rsidR="005755F0" w:rsidRPr="005755F0" w:rsidRDefault="005755F0" w:rsidP="005755F0">
      <w:pPr>
        <w:numPr>
          <w:ilvl w:val="0"/>
          <w:numId w:val="1"/>
        </w:numPr>
        <w:pBdr>
          <w:top w:val="nil"/>
          <w:left w:val="nil"/>
          <w:bottom w:val="nil"/>
          <w:right w:val="nil"/>
          <w:between w:val="nil"/>
        </w:pBdr>
        <w:spacing w:before="240" w:after="24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ЦЕНА ДОГОВОРА</w:t>
      </w:r>
    </w:p>
    <w:p w14:paraId="726F7D21" w14:textId="77777777" w:rsidR="005755F0" w:rsidRPr="005755F0" w:rsidRDefault="005755F0" w:rsidP="005755F0">
      <w:pPr>
        <w:tabs>
          <w:tab w:val="left" w:pos="3119"/>
        </w:tabs>
        <w:spacing w:after="0" w:line="240" w:lineRule="auto"/>
        <w:ind w:firstLine="426"/>
        <w:jc w:val="both"/>
        <w:rPr>
          <w:rFonts w:ascii="Times New Roman" w:eastAsia="Calibri" w:hAnsi="Times New Roman" w:cs="Times New Roman"/>
          <w:bCs/>
          <w:sz w:val="21"/>
          <w:szCs w:val="21"/>
          <w:highlight w:val="yellow"/>
          <w:lang w:eastAsia="ru-RU"/>
        </w:rPr>
      </w:pPr>
      <w:r w:rsidRPr="005755F0">
        <w:rPr>
          <w:rFonts w:ascii="Times New Roman" w:eastAsia="Calibri" w:hAnsi="Times New Roman" w:cs="Times New Roman"/>
          <w:sz w:val="21"/>
          <w:szCs w:val="21"/>
          <w:lang w:eastAsia="ru-RU"/>
        </w:rPr>
        <w:t xml:space="preserve">3.1. </w:t>
      </w:r>
      <w:r w:rsidRPr="005755F0">
        <w:rPr>
          <w:rFonts w:ascii="Times New Roman" w:eastAsia="Calibri" w:hAnsi="Times New Roman" w:cs="Times New Roman"/>
          <w:sz w:val="21"/>
          <w:szCs w:val="21"/>
          <w:highlight w:val="yellow"/>
          <w:lang w:eastAsia="ru-RU"/>
        </w:rPr>
        <w:t>Цена настоящего Договора составляет</w:t>
      </w:r>
      <w:r w:rsidRPr="005755F0">
        <w:rPr>
          <w:rFonts w:ascii="Times New Roman" w:eastAsia="Calibri" w:hAnsi="Times New Roman" w:cs="Times New Roman"/>
          <w:bCs/>
          <w:sz w:val="21"/>
          <w:szCs w:val="21"/>
          <w:highlight w:val="yellow"/>
          <w:lang w:eastAsia="ru-RU"/>
        </w:rPr>
        <w:t>_______________________</w:t>
      </w:r>
    </w:p>
    <w:p w14:paraId="3A204EE7" w14:textId="77777777" w:rsidR="005755F0" w:rsidRPr="005755F0" w:rsidRDefault="005755F0" w:rsidP="005755F0">
      <w:pPr>
        <w:tabs>
          <w:tab w:val="left" w:pos="3119"/>
        </w:tabs>
        <w:spacing w:after="0" w:line="240" w:lineRule="auto"/>
        <w:ind w:firstLine="426"/>
        <w:jc w:val="both"/>
        <w:rPr>
          <w:rFonts w:ascii="Times New Roman" w:eastAsia="Calibri" w:hAnsi="Times New Roman" w:cs="Times New Roman"/>
          <w:sz w:val="21"/>
          <w:szCs w:val="21"/>
          <w:highlight w:val="yellow"/>
          <w:lang w:eastAsia="ru-RU"/>
        </w:rPr>
      </w:pPr>
      <w:r w:rsidRPr="005755F0">
        <w:rPr>
          <w:rFonts w:ascii="Times New Roman" w:eastAsia="Calibri" w:hAnsi="Times New Roman" w:cs="Times New Roman"/>
          <w:bCs/>
          <w:sz w:val="21"/>
          <w:szCs w:val="21"/>
          <w:highlight w:val="yellow"/>
          <w:lang w:eastAsia="ru-RU"/>
        </w:rPr>
        <w:t xml:space="preserve"> (_________________________________________)</w:t>
      </w:r>
      <w:r w:rsidRPr="005755F0">
        <w:rPr>
          <w:rFonts w:ascii="Times New Roman" w:eastAsia="Calibri" w:hAnsi="Times New Roman" w:cs="Times New Roman"/>
          <w:sz w:val="21"/>
          <w:szCs w:val="21"/>
          <w:highlight w:val="yellow"/>
          <w:lang w:eastAsia="ru-RU"/>
        </w:rPr>
        <w:t xml:space="preserve"> рублей</w:t>
      </w:r>
      <w:r w:rsidRPr="005755F0">
        <w:rPr>
          <w:rFonts w:ascii="Times New Roman" w:eastAsia="Calibri" w:hAnsi="Times New Roman" w:cs="Times New Roman"/>
          <w:sz w:val="21"/>
          <w:szCs w:val="21"/>
          <w:lang w:eastAsia="ru-RU"/>
        </w:rPr>
        <w:t xml:space="preserve"> 00 копеек, и определяется как произведение размера общей приведённой площади </w:t>
      </w:r>
      <w:r w:rsidRPr="005755F0">
        <w:rPr>
          <w:rFonts w:ascii="Times New Roman" w:eastAsia="Calibri" w:hAnsi="Times New Roman" w:cs="Times New Roman"/>
          <w:bCs/>
          <w:sz w:val="21"/>
          <w:szCs w:val="21"/>
          <w:lang w:eastAsia="ru-RU"/>
        </w:rPr>
        <w:t xml:space="preserve">Объекта долевого строительства </w:t>
      </w:r>
      <w:r w:rsidRPr="005755F0">
        <w:rPr>
          <w:rFonts w:ascii="Times New Roman" w:eastAsia="Calibri" w:hAnsi="Times New Roman" w:cs="Times New Roman"/>
          <w:bCs/>
          <w:sz w:val="21"/>
          <w:szCs w:val="21"/>
          <w:highlight w:val="yellow"/>
          <w:lang w:eastAsia="ru-RU"/>
        </w:rPr>
        <w:t>____________м</w:t>
      </w:r>
      <w:r w:rsidRPr="005755F0">
        <w:rPr>
          <w:rFonts w:ascii="Times New Roman" w:eastAsia="Calibri" w:hAnsi="Times New Roman" w:cs="Times New Roman"/>
          <w:bCs/>
          <w:sz w:val="21"/>
          <w:szCs w:val="21"/>
          <w:highlight w:val="yellow"/>
          <w:vertAlign w:val="superscript"/>
          <w:lang w:eastAsia="ru-RU"/>
        </w:rPr>
        <w:t>2</w:t>
      </w:r>
      <w:r w:rsidRPr="005755F0">
        <w:rPr>
          <w:rFonts w:ascii="Times New Roman" w:eastAsia="Calibri" w:hAnsi="Times New Roman" w:cs="Times New Roman"/>
          <w:bCs/>
          <w:sz w:val="21"/>
          <w:szCs w:val="21"/>
          <w:lang w:eastAsia="ru-RU"/>
        </w:rPr>
        <w:t xml:space="preserve"> и </w:t>
      </w:r>
      <w:r w:rsidRPr="005755F0">
        <w:rPr>
          <w:rFonts w:ascii="Times New Roman" w:eastAsia="Calibri" w:hAnsi="Times New Roman" w:cs="Times New Roman"/>
          <w:bCs/>
          <w:sz w:val="21"/>
          <w:szCs w:val="21"/>
          <w:highlight w:val="yellow"/>
          <w:lang w:eastAsia="ru-RU"/>
        </w:rPr>
        <w:t>стоимости 1 м</w:t>
      </w:r>
      <w:r w:rsidRPr="005755F0">
        <w:rPr>
          <w:rFonts w:ascii="Times New Roman" w:eastAsia="Calibri" w:hAnsi="Times New Roman" w:cs="Times New Roman"/>
          <w:bCs/>
          <w:sz w:val="21"/>
          <w:szCs w:val="21"/>
          <w:highlight w:val="yellow"/>
          <w:vertAlign w:val="superscript"/>
          <w:lang w:eastAsia="ru-RU"/>
        </w:rPr>
        <w:t>2</w:t>
      </w:r>
      <w:r w:rsidRPr="005755F0">
        <w:rPr>
          <w:rFonts w:ascii="Times New Roman" w:eastAsia="Calibri" w:hAnsi="Times New Roman" w:cs="Times New Roman"/>
          <w:bCs/>
          <w:sz w:val="21"/>
          <w:szCs w:val="21"/>
          <w:highlight w:val="yellow"/>
          <w:lang w:eastAsia="ru-RU"/>
        </w:rPr>
        <w:t xml:space="preserve"> равной ______________(________________________)</w:t>
      </w:r>
      <w:r w:rsidRPr="005755F0">
        <w:rPr>
          <w:rFonts w:ascii="Times New Roman" w:eastAsia="Calibri" w:hAnsi="Times New Roman" w:cs="Times New Roman"/>
          <w:bCs/>
          <w:sz w:val="21"/>
          <w:szCs w:val="21"/>
          <w:lang w:eastAsia="ru-RU"/>
        </w:rPr>
        <w:t xml:space="preserve"> рублей 00 копеек. В цену Договора включена сумма денежных средств, подлежащая уплате Участником долевого строительства д</w:t>
      </w:r>
      <w:r w:rsidRPr="005755F0">
        <w:rPr>
          <w:rFonts w:ascii="Times New Roman" w:eastAsia="Calibri" w:hAnsi="Times New Roman" w:cs="Times New Roman"/>
          <w:sz w:val="21"/>
          <w:szCs w:val="21"/>
          <w:lang w:eastAsia="ru-RU"/>
        </w:rPr>
        <w:t>ля строительства (создания) объекта долевого строительства. Цена Договора является фиксированной и изменению не подлежит на весь срок действия Договора.</w:t>
      </w:r>
    </w:p>
    <w:p w14:paraId="047FCDC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3.2.  Участник долевого строительства оплачивает:</w:t>
      </w:r>
    </w:p>
    <w:p w14:paraId="36055D26" w14:textId="77777777" w:rsidR="005755F0" w:rsidRPr="005755F0" w:rsidRDefault="005755F0" w:rsidP="005755F0">
      <w:pPr>
        <w:spacing w:after="0" w:line="240" w:lineRule="auto"/>
        <w:ind w:firstLine="426"/>
        <w:jc w:val="both"/>
        <w:rPr>
          <w:rFonts w:ascii="Times New Roman" w:eastAsia="Calibri" w:hAnsi="Times New Roman" w:cs="Times New Roman"/>
          <w:b/>
          <w:i/>
          <w:sz w:val="21"/>
          <w:szCs w:val="21"/>
          <w:highlight w:val="green"/>
          <w:lang w:eastAsia="ru-RU"/>
        </w:rPr>
      </w:pPr>
      <w:r w:rsidRPr="005755F0">
        <w:rPr>
          <w:rFonts w:ascii="Times New Roman" w:eastAsia="Calibri" w:hAnsi="Times New Roman" w:cs="Times New Roman"/>
          <w:b/>
          <w:i/>
          <w:sz w:val="21"/>
          <w:szCs w:val="21"/>
          <w:highlight w:val="green"/>
          <w:lang w:eastAsia="ru-RU"/>
        </w:rPr>
        <w:t xml:space="preserve">       Вариант 1.</w:t>
      </w:r>
    </w:p>
    <w:p w14:paraId="06D3543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За счет собственных средств сумму в размере__________________________ – не позднее…   </w:t>
      </w:r>
      <w:proofErr w:type="gramStart"/>
      <w:r w:rsidRPr="005755F0">
        <w:rPr>
          <w:rFonts w:ascii="Times New Roman" w:eastAsia="Calibri" w:hAnsi="Times New Roman" w:cs="Times New Roman"/>
          <w:sz w:val="21"/>
          <w:szCs w:val="21"/>
          <w:highlight w:val="green"/>
          <w:lang w:eastAsia="ru-RU"/>
        </w:rPr>
        <w:t>(….</w:t>
      </w:r>
      <w:proofErr w:type="gramEnd"/>
      <w:r w:rsidRPr="005755F0">
        <w:rPr>
          <w:rFonts w:ascii="Times New Roman" w:eastAsia="Calibri" w:hAnsi="Times New Roman" w:cs="Times New Roman"/>
          <w:sz w:val="21"/>
          <w:szCs w:val="21"/>
          <w:highlight w:val="green"/>
          <w:lang w:eastAsia="ru-RU"/>
        </w:rPr>
        <w:t>) банковских дней с даты государственной регистрации настоящего Договора;</w:t>
      </w:r>
    </w:p>
    <w:p w14:paraId="7451D06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За счет кредитных средств сумму в размере _________________________, - не позднее … </w:t>
      </w:r>
      <w:proofErr w:type="gramStart"/>
      <w:r w:rsidRPr="005755F0">
        <w:rPr>
          <w:rFonts w:ascii="Times New Roman" w:eastAsia="Calibri" w:hAnsi="Times New Roman" w:cs="Times New Roman"/>
          <w:sz w:val="21"/>
          <w:szCs w:val="21"/>
          <w:highlight w:val="green"/>
          <w:lang w:eastAsia="ru-RU"/>
        </w:rPr>
        <w:t>(….</w:t>
      </w:r>
      <w:proofErr w:type="gramEnd"/>
      <w:r w:rsidRPr="005755F0">
        <w:rPr>
          <w:rFonts w:ascii="Times New Roman" w:eastAsia="Calibri" w:hAnsi="Times New Roman" w:cs="Times New Roman"/>
          <w:sz w:val="21"/>
          <w:szCs w:val="21"/>
          <w:highlight w:val="green"/>
          <w:lang w:eastAsia="ru-RU"/>
        </w:rPr>
        <w:t>) банковских дней с даты государственной регистрации настоящего Договора.</w:t>
      </w:r>
    </w:p>
    <w:p w14:paraId="01B45816"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5755F0">
        <w:rPr>
          <w:rFonts w:ascii="Times New Roman" w:eastAsia="Calibri" w:hAnsi="Times New Roman" w:cs="Times New Roman"/>
          <w:sz w:val="21"/>
          <w:szCs w:val="21"/>
          <w:highlight w:val="green"/>
          <w:lang w:eastAsia="ru-RU"/>
        </w:rPr>
        <w:t>лице )</w:t>
      </w:r>
      <w:proofErr w:type="gramEnd"/>
      <w:r w:rsidRPr="005755F0">
        <w:rPr>
          <w:rFonts w:ascii="Times New Roman" w:eastAsia="Calibri" w:hAnsi="Times New Roman" w:cs="Times New Roman"/>
          <w:sz w:val="21"/>
          <w:szCs w:val="21"/>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EA3E9AD"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lastRenderedPageBreak/>
        <w:t>(Указывается по выбору, либо:)</w:t>
      </w:r>
    </w:p>
    <w:p w14:paraId="7148A010"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A316D4B"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Иные условия предоставления кредита предусмотрены Кредитным договором.</w:t>
      </w:r>
    </w:p>
    <w:p w14:paraId="253A83E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(либо:)</w:t>
      </w:r>
    </w:p>
    <w:p w14:paraId="50E219F7"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Кредитные средства предоставляются по Кредитному договору №__________ (указывается при наличии) от___________________</w:t>
      </w:r>
      <w:proofErr w:type="gramStart"/>
      <w:r w:rsidRPr="005755F0">
        <w:rPr>
          <w:rFonts w:ascii="Times New Roman" w:eastAsia="Calibri" w:hAnsi="Times New Roman" w:cs="Times New Roman"/>
          <w:sz w:val="21"/>
          <w:szCs w:val="21"/>
          <w:highlight w:val="green"/>
          <w:lang w:eastAsia="ru-RU"/>
        </w:rPr>
        <w:t>_ ,</w:t>
      </w:r>
      <w:proofErr w:type="gramEnd"/>
      <w:r w:rsidRPr="005755F0">
        <w:rPr>
          <w:rFonts w:ascii="Times New Roman" w:eastAsia="Calibri" w:hAnsi="Times New Roman" w:cs="Times New Roman"/>
          <w:sz w:val="21"/>
          <w:szCs w:val="21"/>
          <w:highlight w:val="green"/>
          <w:lang w:eastAsia="ru-RU"/>
        </w:rPr>
        <w:t xml:space="preserve">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0D0B00A9" w14:textId="77777777" w:rsidR="005755F0" w:rsidRPr="005755F0" w:rsidRDefault="005755F0" w:rsidP="005755F0">
      <w:pPr>
        <w:spacing w:after="0" w:line="240" w:lineRule="auto"/>
        <w:ind w:firstLine="426"/>
        <w:jc w:val="both"/>
        <w:rPr>
          <w:rFonts w:ascii="Times New Roman" w:eastAsia="Calibri" w:hAnsi="Times New Roman" w:cs="Times New Roman"/>
          <w:b/>
          <w:i/>
          <w:sz w:val="21"/>
          <w:szCs w:val="21"/>
          <w:highlight w:val="green"/>
          <w:lang w:eastAsia="ru-RU"/>
        </w:rPr>
      </w:pPr>
      <w:r w:rsidRPr="005755F0">
        <w:rPr>
          <w:rFonts w:ascii="Times New Roman" w:eastAsia="Calibri" w:hAnsi="Times New Roman" w:cs="Times New Roman"/>
          <w:b/>
          <w:i/>
          <w:sz w:val="21"/>
          <w:szCs w:val="21"/>
          <w:highlight w:val="green"/>
          <w:lang w:eastAsia="ru-RU"/>
        </w:rPr>
        <w:t>Вариант 2. Применяемая формулировка при</w:t>
      </w:r>
      <w:r w:rsidRPr="005755F0">
        <w:rPr>
          <w:rFonts w:ascii="Times New Roman" w:eastAsia="Calibri" w:hAnsi="Times New Roman" w:cs="Times New Roman"/>
          <w:sz w:val="21"/>
          <w:szCs w:val="21"/>
          <w:highlight w:val="green"/>
          <w:lang w:eastAsia="ru-RU"/>
        </w:rPr>
        <w:t xml:space="preserve"> </w:t>
      </w:r>
      <w:r w:rsidRPr="005755F0">
        <w:rPr>
          <w:rFonts w:ascii="Times New Roman" w:eastAsia="Calibri" w:hAnsi="Times New Roman" w:cs="Times New Roman"/>
          <w:b/>
          <w:i/>
          <w:sz w:val="21"/>
          <w:szCs w:val="21"/>
          <w:highlight w:val="green"/>
          <w:lang w:eastAsia="ru-RU"/>
        </w:rPr>
        <w:t xml:space="preserve">использовании программы «Ипотека в рассрочку» и перечислении денежных средств на счет </w:t>
      </w:r>
      <w:proofErr w:type="spellStart"/>
      <w:r w:rsidRPr="005755F0">
        <w:rPr>
          <w:rFonts w:ascii="Times New Roman" w:eastAsia="Calibri" w:hAnsi="Times New Roman" w:cs="Times New Roman"/>
          <w:b/>
          <w:i/>
          <w:sz w:val="21"/>
          <w:szCs w:val="21"/>
          <w:highlight w:val="green"/>
          <w:lang w:eastAsia="ru-RU"/>
        </w:rPr>
        <w:t>эскроу</w:t>
      </w:r>
      <w:proofErr w:type="spellEnd"/>
      <w:r w:rsidRPr="005755F0">
        <w:rPr>
          <w:rFonts w:ascii="Times New Roman" w:eastAsia="Calibri" w:hAnsi="Times New Roman" w:cs="Times New Roman"/>
          <w:b/>
          <w:i/>
          <w:sz w:val="21"/>
          <w:szCs w:val="21"/>
          <w:highlight w:val="green"/>
          <w:lang w:eastAsia="ru-RU"/>
        </w:rPr>
        <w:t>.</w:t>
      </w:r>
    </w:p>
    <w:p w14:paraId="7A25046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За счет собственных средств сумму в размере_____________________ – не позднее…   </w:t>
      </w:r>
      <w:proofErr w:type="gramStart"/>
      <w:r w:rsidRPr="005755F0">
        <w:rPr>
          <w:rFonts w:ascii="Times New Roman" w:eastAsia="Calibri" w:hAnsi="Times New Roman" w:cs="Times New Roman"/>
          <w:sz w:val="21"/>
          <w:szCs w:val="21"/>
          <w:highlight w:val="green"/>
          <w:lang w:eastAsia="ru-RU"/>
        </w:rPr>
        <w:t>(….</w:t>
      </w:r>
      <w:proofErr w:type="gramEnd"/>
      <w:r w:rsidRPr="005755F0">
        <w:rPr>
          <w:rFonts w:ascii="Times New Roman" w:eastAsia="Calibri" w:hAnsi="Times New Roman" w:cs="Times New Roman"/>
          <w:sz w:val="21"/>
          <w:szCs w:val="21"/>
          <w:highlight w:val="green"/>
          <w:lang w:eastAsia="ru-RU"/>
        </w:rPr>
        <w:t>) банковских дней с даты государственной регистрации настоящего Договора;</w:t>
      </w:r>
    </w:p>
    <w:p w14:paraId="79268EF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За счет кредитных средств сумму в размере ______________.</w:t>
      </w:r>
    </w:p>
    <w:p w14:paraId="5746EEA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5755F0">
        <w:rPr>
          <w:rFonts w:ascii="Times New Roman" w:eastAsia="Calibri" w:hAnsi="Times New Roman" w:cs="Times New Roman"/>
          <w:sz w:val="21"/>
          <w:szCs w:val="21"/>
          <w:highlight w:val="green"/>
          <w:lang w:eastAsia="ru-RU"/>
        </w:rPr>
        <w:t>лице )</w:t>
      </w:r>
      <w:proofErr w:type="gramEnd"/>
      <w:r w:rsidRPr="005755F0">
        <w:rPr>
          <w:rFonts w:ascii="Times New Roman" w:eastAsia="Calibri" w:hAnsi="Times New Roman" w:cs="Times New Roman"/>
          <w:sz w:val="21"/>
          <w:szCs w:val="21"/>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573E1F3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(Указывается по выбору, либо:)</w:t>
      </w:r>
    </w:p>
    <w:p w14:paraId="05402A58"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9A52FA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Иные условия предоставления кредита предусмотрены Кредитным договором.</w:t>
      </w:r>
    </w:p>
    <w:p w14:paraId="21214680"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(либо:)</w:t>
      </w:r>
    </w:p>
    <w:p w14:paraId="149A5E84"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по Кредитному договору №__________ (указывается при </w:t>
      </w:r>
      <w:proofErr w:type="gramStart"/>
      <w:r w:rsidRPr="005755F0">
        <w:rPr>
          <w:rFonts w:ascii="Times New Roman" w:eastAsia="Calibri" w:hAnsi="Times New Roman" w:cs="Times New Roman"/>
          <w:sz w:val="21"/>
          <w:szCs w:val="21"/>
          <w:highlight w:val="green"/>
          <w:lang w:eastAsia="ru-RU"/>
        </w:rPr>
        <w:t>наличии)  от</w:t>
      </w:r>
      <w:proofErr w:type="gramEnd"/>
      <w:r w:rsidRPr="005755F0">
        <w:rPr>
          <w:rFonts w:ascii="Times New Roman" w:eastAsia="Calibri" w:hAnsi="Times New Roman" w:cs="Times New Roman"/>
          <w:sz w:val="21"/>
          <w:szCs w:val="21"/>
          <w:highlight w:val="green"/>
          <w:lang w:eastAsia="ru-RU"/>
        </w:rPr>
        <w:t>____________________ ,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0128A268"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w:t>
      </w:r>
    </w:p>
    <w:p w14:paraId="0EEB28F4"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Часть кредитных денежных средств в размере ___________________рублей перечисляется в течение __ (______) _______, но не позднее даты ввода Объекта в эксплуатацию.  Датой оплаты считается дата поступления денежных средств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w:t>
      </w:r>
    </w:p>
    <w:p w14:paraId="6E8EE2D1" w14:textId="77777777" w:rsidR="005755F0" w:rsidRPr="005755F0" w:rsidRDefault="005755F0" w:rsidP="005755F0">
      <w:pPr>
        <w:spacing w:after="0" w:line="240" w:lineRule="auto"/>
        <w:ind w:firstLine="426"/>
        <w:jc w:val="both"/>
        <w:rPr>
          <w:rFonts w:ascii="Times New Roman" w:eastAsia="Calibri" w:hAnsi="Times New Roman" w:cs="Times New Roman"/>
          <w:b/>
          <w:i/>
          <w:sz w:val="21"/>
          <w:szCs w:val="21"/>
          <w:highlight w:val="green"/>
          <w:lang w:eastAsia="ru-RU"/>
        </w:rPr>
      </w:pPr>
      <w:r w:rsidRPr="005755F0">
        <w:rPr>
          <w:rFonts w:ascii="Times New Roman" w:eastAsia="Calibri" w:hAnsi="Times New Roman" w:cs="Times New Roman"/>
          <w:b/>
          <w:i/>
          <w:sz w:val="21"/>
          <w:szCs w:val="21"/>
          <w:highlight w:val="green"/>
          <w:lang w:eastAsia="ru-RU"/>
        </w:rPr>
        <w:t>Вариант 3. Применяемая формулировка при</w:t>
      </w:r>
      <w:r w:rsidRPr="005755F0">
        <w:rPr>
          <w:rFonts w:ascii="Times New Roman" w:eastAsia="Calibri" w:hAnsi="Times New Roman" w:cs="Times New Roman"/>
          <w:sz w:val="21"/>
          <w:szCs w:val="21"/>
          <w:highlight w:val="green"/>
          <w:lang w:eastAsia="ru-RU"/>
        </w:rPr>
        <w:t xml:space="preserve"> </w:t>
      </w:r>
      <w:r w:rsidRPr="005755F0">
        <w:rPr>
          <w:rFonts w:ascii="Times New Roman" w:eastAsia="Calibri" w:hAnsi="Times New Roman" w:cs="Times New Roman"/>
          <w:b/>
          <w:i/>
          <w:sz w:val="21"/>
          <w:szCs w:val="21"/>
          <w:highlight w:val="green"/>
          <w:lang w:eastAsia="ru-RU"/>
        </w:rPr>
        <w:t xml:space="preserve">перечислении денежных средств на счет </w:t>
      </w:r>
      <w:proofErr w:type="spellStart"/>
      <w:r w:rsidRPr="005755F0">
        <w:rPr>
          <w:rFonts w:ascii="Times New Roman" w:eastAsia="Calibri" w:hAnsi="Times New Roman" w:cs="Times New Roman"/>
          <w:b/>
          <w:i/>
          <w:sz w:val="21"/>
          <w:szCs w:val="21"/>
          <w:highlight w:val="green"/>
          <w:lang w:eastAsia="ru-RU"/>
        </w:rPr>
        <w:t>эскроу</w:t>
      </w:r>
      <w:proofErr w:type="spellEnd"/>
      <w:r w:rsidRPr="005755F0">
        <w:rPr>
          <w:rFonts w:ascii="Times New Roman" w:eastAsia="Calibri" w:hAnsi="Times New Roman" w:cs="Times New Roman"/>
          <w:b/>
          <w:i/>
          <w:sz w:val="21"/>
          <w:szCs w:val="21"/>
          <w:highlight w:val="green"/>
          <w:lang w:eastAsia="ru-RU"/>
        </w:rPr>
        <w:t xml:space="preserve"> с использованием номинального счета общества с ограниченной ответственностью «Центр недвижимости от Сбербанка».</w:t>
      </w:r>
    </w:p>
    <w:p w14:paraId="7AA070E2"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За счет собственных средств сумму в размере_____________________ – не позднее…   </w:t>
      </w:r>
      <w:proofErr w:type="gramStart"/>
      <w:r w:rsidRPr="005755F0">
        <w:rPr>
          <w:rFonts w:ascii="Times New Roman" w:eastAsia="Calibri" w:hAnsi="Times New Roman" w:cs="Times New Roman"/>
          <w:sz w:val="21"/>
          <w:szCs w:val="21"/>
          <w:highlight w:val="green"/>
          <w:lang w:eastAsia="ru-RU"/>
        </w:rPr>
        <w:t>(….</w:t>
      </w:r>
      <w:proofErr w:type="gramEnd"/>
      <w:r w:rsidRPr="005755F0">
        <w:rPr>
          <w:rFonts w:ascii="Times New Roman" w:eastAsia="Calibri" w:hAnsi="Times New Roman" w:cs="Times New Roman"/>
          <w:sz w:val="21"/>
          <w:szCs w:val="21"/>
          <w:highlight w:val="green"/>
          <w:lang w:eastAsia="ru-RU"/>
        </w:rPr>
        <w:t>) банковских дней с даты государственной регистрации настоящего Договора;</w:t>
      </w:r>
    </w:p>
    <w:p w14:paraId="7817878F"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За счет кредитных средств сумму в размере ______________, - не позднее … </w:t>
      </w:r>
      <w:proofErr w:type="gramStart"/>
      <w:r w:rsidRPr="005755F0">
        <w:rPr>
          <w:rFonts w:ascii="Times New Roman" w:eastAsia="Calibri" w:hAnsi="Times New Roman" w:cs="Times New Roman"/>
          <w:sz w:val="21"/>
          <w:szCs w:val="21"/>
          <w:highlight w:val="green"/>
          <w:lang w:eastAsia="ru-RU"/>
        </w:rPr>
        <w:t>(….</w:t>
      </w:r>
      <w:proofErr w:type="gramEnd"/>
      <w:r w:rsidRPr="005755F0">
        <w:rPr>
          <w:rFonts w:ascii="Times New Roman" w:eastAsia="Calibri" w:hAnsi="Times New Roman" w:cs="Times New Roman"/>
          <w:sz w:val="21"/>
          <w:szCs w:val="21"/>
          <w:highlight w:val="green"/>
          <w:lang w:eastAsia="ru-RU"/>
        </w:rPr>
        <w:t>) банковских дней с даты государственной регистрации настоящего Договора.</w:t>
      </w:r>
    </w:p>
    <w:p w14:paraId="39B863B9"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5755F0">
        <w:rPr>
          <w:rFonts w:ascii="Times New Roman" w:eastAsia="Calibri" w:hAnsi="Times New Roman" w:cs="Times New Roman"/>
          <w:sz w:val="21"/>
          <w:szCs w:val="21"/>
          <w:highlight w:val="green"/>
          <w:lang w:eastAsia="ru-RU"/>
        </w:rPr>
        <w:t>лице )</w:t>
      </w:r>
      <w:proofErr w:type="gramEnd"/>
      <w:r w:rsidRPr="005755F0">
        <w:rPr>
          <w:rFonts w:ascii="Times New Roman" w:eastAsia="Calibri" w:hAnsi="Times New Roman" w:cs="Times New Roman"/>
          <w:sz w:val="21"/>
          <w:szCs w:val="21"/>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71D683E6"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(Указывается по выбору, либо:)</w:t>
      </w:r>
    </w:p>
    <w:p w14:paraId="4D8F0AA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0397E144"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Иные условия предоставления кредита предусмотрены Кредитным договором.</w:t>
      </w:r>
    </w:p>
    <w:p w14:paraId="74A99D34"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(либо:)</w:t>
      </w:r>
    </w:p>
    <w:p w14:paraId="2A00DA3D"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Кредитные средства предоставляются по Кредитному договору №__________ (указывается при наличии) от___________________</w:t>
      </w:r>
      <w:proofErr w:type="gramStart"/>
      <w:r w:rsidRPr="005755F0">
        <w:rPr>
          <w:rFonts w:ascii="Times New Roman" w:eastAsia="Calibri" w:hAnsi="Times New Roman" w:cs="Times New Roman"/>
          <w:sz w:val="21"/>
          <w:szCs w:val="21"/>
          <w:highlight w:val="green"/>
          <w:lang w:eastAsia="ru-RU"/>
        </w:rPr>
        <w:t>_ ,</w:t>
      </w:r>
      <w:proofErr w:type="gramEnd"/>
      <w:r w:rsidRPr="005755F0">
        <w:rPr>
          <w:rFonts w:ascii="Times New Roman" w:eastAsia="Calibri" w:hAnsi="Times New Roman" w:cs="Times New Roman"/>
          <w:sz w:val="21"/>
          <w:szCs w:val="21"/>
          <w:highlight w:val="green"/>
          <w:lang w:eastAsia="ru-RU"/>
        </w:rPr>
        <w:t xml:space="preserve">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7DC123DB" w14:textId="77777777" w:rsidR="005755F0" w:rsidRPr="005755F0" w:rsidRDefault="005755F0" w:rsidP="005755F0">
      <w:pPr>
        <w:spacing w:after="0" w:line="240" w:lineRule="auto"/>
        <w:ind w:firstLine="426"/>
        <w:jc w:val="both"/>
        <w:rPr>
          <w:rFonts w:ascii="Times New Roman" w:eastAsia="Calibri" w:hAnsi="Times New Roman" w:cs="Times New Roman"/>
          <w:i/>
          <w:sz w:val="21"/>
          <w:szCs w:val="21"/>
          <w:highlight w:val="green"/>
          <w:lang w:eastAsia="ru-RU"/>
        </w:rPr>
      </w:pPr>
      <w:r w:rsidRPr="005755F0">
        <w:rPr>
          <w:rFonts w:ascii="Times New Roman" w:eastAsia="Calibri" w:hAnsi="Times New Roman" w:cs="Times New Roman"/>
          <w:i/>
          <w:sz w:val="21"/>
          <w:szCs w:val="21"/>
          <w:highlight w:val="green"/>
          <w:lang w:eastAsia="ru-RU"/>
        </w:rPr>
        <w:t xml:space="preserve">   При выдаче кредита на основании подписанного сторонами Документа-основания (договора) инвестирования строительства Объекта недвижимости:</w:t>
      </w:r>
    </w:p>
    <w:p w14:paraId="7589969F"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Расчеты по договору участия в долевом строительстве Объекта недвижимости производятся с использованием </w:t>
      </w:r>
      <w:r w:rsidRPr="005755F0">
        <w:rPr>
          <w:rFonts w:ascii="Times New Roman" w:eastAsia="Calibri" w:hAnsi="Times New Roman" w:cs="Times New Roman"/>
          <w:bCs/>
          <w:sz w:val="21"/>
          <w:szCs w:val="21"/>
          <w:highlight w:val="green"/>
          <w:lang w:eastAsia="ru-RU"/>
        </w:rPr>
        <w:t xml:space="preserve">счета </w:t>
      </w:r>
      <w:proofErr w:type="spellStart"/>
      <w:r w:rsidRPr="005755F0">
        <w:rPr>
          <w:rFonts w:ascii="Times New Roman" w:eastAsia="Calibri" w:hAnsi="Times New Roman" w:cs="Times New Roman"/>
          <w:bCs/>
          <w:sz w:val="21"/>
          <w:szCs w:val="21"/>
          <w:highlight w:val="green"/>
          <w:lang w:eastAsia="ru-RU"/>
        </w:rPr>
        <w:t>эскроу</w:t>
      </w:r>
      <w:proofErr w:type="spellEnd"/>
      <w:r w:rsidRPr="005755F0">
        <w:rPr>
          <w:rFonts w:ascii="Times New Roman" w:eastAsia="Calibri" w:hAnsi="Times New Roman" w:cs="Times New Roman"/>
          <w:bCs/>
          <w:sz w:val="21"/>
          <w:szCs w:val="21"/>
          <w:highlight w:val="green"/>
          <w:lang w:eastAsia="ru-RU"/>
        </w:rPr>
        <w:t>, открытого на имя депонента (участника долевого строительства) в уполномоченном банке (</w:t>
      </w:r>
      <w:proofErr w:type="spellStart"/>
      <w:r w:rsidRPr="005755F0">
        <w:rPr>
          <w:rFonts w:ascii="Times New Roman" w:eastAsia="Calibri" w:hAnsi="Times New Roman" w:cs="Times New Roman"/>
          <w:bCs/>
          <w:sz w:val="21"/>
          <w:szCs w:val="21"/>
          <w:highlight w:val="green"/>
          <w:lang w:eastAsia="ru-RU"/>
        </w:rPr>
        <w:t>эскроу</w:t>
      </w:r>
      <w:proofErr w:type="spellEnd"/>
      <w:r w:rsidRPr="005755F0">
        <w:rPr>
          <w:rFonts w:ascii="Times New Roman" w:eastAsia="Calibri" w:hAnsi="Times New Roman" w:cs="Times New Roman"/>
          <w:bCs/>
          <w:sz w:val="21"/>
          <w:szCs w:val="21"/>
          <w:highlight w:val="green"/>
          <w:lang w:eastAsia="ru-RU"/>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w:t>
      </w:r>
      <w:r w:rsidRPr="005755F0">
        <w:rPr>
          <w:rFonts w:ascii="Times New Roman" w:eastAsia="Calibri" w:hAnsi="Times New Roman" w:cs="Times New Roman"/>
          <w:sz w:val="21"/>
          <w:szCs w:val="21"/>
          <w:highlight w:val="green"/>
          <w:lang w:eastAsia="ru-RU"/>
        </w:rPr>
        <w:t xml:space="preserve"> является участник долевого строительства.</w:t>
      </w:r>
    </w:p>
    <w:p w14:paraId="3A643A96"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lastRenderedPageBreak/>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участника  долевого строительства в силу закона в пользу Банка,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открытый на имя депонента (участника долевого строительства).</w:t>
      </w:r>
    </w:p>
    <w:p w14:paraId="32286AD4" w14:textId="77777777" w:rsidR="005755F0" w:rsidRPr="005755F0" w:rsidRDefault="005755F0" w:rsidP="005755F0">
      <w:pPr>
        <w:spacing w:after="0" w:line="240" w:lineRule="auto"/>
        <w:ind w:firstLine="426"/>
        <w:jc w:val="both"/>
        <w:rPr>
          <w:rFonts w:ascii="Times New Roman" w:eastAsia="Calibri" w:hAnsi="Times New Roman" w:cs="Times New Roman"/>
          <w:i/>
          <w:sz w:val="21"/>
          <w:szCs w:val="21"/>
          <w:highlight w:val="green"/>
          <w:lang w:eastAsia="ru-RU"/>
        </w:rPr>
      </w:pPr>
      <w:r w:rsidRPr="005755F0">
        <w:rPr>
          <w:rFonts w:ascii="Times New Roman" w:eastAsia="Calibri" w:hAnsi="Times New Roman" w:cs="Times New Roman"/>
          <w:i/>
          <w:sz w:val="21"/>
          <w:szCs w:val="21"/>
          <w:highlight w:val="green"/>
          <w:lang w:eastAsia="ru-RU"/>
        </w:rPr>
        <w:t xml:space="preserve">   При выдаче кредита на основании проекта Документа-основания (договора) инвестирования строительства Объекта недвижимости:</w:t>
      </w:r>
    </w:p>
    <w:p w14:paraId="539714CA"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Расчеты по договору участия в долевом строительстве Объекта недвижимости производятся с использованием </w:t>
      </w:r>
      <w:r w:rsidRPr="005755F0">
        <w:rPr>
          <w:rFonts w:ascii="Times New Roman" w:eastAsia="Calibri" w:hAnsi="Times New Roman" w:cs="Times New Roman"/>
          <w:bCs/>
          <w:sz w:val="21"/>
          <w:szCs w:val="21"/>
          <w:highlight w:val="green"/>
          <w:lang w:eastAsia="ru-RU"/>
        </w:rPr>
        <w:t xml:space="preserve">счета </w:t>
      </w:r>
      <w:proofErr w:type="spellStart"/>
      <w:r w:rsidRPr="005755F0">
        <w:rPr>
          <w:rFonts w:ascii="Times New Roman" w:eastAsia="Calibri" w:hAnsi="Times New Roman" w:cs="Times New Roman"/>
          <w:bCs/>
          <w:sz w:val="21"/>
          <w:szCs w:val="21"/>
          <w:highlight w:val="green"/>
          <w:lang w:eastAsia="ru-RU"/>
        </w:rPr>
        <w:t>эскроу</w:t>
      </w:r>
      <w:proofErr w:type="spellEnd"/>
      <w:r w:rsidRPr="005755F0">
        <w:rPr>
          <w:rFonts w:ascii="Times New Roman" w:eastAsia="Calibri" w:hAnsi="Times New Roman" w:cs="Times New Roman"/>
          <w:bCs/>
          <w:sz w:val="21"/>
          <w:szCs w:val="21"/>
          <w:highlight w:val="green"/>
          <w:lang w:eastAsia="ru-RU"/>
        </w:rPr>
        <w:t>, открытого на имя депонента (участника долевого строительства) в уполномоченном банке (</w:t>
      </w:r>
      <w:proofErr w:type="spellStart"/>
      <w:r w:rsidRPr="005755F0">
        <w:rPr>
          <w:rFonts w:ascii="Times New Roman" w:eastAsia="Calibri" w:hAnsi="Times New Roman" w:cs="Times New Roman"/>
          <w:bCs/>
          <w:sz w:val="21"/>
          <w:szCs w:val="21"/>
          <w:highlight w:val="green"/>
          <w:lang w:eastAsia="ru-RU"/>
        </w:rPr>
        <w:t>эскроу</w:t>
      </w:r>
      <w:proofErr w:type="spellEnd"/>
      <w:r w:rsidRPr="005755F0">
        <w:rPr>
          <w:rFonts w:ascii="Times New Roman" w:eastAsia="Calibri" w:hAnsi="Times New Roman" w:cs="Times New Roman"/>
          <w:bCs/>
          <w:sz w:val="21"/>
          <w:szCs w:val="21"/>
          <w:highlight w:val="green"/>
          <w:lang w:eastAsia="ru-RU"/>
        </w:rPr>
        <w:t xml:space="preserve">-агенте), на который предусмотрено перечисление денежных средств с </w:t>
      </w:r>
      <w:r w:rsidRPr="005755F0">
        <w:rPr>
          <w:rFonts w:ascii="Times New Roman" w:eastAsia="Calibri" w:hAnsi="Times New Roman" w:cs="Times New Roman"/>
          <w:sz w:val="21"/>
          <w:szCs w:val="21"/>
          <w:highlight w:val="green"/>
          <w:lang w:eastAsia="ru-RU"/>
        </w:rPr>
        <w:t xml:space="preserve">номинального счета </w:t>
      </w:r>
      <w:r w:rsidRPr="005755F0">
        <w:rPr>
          <w:rFonts w:ascii="Times New Roman" w:eastAsia="Calibri" w:hAnsi="Times New Roman" w:cs="Times New Roman"/>
          <w:bCs/>
          <w:sz w:val="21"/>
          <w:szCs w:val="21"/>
          <w:highlight w:val="green"/>
          <w:lang w:eastAsia="ru-RU"/>
        </w:rPr>
        <w:t>Общества с ограниченной ответственностью «Центр недвижимости от Сбербанка», открытого в Московском банке ПАО Сбербанк</w:t>
      </w:r>
      <w:r w:rsidRPr="005755F0">
        <w:rPr>
          <w:rFonts w:ascii="Times New Roman" w:eastAsia="Calibri" w:hAnsi="Times New Roman" w:cs="Times New Roman"/>
          <w:sz w:val="21"/>
          <w:szCs w:val="21"/>
          <w:highlight w:val="green"/>
          <w:lang w:eastAsia="ru-RU"/>
        </w:rPr>
        <w:t>, бенефициаром по которому является участник долевого строительства.</w:t>
      </w:r>
    </w:p>
    <w:p w14:paraId="6605780D"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Перечисление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открытый на имя депонента (участника долевого строительства):</w:t>
      </w:r>
    </w:p>
    <w:p w14:paraId="7ADB6F6C"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4F4E873B"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12A6CC29"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23F2FFB0" w14:textId="77777777" w:rsidR="005755F0" w:rsidRPr="005755F0" w:rsidRDefault="005755F0" w:rsidP="005755F0">
      <w:pPr>
        <w:spacing w:after="0" w:line="240" w:lineRule="auto"/>
        <w:ind w:firstLine="426"/>
        <w:jc w:val="both"/>
        <w:rPr>
          <w:rFonts w:ascii="Times New Roman" w:eastAsia="Calibri" w:hAnsi="Times New Roman" w:cs="Times New Roman"/>
          <w:b/>
          <w:i/>
          <w:sz w:val="21"/>
          <w:szCs w:val="21"/>
          <w:highlight w:val="green"/>
          <w:lang w:eastAsia="ru-RU"/>
        </w:rPr>
      </w:pPr>
      <w:r w:rsidRPr="005755F0">
        <w:rPr>
          <w:rFonts w:ascii="Times New Roman" w:eastAsia="Calibri" w:hAnsi="Times New Roman" w:cs="Times New Roman"/>
          <w:b/>
          <w:i/>
          <w:sz w:val="21"/>
          <w:szCs w:val="21"/>
          <w:highlight w:val="green"/>
          <w:lang w:eastAsia="ru-RU"/>
        </w:rPr>
        <w:t>Вариант 4. Применяемая формулировка при</w:t>
      </w:r>
      <w:r w:rsidRPr="005755F0">
        <w:rPr>
          <w:rFonts w:ascii="Times New Roman" w:eastAsia="Calibri" w:hAnsi="Times New Roman" w:cs="Times New Roman"/>
          <w:sz w:val="21"/>
          <w:szCs w:val="21"/>
          <w:highlight w:val="green"/>
          <w:lang w:eastAsia="ru-RU"/>
        </w:rPr>
        <w:t xml:space="preserve"> </w:t>
      </w:r>
      <w:r w:rsidRPr="005755F0">
        <w:rPr>
          <w:rFonts w:ascii="Times New Roman" w:eastAsia="Calibri" w:hAnsi="Times New Roman" w:cs="Times New Roman"/>
          <w:b/>
          <w:i/>
          <w:sz w:val="21"/>
          <w:szCs w:val="21"/>
          <w:highlight w:val="green"/>
          <w:lang w:eastAsia="ru-RU"/>
        </w:rPr>
        <w:t xml:space="preserve">использовании программы «Ипотека в рассрочку» и перечислении денежных средств на счет </w:t>
      </w:r>
      <w:proofErr w:type="spellStart"/>
      <w:r w:rsidRPr="005755F0">
        <w:rPr>
          <w:rFonts w:ascii="Times New Roman" w:eastAsia="Calibri" w:hAnsi="Times New Roman" w:cs="Times New Roman"/>
          <w:b/>
          <w:i/>
          <w:sz w:val="21"/>
          <w:szCs w:val="21"/>
          <w:highlight w:val="green"/>
          <w:lang w:eastAsia="ru-RU"/>
        </w:rPr>
        <w:t>эскроу</w:t>
      </w:r>
      <w:proofErr w:type="spellEnd"/>
      <w:r w:rsidRPr="005755F0">
        <w:rPr>
          <w:rFonts w:ascii="Times New Roman" w:eastAsia="Calibri" w:hAnsi="Times New Roman" w:cs="Times New Roman"/>
          <w:b/>
          <w:i/>
          <w:sz w:val="21"/>
          <w:szCs w:val="21"/>
          <w:highlight w:val="green"/>
          <w:lang w:eastAsia="ru-RU"/>
        </w:rPr>
        <w:t xml:space="preserve"> с использованием номинального счета общества с ограниченной ответственностью «Центр недвижимости от Сбербанка».</w:t>
      </w:r>
    </w:p>
    <w:p w14:paraId="3C47BEA8"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За счет собственных средств сумму в размере_____________________ – не позднее…   </w:t>
      </w:r>
      <w:proofErr w:type="gramStart"/>
      <w:r w:rsidRPr="005755F0">
        <w:rPr>
          <w:rFonts w:ascii="Times New Roman" w:eastAsia="Calibri" w:hAnsi="Times New Roman" w:cs="Times New Roman"/>
          <w:sz w:val="21"/>
          <w:szCs w:val="21"/>
          <w:highlight w:val="green"/>
          <w:lang w:eastAsia="ru-RU"/>
        </w:rPr>
        <w:t>(….</w:t>
      </w:r>
      <w:proofErr w:type="gramEnd"/>
      <w:r w:rsidRPr="005755F0">
        <w:rPr>
          <w:rFonts w:ascii="Times New Roman" w:eastAsia="Calibri" w:hAnsi="Times New Roman" w:cs="Times New Roman"/>
          <w:sz w:val="21"/>
          <w:szCs w:val="21"/>
          <w:highlight w:val="green"/>
          <w:lang w:eastAsia="ru-RU"/>
        </w:rPr>
        <w:t>) банковских дней с даты государственной регистрации настоящего Договора;</w:t>
      </w:r>
    </w:p>
    <w:p w14:paraId="276A03F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За счет кредитных средств сумму в размере ______________.</w:t>
      </w:r>
    </w:p>
    <w:p w14:paraId="2926881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Участнику долевого строительства Публичным акционерным обществом «Сбербанк России» (в </w:t>
      </w:r>
      <w:proofErr w:type="gramStart"/>
      <w:r w:rsidRPr="005755F0">
        <w:rPr>
          <w:rFonts w:ascii="Times New Roman" w:eastAsia="Calibri" w:hAnsi="Times New Roman" w:cs="Times New Roman"/>
          <w:sz w:val="21"/>
          <w:szCs w:val="21"/>
          <w:highlight w:val="green"/>
          <w:lang w:eastAsia="ru-RU"/>
        </w:rPr>
        <w:t>лице )</w:t>
      </w:r>
      <w:proofErr w:type="gramEnd"/>
      <w:r w:rsidRPr="005755F0">
        <w:rPr>
          <w:rFonts w:ascii="Times New Roman" w:eastAsia="Calibri" w:hAnsi="Times New Roman" w:cs="Times New Roman"/>
          <w:sz w:val="21"/>
          <w:szCs w:val="21"/>
          <w:highlight w:val="green"/>
          <w:lang w:eastAsia="ru-RU"/>
        </w:rPr>
        <w:t xml:space="preserve"> (указать реквизиты кредитующего филиала), являющимся кредитной организацией по законодательству Российской Федерации (Генеральная лицензия Банка России на осуществление банковских операций от 11.08.2015 № 1481), (далее именуемым Банк). </w:t>
      </w:r>
    </w:p>
    <w:p w14:paraId="463F11FA"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(Указывается по выбору, либо:)</w:t>
      </w:r>
    </w:p>
    <w:p w14:paraId="7CA16BD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по Кредитному договору, заключаемому между Участником долевого строительства и Банком (далее по тексту – Кредитный договор), в сумме ____      на срок ___      _. </w:t>
      </w:r>
    </w:p>
    <w:p w14:paraId="57B26CD8"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Иные условия предоставления кредита предусмотрены Кредитным договором.</w:t>
      </w:r>
    </w:p>
    <w:p w14:paraId="73068996"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(либо:)</w:t>
      </w:r>
    </w:p>
    <w:p w14:paraId="5CD927A4"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Кредитные средства предоставляются по Кредитному договору №__________ (указывается при </w:t>
      </w:r>
      <w:proofErr w:type="gramStart"/>
      <w:r w:rsidRPr="005755F0">
        <w:rPr>
          <w:rFonts w:ascii="Times New Roman" w:eastAsia="Calibri" w:hAnsi="Times New Roman" w:cs="Times New Roman"/>
          <w:sz w:val="21"/>
          <w:szCs w:val="21"/>
          <w:highlight w:val="green"/>
          <w:lang w:eastAsia="ru-RU"/>
        </w:rPr>
        <w:t>наличии)  от</w:t>
      </w:r>
      <w:proofErr w:type="gramEnd"/>
      <w:r w:rsidRPr="005755F0">
        <w:rPr>
          <w:rFonts w:ascii="Times New Roman" w:eastAsia="Calibri" w:hAnsi="Times New Roman" w:cs="Times New Roman"/>
          <w:sz w:val="21"/>
          <w:szCs w:val="21"/>
          <w:highlight w:val="green"/>
          <w:lang w:eastAsia="ru-RU"/>
        </w:rPr>
        <w:t>____________________ , заключаемому в городе______________ между Участником долевого строительства и Банком для целей участия в долевом строительстве Объекта долевого строительства, далее по тексту – «Кредитный договор». Иные условия предоставления кредита предусмотрены Кредитным договором.</w:t>
      </w:r>
    </w:p>
    <w:p w14:paraId="11D2AB0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Часть кредитных денежных средств в размере _________ рублей перечисляется в течение __ (______) рабочих дней от даты регистрации Договора в органе регистрации прав и залога прав в пользу Банка, но не ранее предоставления в Банк документов, подтверждающих оплату Участником денежных средств в размере, указанном в п.____ Договора. Датой оплаты считается дата поступления денежных средств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w:t>
      </w:r>
    </w:p>
    <w:p w14:paraId="59F6F278"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Часть кредитных денежных средств в размере ___________________рублей перечисляется в течение __ (______) _________, но не позднее даты ввода Объекта в эксплуатацию.  Датой оплаты считается дата поступления денежных средств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w:t>
      </w:r>
    </w:p>
    <w:p w14:paraId="71C0CCC4" w14:textId="77777777" w:rsidR="005755F0" w:rsidRPr="005755F0" w:rsidRDefault="005755F0" w:rsidP="005755F0">
      <w:pPr>
        <w:spacing w:after="0" w:line="240" w:lineRule="auto"/>
        <w:ind w:firstLine="426"/>
        <w:jc w:val="both"/>
        <w:rPr>
          <w:rFonts w:ascii="Times New Roman" w:eastAsia="Calibri" w:hAnsi="Times New Roman" w:cs="Times New Roman"/>
          <w:bCs/>
          <w:i/>
          <w:iCs/>
          <w:sz w:val="21"/>
          <w:szCs w:val="21"/>
          <w:highlight w:val="green"/>
          <w:lang w:eastAsia="ru-RU"/>
        </w:rPr>
      </w:pPr>
      <w:r w:rsidRPr="005755F0">
        <w:rPr>
          <w:rFonts w:ascii="Times New Roman" w:eastAsia="Calibri" w:hAnsi="Times New Roman" w:cs="Times New Roman"/>
          <w:bCs/>
          <w:i/>
          <w:iCs/>
          <w:sz w:val="21"/>
          <w:szCs w:val="21"/>
          <w:highlight w:val="green"/>
          <w:lang w:eastAsia="ru-RU"/>
        </w:rPr>
        <w:t>При выдаче кредита на основании подписанного сторонами Документа-основания (договора) инвестирования строительства Объекта недвижимости:</w:t>
      </w:r>
    </w:p>
    <w:p w14:paraId="0C7C7FFB"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Расчеты по договору участия в долевом строительстве Объекта недвижимости производятся с использованием счета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открытого на имя депонента (участника долевого строительства) в уполномоченном банке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1F466E9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после государственной регистрации в установленном действующим законодательством порядке договора участия в долевом строительстве, а также государственной регистрации залога прав требования </w:t>
      </w:r>
      <w:r w:rsidRPr="005755F0">
        <w:rPr>
          <w:rFonts w:ascii="Times New Roman" w:eastAsia="Calibri" w:hAnsi="Times New Roman" w:cs="Times New Roman"/>
          <w:sz w:val="21"/>
          <w:szCs w:val="21"/>
          <w:highlight w:val="green"/>
          <w:lang w:eastAsia="ru-RU"/>
        </w:rPr>
        <w:lastRenderedPageBreak/>
        <w:t xml:space="preserve">участника  долевого строительства в силу закона в пользу Банка,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открытый на имя депонента (участника долевого строительства).</w:t>
      </w:r>
    </w:p>
    <w:p w14:paraId="6C0C74DC"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открытый на имя депонента (участника долевого строительства) в срок, установленный договором участия в долевом строительстве</w:t>
      </w:r>
    </w:p>
    <w:p w14:paraId="34EC0100" w14:textId="77777777" w:rsidR="005755F0" w:rsidRPr="005755F0" w:rsidRDefault="005755F0" w:rsidP="005755F0">
      <w:pPr>
        <w:spacing w:after="0" w:line="240" w:lineRule="auto"/>
        <w:ind w:firstLine="426"/>
        <w:jc w:val="both"/>
        <w:rPr>
          <w:rFonts w:ascii="Times New Roman" w:eastAsia="Calibri" w:hAnsi="Times New Roman" w:cs="Times New Roman"/>
          <w:bCs/>
          <w:i/>
          <w:iCs/>
          <w:sz w:val="21"/>
          <w:szCs w:val="21"/>
          <w:highlight w:val="green"/>
          <w:lang w:eastAsia="ru-RU"/>
        </w:rPr>
      </w:pPr>
      <w:r w:rsidRPr="005755F0">
        <w:rPr>
          <w:rFonts w:ascii="Times New Roman" w:eastAsia="Calibri" w:hAnsi="Times New Roman" w:cs="Times New Roman"/>
          <w:bCs/>
          <w:i/>
          <w:iCs/>
          <w:sz w:val="21"/>
          <w:szCs w:val="21"/>
          <w:highlight w:val="green"/>
          <w:lang w:eastAsia="ru-RU"/>
        </w:rPr>
        <w:t>При выдаче кредита на основании проекта Документа-основания (договора) инвестирования строительства Объекта недвижимости:</w:t>
      </w:r>
    </w:p>
    <w:p w14:paraId="5CEF3830"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Расчеты по договору участия в долевом строительстве Объекта недвижимости производятся с использованием счета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открытого на имя депонента (участника долевого строительства) в уполномоченном банке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-агенте), на который предусмотрено перечисление денежных средств с номинального счета Общества с ограниченной ответственностью «Центр недвижимости от Сбербанка», открытого в Московском банке ПАО Сбербанк, бенефициаром по которому является участник долевого строительства.</w:t>
      </w:r>
    </w:p>
    <w:p w14:paraId="604B6573"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Перечисление части денежных средств в счет оплаты Объекта недвижимости осуществляется Обществом с ограниченной ответственностью «Центр недвижимости от Сбербанка» по поручению участника долевого строительства,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открытый на имя депонента (участника долевого строительства):</w:t>
      </w:r>
    </w:p>
    <w:p w14:paraId="477FC8B7"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после государственной регистрации в установленном действующим законодательством порядке договора участия в долевом строительстве, а также (в случае, если заёмщик не воспользовался «Сервисом электронной регистрации») его предоставления в Банк,</w:t>
      </w:r>
    </w:p>
    <w:p w14:paraId="0C43E974"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после государственной регистрации залога прав требования участника долевого строительства в силу закона в пользу Банка, </w:t>
      </w:r>
    </w:p>
    <w:p w14:paraId="245FB9DE"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при условии соответствия зарегистрированного договора участия в долевом строительстве проекту договора участия в долевом строительстве, ранее предоставленному в Банк для выдачи кредита в части указания реквизитов сторон, описания характеристик Объекта недвижимости (местоположение, площадь, стоимость основные характеристики) и описания расчетов, кредитного обязательства;</w:t>
      </w:r>
    </w:p>
    <w:p w14:paraId="076A525E" w14:textId="77777777" w:rsidR="005755F0" w:rsidRPr="005755F0" w:rsidRDefault="005755F0" w:rsidP="005755F0">
      <w:pPr>
        <w:numPr>
          <w:ilvl w:val="0"/>
          <w:numId w:val="4"/>
        </w:numPr>
        <w:spacing w:after="0" w:line="240" w:lineRule="auto"/>
        <w:ind w:firstLine="426"/>
        <w:contextualSpacing/>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 перечисление оставшейся части денежных средств в счет оплаты Объекта недвижимости осуществляется участником долевого строительства на счет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открытый на имя депонента (участника долевого строительства) в срок, установленный договором участия в долевом строительстве.</w:t>
      </w:r>
    </w:p>
    <w:p w14:paraId="14E69606" w14:textId="77777777" w:rsidR="005755F0" w:rsidRPr="005755F0" w:rsidRDefault="005755F0" w:rsidP="005755F0">
      <w:pPr>
        <w:spacing w:after="0" w:line="240" w:lineRule="auto"/>
        <w:ind w:firstLine="567"/>
        <w:contextualSpacing/>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3.3. При наступлении оснований для возврата Участнику долевого строительства денежных средств со счета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xml:space="preserve"> (в том числе в случае расторжения/прекращения/отказа от исполнения Договора сторонами), денежные средства со счета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 xml:space="preserve"> подлежат возврату участнику долевого строительства в соответствии с условиями договора счета </w:t>
      </w:r>
      <w:proofErr w:type="spellStart"/>
      <w:r w:rsidRPr="005755F0">
        <w:rPr>
          <w:rFonts w:ascii="Times New Roman" w:eastAsia="Calibri" w:hAnsi="Times New Roman" w:cs="Times New Roman"/>
          <w:sz w:val="21"/>
          <w:szCs w:val="21"/>
          <w:highlight w:val="green"/>
          <w:lang w:eastAsia="ru-RU"/>
        </w:rPr>
        <w:t>эскроу</w:t>
      </w:r>
      <w:proofErr w:type="spellEnd"/>
      <w:r w:rsidRPr="005755F0">
        <w:rPr>
          <w:rFonts w:ascii="Times New Roman" w:eastAsia="Calibri" w:hAnsi="Times New Roman" w:cs="Times New Roman"/>
          <w:sz w:val="21"/>
          <w:szCs w:val="21"/>
          <w:highlight w:val="green"/>
          <w:lang w:eastAsia="ru-RU"/>
        </w:rPr>
        <w:t>.</w:t>
      </w:r>
    </w:p>
    <w:p w14:paraId="6D162EA8"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3.4. Застройщик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0708D201"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3.5. На основании ст. 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786D2449"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Участника на Объекта долевого строительства. </w:t>
      </w:r>
    </w:p>
    <w:p w14:paraId="0E160001"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 xml:space="preserve">На основании </w:t>
      </w:r>
      <w:proofErr w:type="spellStart"/>
      <w:r w:rsidRPr="005755F0">
        <w:rPr>
          <w:rFonts w:ascii="Times New Roman" w:eastAsia="Calibri" w:hAnsi="Times New Roman" w:cs="Times New Roman"/>
          <w:sz w:val="21"/>
          <w:szCs w:val="21"/>
          <w:highlight w:val="green"/>
          <w:lang w:eastAsia="ru-RU"/>
        </w:rPr>
        <w:t>ст.ст</w:t>
      </w:r>
      <w:proofErr w:type="spellEnd"/>
      <w:r w:rsidRPr="005755F0">
        <w:rPr>
          <w:rFonts w:ascii="Times New Roman" w:eastAsia="Calibri" w:hAnsi="Times New Roman" w:cs="Times New Roman"/>
          <w:sz w:val="21"/>
          <w:szCs w:val="21"/>
          <w:highlight w:val="green"/>
          <w:lang w:eastAsia="ru-RU"/>
        </w:rPr>
        <w:t>. 77, 77.2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7D0AE706"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highlight w:val="green"/>
          <w:lang w:eastAsia="ru-RU"/>
        </w:rPr>
      </w:pPr>
      <w:r w:rsidRPr="005755F0">
        <w:rPr>
          <w:rFonts w:ascii="Times New Roman" w:eastAsia="Calibri" w:hAnsi="Times New Roman" w:cs="Times New Roman"/>
          <w:sz w:val="21"/>
          <w:szCs w:val="21"/>
          <w:highlight w:val="green"/>
          <w:lang w:eastAsia="ru-RU"/>
        </w:rPr>
        <w:t>3.6. Последующая ипотека, иное обременение, отчуждение, уступка права требования, перепланировка/переустройство Объекта долевого строительства могут быть осуществлены только с письменного согласия Банка.</w:t>
      </w:r>
    </w:p>
    <w:p w14:paraId="264DC805" w14:textId="77777777" w:rsidR="005755F0" w:rsidRPr="005755F0" w:rsidRDefault="005755F0" w:rsidP="005755F0">
      <w:pPr>
        <w:spacing w:after="0" w:line="240" w:lineRule="auto"/>
        <w:ind w:firstLine="567"/>
        <w:jc w:val="both"/>
        <w:rPr>
          <w:rFonts w:ascii="Times New Roman" w:hAnsi="Times New Roman" w:cs="Times New Roman"/>
          <w:sz w:val="21"/>
          <w:szCs w:val="21"/>
        </w:rPr>
      </w:pPr>
      <w:r w:rsidRPr="005755F0">
        <w:rPr>
          <w:rFonts w:ascii="Times New Roman" w:eastAsia="Calibri" w:hAnsi="Times New Roman" w:cs="Times New Roman"/>
          <w:sz w:val="21"/>
          <w:szCs w:val="21"/>
          <w:highlight w:val="green"/>
          <w:lang w:eastAsia="ru-RU"/>
        </w:rPr>
        <w:t>3.7.</w:t>
      </w:r>
      <w:r w:rsidRPr="005755F0">
        <w:rPr>
          <w:rFonts w:ascii="Times New Roman" w:hAnsi="Times New Roman" w:cs="Times New Roman"/>
          <w:sz w:val="21"/>
          <w:szCs w:val="21"/>
          <w:highlight w:val="green"/>
        </w:rPr>
        <w:t xml:space="preserve"> Денежные средства Участника долевого строительства, уплачиваемые в счёт Цены договора, используются Застройщиком в соответствии с Законом №214-ФЗ и настоящим Договором.</w:t>
      </w:r>
      <w:r w:rsidRPr="005755F0">
        <w:rPr>
          <w:rFonts w:ascii="Times New Roman" w:hAnsi="Times New Roman" w:cs="Times New Roman"/>
          <w:sz w:val="21"/>
          <w:szCs w:val="21"/>
        </w:rPr>
        <w:t xml:space="preserve"> </w:t>
      </w:r>
    </w:p>
    <w:p w14:paraId="10FF1E98" w14:textId="77777777" w:rsidR="005755F0" w:rsidRPr="005755F0" w:rsidRDefault="005755F0" w:rsidP="005755F0">
      <w:pPr>
        <w:spacing w:after="0" w:line="240" w:lineRule="auto"/>
        <w:ind w:firstLine="567"/>
        <w:jc w:val="both"/>
        <w:rPr>
          <w:rFonts w:ascii="Times New Roman" w:hAnsi="Times New Roman" w:cs="Times New Roman"/>
          <w:sz w:val="21"/>
          <w:szCs w:val="21"/>
        </w:rPr>
      </w:pPr>
      <w:r w:rsidRPr="005755F0">
        <w:rPr>
          <w:rFonts w:ascii="Times New Roman" w:hAnsi="Times New Roman" w:cs="Times New Roman"/>
          <w:sz w:val="21"/>
          <w:szCs w:val="21"/>
        </w:rPr>
        <w:t xml:space="preserve">3.8. Денежные средства участника долевого строительства, уплаченные по Договору расходуются Застройщиком для нужд ведения строительства, в частности, но не ограничиваясь: на приобретение земельного участка, его содержание; на получение во временную аренду и на оплату аренды земельных участков согласно проекту организации строительства; на сбор исходных данных для проектирования; на инженерно-экологические, инженерно-геодезические и инженерно-геологические изыскания; на разработку проектной документации; на проведения экспертизы проектной документации и инженерных изысканий; на оплату технологического присоединения к городской инженерной инфраструктуре; расходы, связанные с погашением привлечённых заёмных и кредитных обязательств, направленных на реализацию Объекта или этапа строительства, а также процентов по ним; на оплату агентских услуг по продаже объектов недвижимости; на рекламу Объекта; на </w:t>
      </w:r>
      <w:r w:rsidRPr="005755F0">
        <w:rPr>
          <w:rFonts w:ascii="Times New Roman" w:hAnsi="Times New Roman" w:cs="Times New Roman"/>
          <w:sz w:val="21"/>
          <w:szCs w:val="21"/>
        </w:rPr>
        <w:lastRenderedPageBreak/>
        <w:t>маркетинг; на создание электронного сайта Объекта с обеспечением удалённого видеонаблюдения за ходом строительства Объекта или этапа строительства; на оплату процентов по банковским кредитам; иные расходы Застройщика, связанные с передачей Объекта Дольщику, передачей общего имущества в Объекте управляющей организации, передачей инженерных сетей ресурсоснабжающим организациям; на авторский и технический строительный надзор; управленческие расходы застройщика; страхование рисков СМР; коммерческие расходы Застройщика, в том числе расходы на оплату услуг по привлечению дольщиков, оплату аудиторских и юридических услуг, связанных с проектированием и строительством Объекта; на подготовку земельного участка под строительство Объекта; на природоохранные мероприятия, связанные со строительством Объекта или этапа строительства; на охрану строительной площадки и охрану построенного Объекта или этапа строительства до момента передачи помещений всем дольщикам; на строительство Объекта и благоустройство прилегающей территории; на техническую инвентаризацию Объекта и земельного участка; на контрольно-исполнительную съёмку; на комплекс мероприятий по получению Разрешения на ввод; на эксплуатацию Объекта (или этапа строительства) до момента передачи всех помещений Дольщикам; на подготовку и обучение персонала по эксплуатации Объекта; на возмещение накладных расходов Застройщика; на возмещение иных затрат, связанных со строительством Объекта (этапа строительства) или связанных с подготовкой и эксплуатацией Объекта (этапа строительства), предусмотренные действующим законодательством РФ.</w:t>
      </w:r>
    </w:p>
    <w:p w14:paraId="2645583B" w14:textId="77777777" w:rsidR="005755F0" w:rsidRPr="005755F0" w:rsidRDefault="005755F0" w:rsidP="005755F0">
      <w:pPr>
        <w:spacing w:after="0" w:line="240" w:lineRule="auto"/>
        <w:ind w:firstLine="567"/>
        <w:jc w:val="both"/>
        <w:rPr>
          <w:rFonts w:ascii="Times New Roman" w:hAnsi="Times New Roman" w:cs="Times New Roman"/>
          <w:sz w:val="21"/>
          <w:szCs w:val="21"/>
        </w:rPr>
      </w:pPr>
      <w:r w:rsidRPr="005755F0">
        <w:rPr>
          <w:rFonts w:ascii="Times New Roman" w:hAnsi="Times New Roman" w:cs="Times New Roman"/>
          <w:sz w:val="21"/>
          <w:szCs w:val="21"/>
        </w:rPr>
        <w:t>Разница между общей суммой взносов, полученных от участников долевого строительства, и суммой возмещённых затрат на строительство (создание) дома, указанных ранее, является вознаграждением Застройщика, остаётся в его распоряжении и расходуется по его усмотрению.</w:t>
      </w:r>
    </w:p>
    <w:p w14:paraId="4D568CF3" w14:textId="77777777" w:rsidR="005755F0" w:rsidRPr="005755F0" w:rsidRDefault="005755F0" w:rsidP="005755F0">
      <w:pPr>
        <w:spacing w:after="0" w:line="240" w:lineRule="auto"/>
        <w:jc w:val="both"/>
        <w:rPr>
          <w:rFonts w:ascii="Times New Roman" w:eastAsia="Calibri" w:hAnsi="Times New Roman" w:cs="Times New Roman"/>
          <w:sz w:val="21"/>
          <w:szCs w:val="21"/>
          <w:lang w:eastAsia="ru-RU"/>
        </w:rPr>
      </w:pPr>
    </w:p>
    <w:p w14:paraId="0C6A24FD" w14:textId="77777777" w:rsidR="005755F0" w:rsidRPr="005755F0" w:rsidRDefault="005755F0" w:rsidP="005755F0">
      <w:pPr>
        <w:numPr>
          <w:ilvl w:val="0"/>
          <w:numId w:val="1"/>
        </w:numPr>
        <w:pBdr>
          <w:top w:val="nil"/>
          <w:left w:val="nil"/>
          <w:bottom w:val="nil"/>
          <w:right w:val="nil"/>
          <w:between w:val="nil"/>
        </w:pBdr>
        <w:spacing w:after="0" w:line="240" w:lineRule="auto"/>
        <w:ind w:firstLine="426"/>
        <w:contextualSpacing/>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ИСПОЛЬЗОВАНИЕ ЭСКРОУ СЧЕТОВ</w:t>
      </w:r>
    </w:p>
    <w:p w14:paraId="5F19C82A"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4.1. </w:t>
      </w:r>
      <w:r w:rsidRPr="005755F0">
        <w:rPr>
          <w:rFonts w:ascii="Times New Roman" w:eastAsia="Calibri" w:hAnsi="Times New Roman" w:cs="Times New Roman"/>
          <w:bCs/>
          <w:sz w:val="21"/>
          <w:szCs w:val="21"/>
          <w:lang w:eastAsia="ru-RU"/>
        </w:rPr>
        <w:t xml:space="preserve">Участник долевого строительства обязуется внести денежные средства в счёт уплаты цены Договора участия в долевом строительстве на </w:t>
      </w:r>
      <w:proofErr w:type="spellStart"/>
      <w:r w:rsidRPr="005755F0">
        <w:rPr>
          <w:rFonts w:ascii="Times New Roman" w:eastAsia="Calibri" w:hAnsi="Times New Roman" w:cs="Times New Roman"/>
          <w:bCs/>
          <w:sz w:val="21"/>
          <w:szCs w:val="21"/>
          <w:lang w:eastAsia="ru-RU"/>
        </w:rPr>
        <w:t>эскроу</w:t>
      </w:r>
      <w:proofErr w:type="spellEnd"/>
      <w:r w:rsidRPr="005755F0">
        <w:rPr>
          <w:rFonts w:ascii="Times New Roman" w:eastAsia="Calibri" w:hAnsi="Times New Roman" w:cs="Times New Roman"/>
          <w:bCs/>
          <w:sz w:val="21"/>
          <w:szCs w:val="21"/>
          <w:lang w:eastAsia="ru-RU"/>
        </w:rPr>
        <w:t>-счет, открываемый в ПАО «Сбербанк России» (</w:t>
      </w:r>
      <w:proofErr w:type="spellStart"/>
      <w:r w:rsidRPr="005755F0">
        <w:rPr>
          <w:rFonts w:ascii="Times New Roman" w:eastAsia="Calibri" w:hAnsi="Times New Roman" w:cs="Times New Roman"/>
          <w:bCs/>
          <w:sz w:val="21"/>
          <w:szCs w:val="21"/>
          <w:lang w:eastAsia="ru-RU"/>
        </w:rPr>
        <w:t>Эскроу</w:t>
      </w:r>
      <w:proofErr w:type="spellEnd"/>
      <w:r w:rsidRPr="005755F0">
        <w:rPr>
          <w:rFonts w:ascii="Times New Roman" w:eastAsia="Calibri" w:hAnsi="Times New Roman" w:cs="Times New Roman"/>
          <w:bCs/>
          <w:sz w:val="21"/>
          <w:szCs w:val="21"/>
          <w:lang w:eastAsia="ru-RU"/>
        </w:rPr>
        <w:t xml:space="preserve">-агент) для учёта и блокирования денежных средств, полученных </w:t>
      </w:r>
      <w:proofErr w:type="spellStart"/>
      <w:r w:rsidRPr="005755F0">
        <w:rPr>
          <w:rFonts w:ascii="Times New Roman" w:eastAsia="Calibri" w:hAnsi="Times New Roman" w:cs="Times New Roman"/>
          <w:bCs/>
          <w:sz w:val="21"/>
          <w:szCs w:val="21"/>
          <w:lang w:eastAsia="ru-RU"/>
        </w:rPr>
        <w:t>эскроу</w:t>
      </w:r>
      <w:proofErr w:type="spellEnd"/>
      <w:r w:rsidRPr="005755F0">
        <w:rPr>
          <w:rFonts w:ascii="Times New Roman" w:eastAsia="Calibri" w:hAnsi="Times New Roman" w:cs="Times New Roman"/>
          <w:bCs/>
          <w:sz w:val="21"/>
          <w:szCs w:val="21"/>
          <w:lang w:eastAsia="ru-RU"/>
        </w:rPr>
        <w:t>-агентом от являющегося владельцем счета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w:t>
      </w:r>
      <w:r w:rsidRPr="005755F0">
        <w:rPr>
          <w:rFonts w:ascii="Times New Roman" w:eastAsia="Calibri" w:hAnsi="Times New Roman" w:cs="Times New Roman"/>
          <w:sz w:val="21"/>
          <w:szCs w:val="21"/>
          <w:lang w:eastAsia="ru-RU"/>
        </w:rPr>
        <w:t xml:space="preserve">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5755F0">
        <w:rPr>
          <w:rFonts w:ascii="Times New Roman" w:eastAsia="Calibri" w:hAnsi="Times New Roman" w:cs="Times New Roman"/>
          <w:sz w:val="21"/>
          <w:szCs w:val="21"/>
          <w:lang w:eastAsia="ru-RU"/>
        </w:rPr>
        <w:t>эскроу</w:t>
      </w:r>
      <w:proofErr w:type="spellEnd"/>
      <w:r w:rsidRPr="005755F0">
        <w:rPr>
          <w:rFonts w:ascii="Times New Roman" w:eastAsia="Calibri" w:hAnsi="Times New Roman" w:cs="Times New Roman"/>
          <w:sz w:val="21"/>
          <w:szCs w:val="21"/>
          <w:lang w:eastAsia="ru-RU"/>
        </w:rPr>
        <w:t xml:space="preserve">, заключённым между Бенефициаром, Депонентом и </w:t>
      </w:r>
      <w:proofErr w:type="spellStart"/>
      <w:r w:rsidRPr="005755F0">
        <w:rPr>
          <w:rFonts w:ascii="Times New Roman" w:eastAsia="Calibri" w:hAnsi="Times New Roman" w:cs="Times New Roman"/>
          <w:sz w:val="21"/>
          <w:szCs w:val="21"/>
          <w:lang w:eastAsia="ru-RU"/>
        </w:rPr>
        <w:t>эскроу</w:t>
      </w:r>
      <w:proofErr w:type="spellEnd"/>
      <w:r w:rsidRPr="005755F0">
        <w:rPr>
          <w:rFonts w:ascii="Times New Roman" w:eastAsia="Calibri" w:hAnsi="Times New Roman" w:cs="Times New Roman"/>
          <w:sz w:val="21"/>
          <w:szCs w:val="21"/>
          <w:lang w:eastAsia="ru-RU"/>
        </w:rPr>
        <w:t>-агентом, с учётом следующего:</w:t>
      </w:r>
    </w:p>
    <w:p w14:paraId="7B20CD5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p>
    <w:tbl>
      <w:tblPr>
        <w:tblW w:w="10575"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3330"/>
        <w:gridCol w:w="2730"/>
        <w:gridCol w:w="4515"/>
      </w:tblGrid>
      <w:tr w:rsidR="005755F0" w:rsidRPr="005755F0" w14:paraId="6269BF1B" w14:textId="77777777" w:rsidTr="00931935">
        <w:trPr>
          <w:trHeight w:val="435"/>
        </w:trPr>
        <w:tc>
          <w:tcPr>
            <w:tcW w:w="3330" w:type="dxa"/>
            <w:tcBorders>
              <w:top w:val="single" w:sz="8" w:space="0" w:color="000000"/>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3471A95E" w14:textId="77777777" w:rsidR="005755F0" w:rsidRPr="005755F0" w:rsidRDefault="005755F0" w:rsidP="005755F0">
            <w:pPr>
              <w:spacing w:after="0" w:line="240" w:lineRule="auto"/>
              <w:ind w:firstLine="426"/>
              <w:jc w:val="center"/>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Депонент</w:t>
            </w:r>
          </w:p>
        </w:tc>
        <w:tc>
          <w:tcPr>
            <w:tcW w:w="2730"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tcPr>
          <w:p w14:paraId="077B4841" w14:textId="77777777" w:rsidR="005755F0" w:rsidRPr="005755F0" w:rsidRDefault="005755F0" w:rsidP="005755F0">
            <w:pPr>
              <w:spacing w:after="0" w:line="240" w:lineRule="auto"/>
              <w:ind w:firstLine="426"/>
              <w:jc w:val="center"/>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Депонируемая сумма</w:t>
            </w:r>
          </w:p>
        </w:tc>
        <w:tc>
          <w:tcPr>
            <w:tcW w:w="4515" w:type="dxa"/>
            <w:tcBorders>
              <w:top w:val="single" w:sz="8" w:space="0" w:color="000000"/>
              <w:left w:val="nil"/>
              <w:bottom w:val="single" w:sz="8" w:space="0" w:color="000000"/>
              <w:right w:val="single" w:sz="8" w:space="0" w:color="000000"/>
            </w:tcBorders>
            <w:shd w:val="clear" w:color="auto" w:fill="auto"/>
            <w:tcMar>
              <w:top w:w="60" w:type="dxa"/>
              <w:left w:w="100" w:type="dxa"/>
              <w:bottom w:w="60" w:type="dxa"/>
              <w:right w:w="100" w:type="dxa"/>
            </w:tcMar>
          </w:tcPr>
          <w:p w14:paraId="1F8F9592" w14:textId="77777777" w:rsidR="005755F0" w:rsidRPr="005755F0" w:rsidRDefault="005755F0" w:rsidP="005755F0">
            <w:pPr>
              <w:spacing w:after="0" w:line="240" w:lineRule="auto"/>
              <w:ind w:firstLine="426"/>
              <w:jc w:val="center"/>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Срок условного депонирования денежной суммы</w:t>
            </w:r>
          </w:p>
        </w:tc>
      </w:tr>
      <w:tr w:rsidR="005755F0" w:rsidRPr="005755F0" w14:paraId="23954AB2" w14:textId="77777777" w:rsidTr="00931935">
        <w:trPr>
          <w:trHeight w:val="330"/>
        </w:trPr>
        <w:tc>
          <w:tcPr>
            <w:tcW w:w="3330" w:type="dxa"/>
            <w:tcBorders>
              <w:top w:val="nil"/>
              <w:left w:val="single" w:sz="8" w:space="0" w:color="000000"/>
              <w:bottom w:val="single" w:sz="8" w:space="0" w:color="000000"/>
              <w:right w:val="single" w:sz="8" w:space="0" w:color="000000"/>
            </w:tcBorders>
            <w:shd w:val="clear" w:color="auto" w:fill="auto"/>
            <w:tcMar>
              <w:top w:w="60" w:type="dxa"/>
              <w:left w:w="100" w:type="dxa"/>
              <w:bottom w:w="60" w:type="dxa"/>
              <w:right w:w="100" w:type="dxa"/>
            </w:tcMar>
          </w:tcPr>
          <w:p w14:paraId="0DD54A13"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p>
        </w:tc>
        <w:tc>
          <w:tcPr>
            <w:tcW w:w="2730"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A877785"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p>
        </w:tc>
        <w:tc>
          <w:tcPr>
            <w:tcW w:w="4515" w:type="dxa"/>
            <w:tcBorders>
              <w:top w:val="nil"/>
              <w:left w:val="nil"/>
              <w:bottom w:val="single" w:sz="8" w:space="0" w:color="000000"/>
              <w:right w:val="single" w:sz="8" w:space="0" w:color="000000"/>
            </w:tcBorders>
            <w:shd w:val="clear" w:color="auto" w:fill="auto"/>
            <w:tcMar>
              <w:top w:w="60" w:type="dxa"/>
              <w:left w:w="100" w:type="dxa"/>
              <w:bottom w:w="60" w:type="dxa"/>
              <w:right w:w="100" w:type="dxa"/>
            </w:tcMar>
          </w:tcPr>
          <w:p w14:paraId="4A010122" w14:textId="7E0A6F05" w:rsidR="005755F0" w:rsidRPr="00527032" w:rsidRDefault="005755F0" w:rsidP="00377FB3">
            <w:pPr>
              <w:rPr>
                <w:rFonts w:ascii="Times New Roman" w:hAnsi="Times New Roman" w:cs="Times New Roman"/>
                <w:b/>
                <w:bCs/>
                <w:sz w:val="21"/>
                <w:szCs w:val="21"/>
                <w:lang w:val="en-US"/>
              </w:rPr>
            </w:pPr>
            <w:proofErr w:type="gramStart"/>
            <w:r w:rsidRPr="00E60347">
              <w:rPr>
                <w:rFonts w:ascii="Times New Roman" w:hAnsi="Times New Roman" w:cs="Times New Roman"/>
                <w:b/>
                <w:bCs/>
                <w:sz w:val="21"/>
                <w:szCs w:val="21"/>
                <w:highlight w:val="green"/>
              </w:rPr>
              <w:t xml:space="preserve">До </w:t>
            </w:r>
            <w:r w:rsidR="00E60347" w:rsidRPr="00E60347">
              <w:rPr>
                <w:rFonts w:ascii="Times New Roman" w:hAnsi="Times New Roman" w:cs="Times New Roman"/>
                <w:b/>
                <w:bCs/>
                <w:sz w:val="21"/>
                <w:szCs w:val="21"/>
                <w:highlight w:val="green"/>
              </w:rPr>
              <w:t xml:space="preserve"> 04.10.2025</w:t>
            </w:r>
            <w:proofErr w:type="gramEnd"/>
            <w:r w:rsidR="00E60347" w:rsidRPr="00E60347">
              <w:rPr>
                <w:rFonts w:ascii="Times New Roman" w:hAnsi="Times New Roman" w:cs="Times New Roman"/>
                <w:b/>
                <w:bCs/>
                <w:sz w:val="21"/>
                <w:szCs w:val="21"/>
                <w:highlight w:val="green"/>
              </w:rPr>
              <w:t xml:space="preserve"> </w:t>
            </w:r>
            <w:r w:rsidR="00377FB3" w:rsidRPr="00E60347">
              <w:rPr>
                <w:rFonts w:ascii="Times New Roman" w:hAnsi="Times New Roman" w:cs="Times New Roman"/>
                <w:b/>
                <w:bCs/>
                <w:sz w:val="21"/>
                <w:szCs w:val="21"/>
                <w:highlight w:val="green"/>
              </w:rPr>
              <w:t>г.</w:t>
            </w:r>
          </w:p>
        </w:tc>
      </w:tr>
    </w:tbl>
    <w:p w14:paraId="315F643C"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proofErr w:type="spellStart"/>
      <w:r w:rsidRPr="005755F0">
        <w:rPr>
          <w:rFonts w:ascii="Times New Roman" w:eastAsia="Calibri" w:hAnsi="Times New Roman" w:cs="Times New Roman"/>
          <w:b/>
          <w:bCs/>
          <w:sz w:val="21"/>
          <w:szCs w:val="21"/>
          <w:lang w:eastAsia="ru-RU"/>
        </w:rPr>
        <w:t>Эскроу</w:t>
      </w:r>
      <w:proofErr w:type="spellEnd"/>
      <w:r w:rsidRPr="005755F0">
        <w:rPr>
          <w:rFonts w:ascii="Times New Roman" w:eastAsia="Calibri" w:hAnsi="Times New Roman" w:cs="Times New Roman"/>
          <w:b/>
          <w:bCs/>
          <w:sz w:val="21"/>
          <w:szCs w:val="21"/>
          <w:lang w:eastAsia="ru-RU"/>
        </w:rPr>
        <w:t>-агент:</w:t>
      </w:r>
      <w:r w:rsidRPr="005755F0">
        <w:rPr>
          <w:rFonts w:ascii="Times New Roman" w:eastAsia="Calibri" w:hAnsi="Times New Roman" w:cs="Times New Roman"/>
          <w:sz w:val="21"/>
          <w:szCs w:val="21"/>
          <w:lang w:eastAsia="ru-RU"/>
        </w:rPr>
        <w:t xml:space="preserve"> Публичное акционерное общество «Сбербанк России»</w:t>
      </w:r>
    </w:p>
    <w:p w14:paraId="339515E8"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сокращённое наименование ПАО «Сбербанк», </w:t>
      </w:r>
    </w:p>
    <w:p w14:paraId="79764363"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электронная почта: escrow@sberbank.ru, телефон: 8-800-707-00-70 доб. 60992851 </w:t>
      </w:r>
    </w:p>
    <w:p w14:paraId="49043290"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место нахождения: 117997, г. Москва, ул. Вавилова, дом 19</w:t>
      </w:r>
    </w:p>
    <w:p w14:paraId="4114930F"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ИНН 7707083893, ОГРН 1027700132195, КПП 773601001, ОКПО 00032537</w:t>
      </w:r>
    </w:p>
    <w:p w14:paraId="4D5A6AA2"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Корреспондентский счет: № 30101810500000000653 в </w:t>
      </w:r>
      <w:proofErr w:type="spellStart"/>
      <w:r w:rsidRPr="005755F0">
        <w:rPr>
          <w:rFonts w:ascii="Times New Roman" w:eastAsia="Calibri" w:hAnsi="Times New Roman" w:cs="Times New Roman"/>
          <w:sz w:val="21"/>
          <w:szCs w:val="21"/>
          <w:lang w:eastAsia="ru-RU"/>
        </w:rPr>
        <w:t>Северо</w:t>
      </w:r>
      <w:proofErr w:type="spellEnd"/>
      <w:r w:rsidRPr="005755F0">
        <w:rPr>
          <w:rFonts w:ascii="Times New Roman" w:eastAsia="Calibri" w:hAnsi="Times New Roman" w:cs="Times New Roman"/>
          <w:sz w:val="21"/>
          <w:szCs w:val="21"/>
          <w:lang w:eastAsia="ru-RU"/>
        </w:rPr>
        <w:t xml:space="preserve"> – Западном ГУ Банка России БИК 044030653</w:t>
      </w:r>
    </w:p>
    <w:p w14:paraId="20B9ADEF"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
          <w:bCs/>
          <w:sz w:val="21"/>
          <w:szCs w:val="21"/>
          <w:lang w:eastAsia="ru-RU"/>
        </w:rPr>
        <w:t>Бенефициар:</w:t>
      </w:r>
      <w:r w:rsidRPr="005755F0">
        <w:rPr>
          <w:rFonts w:ascii="Times New Roman" w:eastAsia="Calibri" w:hAnsi="Times New Roman" w:cs="Times New Roman"/>
          <w:sz w:val="21"/>
          <w:szCs w:val="21"/>
          <w:lang w:eastAsia="ru-RU"/>
        </w:rPr>
        <w:t xml:space="preserve"> Общество с ограниченной ответственностью Специализированный застройщик «Дом Солнца»</w:t>
      </w:r>
    </w:p>
    <w:p w14:paraId="0E525E94"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сокращённое наименование: ООО СЗ «Дом Солнца»</w:t>
      </w:r>
    </w:p>
    <w:p w14:paraId="09030273"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электронная почта: hs22rus@yandex.ru, телефон: +7 (383) 249-74-49</w:t>
      </w:r>
    </w:p>
    <w:p w14:paraId="5381AF79"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место нахождения: 630049, Новосибирская обл., г. Новосибирск, </w:t>
      </w:r>
      <w:proofErr w:type="spellStart"/>
      <w:r w:rsidRPr="005755F0">
        <w:rPr>
          <w:rFonts w:ascii="Times New Roman" w:eastAsia="Calibri" w:hAnsi="Times New Roman" w:cs="Times New Roman"/>
          <w:sz w:val="21"/>
          <w:szCs w:val="21"/>
          <w:lang w:eastAsia="ru-RU"/>
        </w:rPr>
        <w:t>пр-кт</w:t>
      </w:r>
      <w:proofErr w:type="spellEnd"/>
      <w:r w:rsidRPr="005755F0">
        <w:rPr>
          <w:rFonts w:ascii="Times New Roman" w:eastAsia="Calibri" w:hAnsi="Times New Roman" w:cs="Times New Roman"/>
          <w:sz w:val="21"/>
          <w:szCs w:val="21"/>
          <w:lang w:eastAsia="ru-RU"/>
        </w:rPr>
        <w:t>. Красный, д. 200, оф. 915а</w:t>
      </w:r>
    </w:p>
    <w:p w14:paraId="3135898D"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ИНН/КПП 5404073814/540201001, ОГРН 1185476028638</w:t>
      </w:r>
    </w:p>
    <w:p w14:paraId="6DEAC2D5"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Реквизиты для перечисления Депонируемой суммы:</w:t>
      </w:r>
    </w:p>
    <w:p w14:paraId="624152B3"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Банк: Алтайское Отделение №8644 ПАО Сбербанк г. Барнаул</w:t>
      </w:r>
    </w:p>
    <w:p w14:paraId="7F0E7776"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БИК: 040173604  </w:t>
      </w:r>
    </w:p>
    <w:p w14:paraId="6909F349"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Корреспондентский счет: 30101810200000000604  </w:t>
      </w:r>
    </w:p>
    <w:p w14:paraId="3DC71674" w14:textId="77777777" w:rsidR="005755F0" w:rsidRPr="005755F0" w:rsidRDefault="005755F0" w:rsidP="005755F0">
      <w:pPr>
        <w:autoSpaceDE w:val="0"/>
        <w:autoSpaceDN w:val="0"/>
        <w:adjustRightInd w:val="0"/>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Расчётный счет: 407028104020000027364.2. </w:t>
      </w:r>
      <w:bookmarkStart w:id="7" w:name="_Hlk14284920"/>
      <w:bookmarkStart w:id="8" w:name="_Hlk14284979"/>
    </w:p>
    <w:p w14:paraId="19B53F4D" w14:textId="77777777" w:rsidR="005755F0" w:rsidRPr="005755F0" w:rsidRDefault="005755F0" w:rsidP="005755F0">
      <w:pPr>
        <w:autoSpaceDE w:val="0"/>
        <w:autoSpaceDN w:val="0"/>
        <w:adjustRightInd w:val="0"/>
        <w:spacing w:after="0" w:line="240" w:lineRule="auto"/>
        <w:ind w:firstLine="426"/>
        <w:jc w:val="both"/>
        <w:rPr>
          <w:rFonts w:ascii="Times New Roman" w:eastAsia="Arial" w:hAnsi="Times New Roman" w:cs="Times New Roman"/>
          <w:bCs/>
          <w:color w:val="000000"/>
          <w:sz w:val="21"/>
          <w:szCs w:val="21"/>
          <w:lang w:eastAsia="ru-RU"/>
        </w:rPr>
      </w:pPr>
      <w:r w:rsidRPr="005755F0">
        <w:rPr>
          <w:rFonts w:ascii="Times New Roman" w:eastAsia="Arial" w:hAnsi="Times New Roman" w:cs="Times New Roman"/>
          <w:color w:val="000000"/>
          <w:sz w:val="21"/>
          <w:szCs w:val="21"/>
          <w:lang w:eastAsia="ru-RU"/>
        </w:rPr>
        <w:t xml:space="preserve">Внесения Депонентом Депонируемой суммы на счёт </w:t>
      </w:r>
      <w:proofErr w:type="spellStart"/>
      <w:r w:rsidRPr="005755F0">
        <w:rPr>
          <w:rFonts w:ascii="Times New Roman" w:eastAsia="Arial" w:hAnsi="Times New Roman" w:cs="Times New Roman"/>
          <w:color w:val="000000"/>
          <w:sz w:val="21"/>
          <w:szCs w:val="21"/>
          <w:lang w:eastAsia="ru-RU"/>
        </w:rPr>
        <w:t>эскроу</w:t>
      </w:r>
      <w:bookmarkEnd w:id="7"/>
      <w:proofErr w:type="spellEnd"/>
      <w:r w:rsidRPr="005755F0">
        <w:rPr>
          <w:rFonts w:ascii="Times New Roman" w:eastAsia="Arial" w:hAnsi="Times New Roman" w:cs="Times New Roman"/>
          <w:color w:val="000000"/>
          <w:sz w:val="21"/>
          <w:szCs w:val="21"/>
          <w:lang w:eastAsia="ru-RU"/>
        </w:rPr>
        <w:t xml:space="preserve"> </w:t>
      </w:r>
      <w:bookmarkEnd w:id="8"/>
      <w:r w:rsidRPr="005755F0">
        <w:rPr>
          <w:rFonts w:ascii="Times New Roman" w:eastAsia="Arial" w:hAnsi="Times New Roman" w:cs="Times New Roman"/>
          <w:color w:val="000000"/>
          <w:sz w:val="21"/>
          <w:szCs w:val="21"/>
          <w:lang w:eastAsia="ru-RU"/>
        </w:rPr>
        <w:t xml:space="preserve">производится не позднее срока условного депонирования денежной суммы </w:t>
      </w:r>
      <w:r w:rsidRPr="005755F0">
        <w:rPr>
          <w:rFonts w:ascii="Times New Roman" w:eastAsia="Arial" w:hAnsi="Times New Roman" w:cs="Times New Roman"/>
          <w:bCs/>
          <w:color w:val="000000"/>
          <w:sz w:val="21"/>
          <w:szCs w:val="21"/>
          <w:lang w:eastAsia="ru-RU"/>
        </w:rPr>
        <w:t>с даты государственной регистрации настоящего Договора.</w:t>
      </w:r>
    </w:p>
    <w:p w14:paraId="594A3AAC"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4.3. Основания перечисления </w:t>
      </w:r>
      <w:r w:rsidRPr="005755F0">
        <w:rPr>
          <w:rFonts w:ascii="Times New Roman" w:eastAsia="Calibri" w:hAnsi="Times New Roman" w:cs="Times New Roman"/>
          <w:b/>
          <w:sz w:val="21"/>
          <w:szCs w:val="21"/>
          <w:lang w:eastAsia="ru-RU"/>
        </w:rPr>
        <w:t>Застройщику</w:t>
      </w:r>
      <w:r w:rsidRPr="005755F0">
        <w:rPr>
          <w:rFonts w:ascii="Times New Roman" w:eastAsia="Calibri" w:hAnsi="Times New Roman" w:cs="Times New Roman"/>
          <w:sz w:val="21"/>
          <w:szCs w:val="21"/>
          <w:lang w:eastAsia="ru-RU"/>
        </w:rPr>
        <w:t xml:space="preserve"> (бенефициару) депонированной суммы: </w:t>
      </w:r>
    </w:p>
    <w:p w14:paraId="0FB9C030" w14:textId="77777777" w:rsidR="005755F0" w:rsidRPr="005755F0" w:rsidRDefault="005755F0" w:rsidP="00377FB3">
      <w:pPr>
        <w:numPr>
          <w:ilvl w:val="0"/>
          <w:numId w:val="5"/>
        </w:numPr>
        <w:spacing w:after="0" w:line="240" w:lineRule="auto"/>
        <w:ind w:left="0" w:firstLine="1134"/>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Разрешение на ввод в эксплуатацию </w:t>
      </w:r>
      <w:r w:rsidRPr="005755F0">
        <w:rPr>
          <w:rFonts w:ascii="Times New Roman" w:eastAsia="Calibri" w:hAnsi="Times New Roman" w:cs="Times New Roman"/>
          <w:b/>
          <w:sz w:val="21"/>
          <w:szCs w:val="21"/>
          <w:lang w:eastAsia="ru-RU"/>
        </w:rPr>
        <w:t>Многоквартирного дома (Жилого дома);</w:t>
      </w:r>
      <w:r w:rsidRPr="005755F0">
        <w:rPr>
          <w:rFonts w:ascii="Times New Roman" w:eastAsia="Calibri" w:hAnsi="Times New Roman" w:cs="Times New Roman"/>
          <w:sz w:val="21"/>
          <w:szCs w:val="21"/>
          <w:lang w:eastAsia="ru-RU"/>
        </w:rPr>
        <w:t xml:space="preserve"> </w:t>
      </w:r>
    </w:p>
    <w:p w14:paraId="640EB3E6" w14:textId="77777777" w:rsidR="005755F0" w:rsidRPr="005755F0" w:rsidRDefault="005755F0" w:rsidP="00377FB3">
      <w:pPr>
        <w:numPr>
          <w:ilvl w:val="0"/>
          <w:numId w:val="5"/>
        </w:numPr>
        <w:spacing w:after="0" w:line="240" w:lineRule="auto"/>
        <w:ind w:left="0" w:firstLine="1134"/>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Акт приема-передачи </w:t>
      </w:r>
      <w:r w:rsidRPr="005755F0">
        <w:rPr>
          <w:rFonts w:ascii="Times New Roman" w:eastAsia="Calibri" w:hAnsi="Times New Roman" w:cs="Times New Roman"/>
          <w:b/>
          <w:sz w:val="21"/>
          <w:szCs w:val="21"/>
          <w:lang w:eastAsia="ru-RU"/>
        </w:rPr>
        <w:t>Объекта долевого строительства</w:t>
      </w:r>
      <w:r w:rsidRPr="005755F0">
        <w:rPr>
          <w:rFonts w:ascii="Times New Roman" w:eastAsia="Calibri" w:hAnsi="Times New Roman" w:cs="Times New Roman"/>
          <w:sz w:val="21"/>
          <w:szCs w:val="21"/>
          <w:lang w:eastAsia="ru-RU"/>
        </w:rPr>
        <w:t xml:space="preserve"> или односторонний Акт о передаче </w:t>
      </w:r>
      <w:r w:rsidRPr="005755F0">
        <w:rPr>
          <w:rFonts w:ascii="Times New Roman" w:eastAsia="Calibri" w:hAnsi="Times New Roman" w:cs="Times New Roman"/>
          <w:b/>
          <w:sz w:val="21"/>
          <w:szCs w:val="21"/>
          <w:lang w:eastAsia="ru-RU"/>
        </w:rPr>
        <w:t>Объекта долевого строительства</w:t>
      </w:r>
      <w:r w:rsidRPr="005755F0">
        <w:rPr>
          <w:rFonts w:ascii="Times New Roman" w:eastAsia="Calibri" w:hAnsi="Times New Roman" w:cs="Times New Roman"/>
          <w:sz w:val="21"/>
          <w:szCs w:val="21"/>
          <w:lang w:eastAsia="ru-RU"/>
        </w:rPr>
        <w:t xml:space="preserve"> с предоставлением Письма </w:t>
      </w:r>
      <w:r w:rsidRPr="005755F0">
        <w:rPr>
          <w:rFonts w:ascii="Times New Roman" w:eastAsia="Calibri" w:hAnsi="Times New Roman" w:cs="Times New Roman"/>
          <w:b/>
          <w:sz w:val="21"/>
          <w:szCs w:val="21"/>
          <w:lang w:eastAsia="ru-RU"/>
        </w:rPr>
        <w:t>Застройщика</w:t>
      </w:r>
      <w:r w:rsidRPr="005755F0">
        <w:rPr>
          <w:rFonts w:ascii="Times New Roman" w:eastAsia="Calibri" w:hAnsi="Times New Roman" w:cs="Times New Roman"/>
          <w:sz w:val="21"/>
          <w:szCs w:val="21"/>
          <w:lang w:eastAsia="ru-RU"/>
        </w:rPr>
        <w:t xml:space="preserve">, адресованного </w:t>
      </w:r>
      <w:proofErr w:type="spellStart"/>
      <w:r w:rsidRPr="005755F0">
        <w:rPr>
          <w:rFonts w:ascii="Times New Roman" w:eastAsia="Calibri" w:hAnsi="Times New Roman" w:cs="Times New Roman"/>
          <w:sz w:val="21"/>
          <w:szCs w:val="21"/>
          <w:lang w:eastAsia="ru-RU"/>
        </w:rPr>
        <w:t>Эскроу</w:t>
      </w:r>
      <w:proofErr w:type="spellEnd"/>
      <w:r w:rsidRPr="005755F0">
        <w:rPr>
          <w:rFonts w:ascii="Times New Roman" w:eastAsia="Calibri" w:hAnsi="Times New Roman" w:cs="Times New Roman"/>
          <w:sz w:val="21"/>
          <w:szCs w:val="21"/>
          <w:lang w:eastAsia="ru-RU"/>
        </w:rPr>
        <w:t xml:space="preserve">-агенту, свидетельствующее о том, что на дату представления документов-оснований: отсутствует требование </w:t>
      </w:r>
      <w:r w:rsidRPr="005755F0">
        <w:rPr>
          <w:rFonts w:ascii="Times New Roman" w:eastAsia="Calibri" w:hAnsi="Times New Roman" w:cs="Times New Roman"/>
          <w:b/>
          <w:sz w:val="21"/>
          <w:szCs w:val="21"/>
          <w:lang w:eastAsia="ru-RU"/>
        </w:rPr>
        <w:t>Участника долевого строительства</w:t>
      </w:r>
      <w:r w:rsidRPr="005755F0">
        <w:rPr>
          <w:rFonts w:ascii="Times New Roman" w:eastAsia="Calibri" w:hAnsi="Times New Roman" w:cs="Times New Roman"/>
          <w:sz w:val="21"/>
          <w:szCs w:val="21"/>
          <w:lang w:eastAsia="ru-RU"/>
        </w:rPr>
        <w:t xml:space="preserve"> (Депонента) к </w:t>
      </w:r>
      <w:r w:rsidRPr="005755F0">
        <w:rPr>
          <w:rFonts w:ascii="Times New Roman" w:eastAsia="Calibri" w:hAnsi="Times New Roman" w:cs="Times New Roman"/>
          <w:b/>
          <w:sz w:val="21"/>
          <w:szCs w:val="21"/>
          <w:lang w:eastAsia="ru-RU"/>
        </w:rPr>
        <w:t>Застройщику</w:t>
      </w:r>
      <w:r w:rsidRPr="005755F0">
        <w:rPr>
          <w:rFonts w:ascii="Times New Roman" w:eastAsia="Calibri" w:hAnsi="Times New Roman" w:cs="Times New Roman"/>
          <w:sz w:val="21"/>
          <w:szCs w:val="21"/>
          <w:lang w:eastAsia="ru-RU"/>
        </w:rPr>
        <w:t xml:space="preserve"> о составлении акта о несоответствии </w:t>
      </w:r>
      <w:r w:rsidRPr="005755F0">
        <w:rPr>
          <w:rFonts w:ascii="Times New Roman" w:eastAsia="Calibri" w:hAnsi="Times New Roman" w:cs="Times New Roman"/>
          <w:b/>
          <w:sz w:val="21"/>
          <w:szCs w:val="21"/>
          <w:lang w:eastAsia="ru-RU"/>
        </w:rPr>
        <w:t xml:space="preserve">Объекта долевого </w:t>
      </w:r>
      <w:r w:rsidRPr="005755F0">
        <w:rPr>
          <w:rFonts w:ascii="Times New Roman" w:eastAsia="Calibri" w:hAnsi="Times New Roman" w:cs="Times New Roman"/>
          <w:b/>
          <w:sz w:val="21"/>
          <w:szCs w:val="21"/>
          <w:lang w:eastAsia="ru-RU"/>
        </w:rPr>
        <w:lastRenderedPageBreak/>
        <w:t>строительства</w:t>
      </w:r>
      <w:r w:rsidRPr="005755F0">
        <w:rPr>
          <w:rFonts w:ascii="Times New Roman" w:eastAsia="Calibri" w:hAnsi="Times New Roman" w:cs="Times New Roman"/>
          <w:sz w:val="21"/>
          <w:szCs w:val="21"/>
          <w:lang w:eastAsia="ru-RU"/>
        </w:rPr>
        <w:t xml:space="preserve"> требованиям Закона и отсутствует информация об одностороннем отказе </w:t>
      </w:r>
      <w:r w:rsidRPr="005755F0">
        <w:rPr>
          <w:rFonts w:ascii="Times New Roman" w:eastAsia="Calibri" w:hAnsi="Times New Roman" w:cs="Times New Roman"/>
          <w:b/>
          <w:sz w:val="21"/>
          <w:szCs w:val="21"/>
          <w:lang w:eastAsia="ru-RU"/>
        </w:rPr>
        <w:t>Участника долевого строительства</w:t>
      </w:r>
      <w:r w:rsidRPr="005755F0">
        <w:rPr>
          <w:rFonts w:ascii="Times New Roman" w:eastAsia="Calibri" w:hAnsi="Times New Roman" w:cs="Times New Roman"/>
          <w:sz w:val="21"/>
          <w:szCs w:val="21"/>
          <w:lang w:eastAsia="ru-RU"/>
        </w:rPr>
        <w:t xml:space="preserve"> (Депонента) от исполнения договора участия в долевом строительстве.</w:t>
      </w:r>
    </w:p>
    <w:p w14:paraId="23185CD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4.4. Обязательства Участника долевого строительства по оплате цены Договора считаются надлежащим образом и в полном объёме исполненными с момента внесения Депонентом Депонируемой суммы на счёт </w:t>
      </w:r>
      <w:proofErr w:type="spellStart"/>
      <w:r w:rsidRPr="005755F0">
        <w:rPr>
          <w:rFonts w:ascii="Times New Roman" w:eastAsia="Calibri" w:hAnsi="Times New Roman" w:cs="Times New Roman"/>
          <w:sz w:val="21"/>
          <w:szCs w:val="21"/>
          <w:lang w:eastAsia="ru-RU"/>
        </w:rPr>
        <w:t>эскроу</w:t>
      </w:r>
      <w:proofErr w:type="spellEnd"/>
      <w:r w:rsidRPr="005755F0">
        <w:rPr>
          <w:rFonts w:ascii="Times New Roman" w:eastAsia="Calibri" w:hAnsi="Times New Roman" w:cs="Times New Roman"/>
          <w:sz w:val="21"/>
          <w:szCs w:val="21"/>
          <w:lang w:eastAsia="ru-RU"/>
        </w:rPr>
        <w:t>.</w:t>
      </w:r>
    </w:p>
    <w:p w14:paraId="78AD84BB" w14:textId="77777777" w:rsidR="005755F0" w:rsidRPr="005755F0" w:rsidRDefault="005755F0" w:rsidP="005755F0">
      <w:pPr>
        <w:numPr>
          <w:ilvl w:val="0"/>
          <w:numId w:val="1"/>
        </w:numPr>
        <w:spacing w:before="240" w:after="24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ПОРЯДОК ПРИЕМА-ПЕРЕДАЧИ</w:t>
      </w:r>
    </w:p>
    <w:p w14:paraId="33C9ECBA"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5.1. Передача Объекта Участнику долевого строительства осуществляется по акту приёма-передачи в течение </w:t>
      </w:r>
      <w:r w:rsidRPr="005755F0">
        <w:rPr>
          <w:rFonts w:ascii="Times New Roman" w:eastAsia="Calibri" w:hAnsi="Times New Roman" w:cs="Times New Roman"/>
          <w:b/>
          <w:bCs/>
          <w:sz w:val="21"/>
          <w:szCs w:val="21"/>
          <w:lang w:eastAsia="ru-RU"/>
        </w:rPr>
        <w:t>180 календарных дней с момента получения разрешения на ввод Многоквартирного дома в эксплуатацию.</w:t>
      </w:r>
      <w:r w:rsidRPr="005755F0">
        <w:rPr>
          <w:rFonts w:ascii="Times New Roman" w:eastAsia="Calibri" w:hAnsi="Times New Roman" w:cs="Times New Roman"/>
          <w:sz w:val="21"/>
          <w:szCs w:val="21"/>
          <w:lang w:eastAsia="ru-RU"/>
        </w:rPr>
        <w:t xml:space="preserve"> </w:t>
      </w:r>
    </w:p>
    <w:p w14:paraId="648B5989"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bookmarkStart w:id="9" w:name="_Hlk111635793"/>
      <w:r w:rsidRPr="005755F0">
        <w:rPr>
          <w:rFonts w:ascii="Times New Roman" w:eastAsia="Calibri" w:hAnsi="Times New Roman" w:cs="Times New Roman"/>
          <w:sz w:val="21"/>
          <w:szCs w:val="21"/>
          <w:lang w:eastAsia="ru-RU"/>
        </w:rPr>
        <w:t>Допускается досрочное исполнение Застройщиком обязательства по передаче Объекта долевого строительства Участнику долевого строительства с учётом положений настоящего раздела.</w:t>
      </w:r>
    </w:p>
    <w:bookmarkEnd w:id="9"/>
    <w:p w14:paraId="50F6BEED"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5.1.1. В Акте приёма-передачи указываются дата передачи, основные характеристики Объекта долевого строительства, а также иная информация по усмотрению сторон.</w:t>
      </w:r>
    </w:p>
    <w:p w14:paraId="250761FE"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5.1.2. К Акту приёма-передачи Объекта долевого строительства прилагается инструкция по эксплуатации Объекта долевого строительства, которая является неотъемлемой частью Акта приема-передачи.</w:t>
      </w:r>
    </w:p>
    <w:p w14:paraId="27470339"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Инструкция по эксплуатации Объекта долевого строительства должна содержать необходимую и достоверную информацию о правилах и об условиях эффективного и безопасного его использования, о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 (далее - инструкция по эксплуатации Объекта долевого строительства).</w:t>
      </w:r>
    </w:p>
    <w:p w14:paraId="6A537327"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5.2. Застройщик обязуется в течение четырнадцати дней с момента получения разрешения на ввод Многоквартирного дома в эксплуатацию направить Участнику долевого строительства сообщение о завершении строительства Многоквартирного дома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Датой получения сообщения о завершении строительства является получение сообщения о завершении строительства Участником долевого строительства в отделении почтовой связи. В случае, если Участник долевого строительства не явится в отделение почтовой связи для получения сообщения о завершении строительства, датой получения сообщения о завершении строительства является дата поступления указанного сообщения в отделение почтовой связи.</w:t>
      </w:r>
    </w:p>
    <w:p w14:paraId="1E758A05"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5.3. Акт приёма-передачи Объекта долевого строительства подписывается Застройщиком и Участником долевого строительства или их представителями, действующими на основании доверенности.</w:t>
      </w:r>
    </w:p>
    <w:p w14:paraId="1E3C960B"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акт с указанием выявленных недостатков и срока их устранения Застройщиком. </w:t>
      </w:r>
    </w:p>
    <w:p w14:paraId="1554EEA1"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5.4. В случае уклонения Участника долевого строительства от принятия Объекта долевого строительства (в т.ч. неявка Участника долевого строительства для приёмки Объекта долевого строительства, необоснованный отказ в подписании акта приёма-передачи Объекта долевого строительства, иное бездействие Участника долевого строительства), в установленный настоящим Договором срок или отказа Участника долевого строительства от принятия Объекта долевого строительства при отсутствии причин, указанных п. 5.2. настоящего Договора, Застройщик по истечении 2 (двух) месяцев со дня, предусмотренного настоящим Договором для передачи Объекта долевого строительства Участнику долевого строительства, вправе составить Акт приёма-передачи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приёма-передачи Объекта долевого строительства в одностороннем порядке. Указанные меры могут применяться только в случае, если Застройщик обладает сведениями о получении Участником долевого строительства уведомления о готовности Объекта долевого строительства,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765346AA"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 с Участником долевого строительства дополнительного соглашения.</w:t>
      </w:r>
    </w:p>
    <w:p w14:paraId="73CAE017"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5.5. В случае неполной оплаты Участником долевого строительства цены настоящего договора Застройщик не передаёт объект долевого строительства до момента исполнения Участником долевого строительства обязательства по оплате цены настоящего договора в полном объёме. Такое отсутствие передачи объекта долевого строительства не является неисполнением обязательства по передаче объекта долевого строительства.</w:t>
      </w:r>
    </w:p>
    <w:p w14:paraId="4903C7C5"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5.6. Наличие устранимых дефектов (несоответствий) приборов отопления, оконных блоков, дверей, а также иных видимых дефектов, позволяющих использовать объект долевого строительства в соответствии с его назначением (т.е. не препятствующих выполнению ремонтных отделочных работ), не является основанием отказа Участника долевого строительства от подписания акта приёма-передачи. В случае выявления таких дефектов Стороны указывают их перечень в акте приёма-передачи для устранения Застройщиком.</w:t>
      </w:r>
    </w:p>
    <w:p w14:paraId="31139C52" w14:textId="77777777"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Calibri" w:hAnsi="Times New Roman" w:cs="Times New Roman"/>
          <w:sz w:val="21"/>
          <w:szCs w:val="21"/>
          <w:lang w:eastAsia="ru-RU"/>
        </w:rPr>
        <w:t xml:space="preserve">5.7. </w:t>
      </w:r>
      <w:r w:rsidRPr="005755F0">
        <w:rPr>
          <w:rFonts w:ascii="Times New Roman" w:eastAsia="Arial" w:hAnsi="Times New Roman" w:cs="Times New Roman"/>
          <w:sz w:val="21"/>
          <w:szCs w:val="21"/>
          <w:lang w:eastAsia="ru-RU"/>
        </w:rPr>
        <w:t xml:space="preserve">Общая площадь Объекта долевого строительства, указанная в настоящем Договоре и Проектной декларации, в связи с производственными особенностями, может незначительно отличаться от окончательной </w:t>
      </w:r>
      <w:r w:rsidRPr="005755F0">
        <w:rPr>
          <w:rFonts w:ascii="Times New Roman" w:eastAsia="Arial" w:hAnsi="Times New Roman" w:cs="Times New Roman"/>
          <w:sz w:val="21"/>
          <w:szCs w:val="21"/>
          <w:lang w:eastAsia="ru-RU"/>
        </w:rPr>
        <w:lastRenderedPageBreak/>
        <w:t xml:space="preserve">площади Объекта долевого строительства. В случае изменения фактической площади Объекта долевого строительства менее чем на 5% Стороны взаимных претензий не имеют (стороны считают данное отклонение допустимым), а цена договора перерасчёту не подлежит. В случае, если в результате строительства фактическая площадь Объекта долевого строительства изменится более чем на 5%, то по заявлению соответствующей Стороны, цена Договора подлежит перерасчёту. Доплата и возврат средств соответствующей стороной в порядке, предусмотренном настоящим пунктом, производится в части, превышающей 5%. При определении размера доплаты или возврата средств Стороны будут исходить из расчёта цены </w:t>
      </w:r>
      <w:proofErr w:type="spellStart"/>
      <w:r w:rsidRPr="005755F0">
        <w:rPr>
          <w:rFonts w:ascii="Times New Roman" w:eastAsia="Arial" w:hAnsi="Times New Roman" w:cs="Times New Roman"/>
          <w:sz w:val="21"/>
          <w:szCs w:val="21"/>
          <w:lang w:eastAsia="ru-RU"/>
        </w:rPr>
        <w:t>кв.м</w:t>
      </w:r>
      <w:proofErr w:type="spellEnd"/>
      <w:r w:rsidRPr="005755F0">
        <w:rPr>
          <w:rFonts w:ascii="Times New Roman" w:eastAsia="Arial" w:hAnsi="Times New Roman" w:cs="Times New Roman"/>
          <w:sz w:val="21"/>
          <w:szCs w:val="21"/>
          <w:lang w:eastAsia="ru-RU"/>
        </w:rPr>
        <w:t>., определенного путём деления цены настоящего договора на Общую проектную площадь Объекта долевого строительства.</w:t>
      </w:r>
    </w:p>
    <w:p w14:paraId="5860C1C4" w14:textId="7EAA43F5" w:rsidR="005755F0" w:rsidRPr="005755F0" w:rsidRDefault="005755F0" w:rsidP="005755F0">
      <w:pPr>
        <w:autoSpaceDE w:val="0"/>
        <w:autoSpaceDN w:val="0"/>
        <w:adjustRightInd w:val="0"/>
        <w:spacing w:after="0" w:line="240" w:lineRule="auto"/>
        <w:ind w:firstLine="567"/>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5.8. </w:t>
      </w:r>
      <w:bookmarkStart w:id="10" w:name="_Hlk111636148"/>
      <w:r w:rsidRPr="005755F0">
        <w:rPr>
          <w:rFonts w:ascii="Times New Roman" w:eastAsia="Arial" w:hAnsi="Times New Roman" w:cs="Times New Roman"/>
          <w:sz w:val="21"/>
          <w:szCs w:val="21"/>
          <w:lang w:eastAsia="ru-RU"/>
        </w:rPr>
        <w:t xml:space="preserve">По окончании срока, определенного в сообщении для принятия </w:t>
      </w:r>
      <w:r w:rsidR="00A100FC" w:rsidRPr="005755F0">
        <w:rPr>
          <w:rFonts w:ascii="Times New Roman" w:eastAsia="Arial" w:hAnsi="Times New Roman" w:cs="Times New Roman"/>
          <w:sz w:val="21"/>
          <w:szCs w:val="21"/>
          <w:lang w:eastAsia="ru-RU"/>
        </w:rPr>
        <w:t>Объекта, Участник</w:t>
      </w:r>
      <w:r w:rsidRPr="005755F0">
        <w:rPr>
          <w:rFonts w:ascii="Times New Roman" w:eastAsia="Arial" w:hAnsi="Times New Roman" w:cs="Times New Roman"/>
          <w:sz w:val="21"/>
          <w:szCs w:val="21"/>
          <w:lang w:eastAsia="ru-RU"/>
        </w:rPr>
        <w:t xml:space="preserve">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Объекта, затраты на </w:t>
      </w:r>
      <w:r w:rsidR="00A100FC" w:rsidRPr="005755F0">
        <w:rPr>
          <w:rFonts w:ascii="Times New Roman" w:eastAsia="Arial" w:hAnsi="Times New Roman" w:cs="Times New Roman"/>
          <w:sz w:val="21"/>
          <w:szCs w:val="21"/>
          <w:lang w:eastAsia="ru-RU"/>
        </w:rPr>
        <w:t>вывоз твёрдых</w:t>
      </w:r>
      <w:r w:rsidRPr="005755F0">
        <w:rPr>
          <w:rFonts w:ascii="Times New Roman" w:eastAsia="Arial" w:hAnsi="Times New Roman" w:cs="Times New Roman"/>
          <w:sz w:val="21"/>
          <w:szCs w:val="21"/>
          <w:lang w:eastAsia="ru-RU"/>
        </w:rPr>
        <w:t xml:space="preserve"> бытовых отходов, иные коммунальные платежи. Датой начала начисления таких платежей является   день, следующий за последним днём периода, установленного для осмотра Объекта </w:t>
      </w:r>
      <w:r w:rsidR="00A100FC" w:rsidRPr="005755F0">
        <w:rPr>
          <w:rFonts w:ascii="Times New Roman" w:eastAsia="Arial" w:hAnsi="Times New Roman" w:cs="Times New Roman"/>
          <w:sz w:val="21"/>
          <w:szCs w:val="21"/>
          <w:lang w:eastAsia="ru-RU"/>
        </w:rPr>
        <w:t>и подписания</w:t>
      </w:r>
      <w:r w:rsidRPr="005755F0">
        <w:rPr>
          <w:rFonts w:ascii="Times New Roman" w:eastAsia="Arial" w:hAnsi="Times New Roman" w:cs="Times New Roman"/>
          <w:sz w:val="21"/>
          <w:szCs w:val="21"/>
          <w:lang w:eastAsia="ru-RU"/>
        </w:rPr>
        <w:t xml:space="preserve"> акта приёма-передачи.  </w:t>
      </w:r>
      <w:bookmarkEnd w:id="10"/>
    </w:p>
    <w:p w14:paraId="12F65D17" w14:textId="77777777" w:rsidR="005755F0" w:rsidRPr="005755F0" w:rsidRDefault="005755F0" w:rsidP="005755F0">
      <w:pPr>
        <w:spacing w:after="0" w:line="240" w:lineRule="auto"/>
        <w:ind w:firstLine="426"/>
        <w:jc w:val="both"/>
        <w:rPr>
          <w:rFonts w:ascii="Times New Roman" w:eastAsia="Calibri" w:hAnsi="Times New Roman" w:cs="Times New Roman"/>
          <w:b/>
          <w:bCs/>
          <w:sz w:val="21"/>
          <w:szCs w:val="21"/>
          <w:lang w:eastAsia="ru-RU"/>
        </w:rPr>
      </w:pPr>
    </w:p>
    <w:p w14:paraId="105DE984" w14:textId="77777777" w:rsidR="005755F0" w:rsidRPr="005755F0" w:rsidRDefault="005755F0" w:rsidP="005755F0">
      <w:pPr>
        <w:numPr>
          <w:ilvl w:val="0"/>
          <w:numId w:val="1"/>
        </w:numPr>
        <w:spacing w:after="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ОБЯЗАТЕЛЬСТВА СТОРОН</w:t>
      </w:r>
    </w:p>
    <w:p w14:paraId="7DD41C3B" w14:textId="77777777" w:rsidR="005755F0" w:rsidRPr="005755F0" w:rsidRDefault="005755F0" w:rsidP="005755F0">
      <w:pPr>
        <w:spacing w:after="0" w:line="240" w:lineRule="auto"/>
        <w:ind w:firstLine="426"/>
        <w:rPr>
          <w:rFonts w:ascii="Times New Roman" w:eastAsia="Calibri" w:hAnsi="Times New Roman" w:cs="Times New Roman"/>
          <w:bCs/>
          <w:sz w:val="21"/>
          <w:szCs w:val="21"/>
          <w:lang w:eastAsia="ru-RU"/>
        </w:rPr>
      </w:pPr>
      <w:r w:rsidRPr="005755F0">
        <w:rPr>
          <w:rFonts w:ascii="Times New Roman" w:eastAsia="Calibri" w:hAnsi="Times New Roman" w:cs="Times New Roman"/>
          <w:sz w:val="21"/>
          <w:szCs w:val="21"/>
          <w:lang w:eastAsia="ru-RU"/>
        </w:rPr>
        <w:t xml:space="preserve">6.1. </w:t>
      </w:r>
      <w:r w:rsidRPr="005755F0">
        <w:rPr>
          <w:rFonts w:ascii="Times New Roman" w:eastAsia="Calibri" w:hAnsi="Times New Roman" w:cs="Times New Roman"/>
          <w:b/>
          <w:sz w:val="21"/>
          <w:szCs w:val="21"/>
          <w:lang w:eastAsia="ru-RU"/>
        </w:rPr>
        <w:t>Застройщик обязуется:</w:t>
      </w:r>
    </w:p>
    <w:p w14:paraId="4D4BF4E0" w14:textId="77777777" w:rsidR="005755F0" w:rsidRPr="005755F0" w:rsidRDefault="005755F0" w:rsidP="005755F0">
      <w:pPr>
        <w:spacing w:after="0" w:line="240" w:lineRule="auto"/>
        <w:ind w:firstLine="426"/>
        <w:jc w:val="both"/>
        <w:rPr>
          <w:rFonts w:ascii="Times New Roman" w:eastAsia="Calibri" w:hAnsi="Times New Roman" w:cs="Times New Roman"/>
          <w:bCs/>
          <w:color w:val="000000" w:themeColor="text1"/>
          <w:sz w:val="21"/>
          <w:szCs w:val="21"/>
          <w:lang w:eastAsia="ru-RU"/>
        </w:rPr>
      </w:pPr>
      <w:r w:rsidRPr="005755F0">
        <w:rPr>
          <w:rFonts w:ascii="Times New Roman" w:eastAsia="Calibri" w:hAnsi="Times New Roman" w:cs="Times New Roman"/>
          <w:bCs/>
          <w:sz w:val="21"/>
          <w:szCs w:val="21"/>
          <w:lang w:eastAsia="ru-RU"/>
        </w:rPr>
        <w:t xml:space="preserve">6.1.1. </w:t>
      </w:r>
      <w:bookmarkStart w:id="11" w:name="_Hlk111636376"/>
      <w:r w:rsidRPr="005755F0">
        <w:rPr>
          <w:rFonts w:ascii="Times New Roman" w:eastAsia="Calibri" w:hAnsi="Times New Roman" w:cs="Times New Roman"/>
          <w:bCs/>
          <w:sz w:val="21"/>
          <w:szCs w:val="21"/>
          <w:lang w:eastAsia="ru-RU"/>
        </w:rPr>
        <w:t xml:space="preserve">Застройщик обязуется организовать строительство и получить в установленном порядке разрешение на ввод в эксплуатацию Объекта долевого строительства не позднее </w:t>
      </w:r>
      <w:bookmarkEnd w:id="11"/>
      <w:r w:rsidRPr="005755F0">
        <w:rPr>
          <w:rFonts w:ascii="Times New Roman" w:eastAsia="Calibri" w:hAnsi="Times New Roman" w:cs="Times New Roman"/>
          <w:bCs/>
          <w:sz w:val="21"/>
          <w:szCs w:val="21"/>
          <w:lang w:eastAsia="ru-RU"/>
        </w:rPr>
        <w:t xml:space="preserve">срока, </w:t>
      </w:r>
      <w:r w:rsidRPr="005755F0">
        <w:rPr>
          <w:rFonts w:ascii="Times New Roman" w:eastAsia="Calibri" w:hAnsi="Times New Roman" w:cs="Times New Roman"/>
          <w:bCs/>
          <w:color w:val="000000" w:themeColor="text1"/>
          <w:sz w:val="21"/>
          <w:szCs w:val="21"/>
          <w:lang w:eastAsia="ru-RU"/>
        </w:rPr>
        <w:t>установленного настоящим Договором.</w:t>
      </w:r>
    </w:p>
    <w:p w14:paraId="75FE0F83"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6.1.2. Передать Участнику долевого строительства Объект долевого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2EA60223"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6.1.4. Если в течение гарантийного срока (раздел 9) были выявлены недостатки качества переданной Участнику долевого строительства Объекта долевого строительства, Стороны обязаны руководствоваться нормами действующего законодательства.</w:t>
      </w:r>
    </w:p>
    <w:p w14:paraId="31ACC1C5" w14:textId="77777777" w:rsidR="005755F0" w:rsidRPr="005755F0" w:rsidRDefault="005755F0" w:rsidP="005755F0">
      <w:pPr>
        <w:spacing w:after="0" w:line="240" w:lineRule="auto"/>
        <w:ind w:firstLine="426"/>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6.1.5. Обязательства Застройщика считаются исполненными с момента подписания сторонами Акта приёма-передачи или иного документа о передаче Объекта долевого строительства.</w:t>
      </w:r>
    </w:p>
    <w:p w14:paraId="4B92803A" w14:textId="77777777" w:rsidR="005755F0" w:rsidRPr="005755F0" w:rsidRDefault="005755F0" w:rsidP="005755F0">
      <w:pPr>
        <w:spacing w:after="0" w:line="240" w:lineRule="auto"/>
        <w:ind w:firstLine="426"/>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 xml:space="preserve">6.2. </w:t>
      </w:r>
      <w:r w:rsidRPr="005755F0">
        <w:rPr>
          <w:rFonts w:ascii="Times New Roman" w:eastAsia="Calibri" w:hAnsi="Times New Roman" w:cs="Times New Roman"/>
          <w:b/>
          <w:sz w:val="21"/>
          <w:szCs w:val="21"/>
          <w:lang w:eastAsia="ru-RU"/>
        </w:rPr>
        <w:t>Участник долевого строительства обязуется:</w:t>
      </w:r>
    </w:p>
    <w:p w14:paraId="4E4E0CDB"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6.2.1. Своевременно внести платежи по настоящему Договору.</w:t>
      </w:r>
    </w:p>
    <w:p w14:paraId="23501AF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bCs/>
          <w:sz w:val="21"/>
          <w:szCs w:val="21"/>
          <w:lang w:eastAsia="ru-RU"/>
        </w:rPr>
        <w:t>6.2.2. Приступить к принятию Объекта долевого строительства</w:t>
      </w:r>
      <w:r w:rsidRPr="005755F0">
        <w:rPr>
          <w:rFonts w:ascii="Times New Roman" w:eastAsia="Calibri" w:hAnsi="Times New Roman" w:cs="Times New Roman"/>
          <w:sz w:val="21"/>
          <w:szCs w:val="21"/>
          <w:lang w:eastAsia="ru-RU"/>
        </w:rPr>
        <w:t xml:space="preserve"> по акту приёма — передачи в течение десяти дней с момента получения уведомления от Застройщика о готовности Объекта к передаче.</w:t>
      </w:r>
    </w:p>
    <w:p w14:paraId="5326E3F9"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6.2.3. Взять на себя бремя расходов по содержанию объекта долевого строительства с момента подписания акта приёма-передачи Объекта долевого строительства.</w:t>
      </w:r>
    </w:p>
    <w:p w14:paraId="16049F6D" w14:textId="7A12FCD4"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6.2.4. В случае обнаружения недостатков Объекта долевого строительства или многоквартирного дома незамедлительно </w:t>
      </w:r>
      <w:r w:rsidR="00A100FC" w:rsidRPr="005755F0">
        <w:rPr>
          <w:rFonts w:ascii="Times New Roman" w:eastAsia="Calibri" w:hAnsi="Times New Roman" w:cs="Times New Roman"/>
          <w:sz w:val="21"/>
          <w:szCs w:val="21"/>
          <w:lang w:eastAsia="ru-RU"/>
        </w:rPr>
        <w:t>уведомить об</w:t>
      </w:r>
      <w:r w:rsidRPr="005755F0">
        <w:rPr>
          <w:rFonts w:ascii="Times New Roman" w:eastAsia="Calibri" w:hAnsi="Times New Roman" w:cs="Times New Roman"/>
          <w:sz w:val="21"/>
          <w:szCs w:val="21"/>
          <w:lang w:eastAsia="ru-RU"/>
        </w:rPr>
        <w:t xml:space="preserve"> этом Застройщика.</w:t>
      </w:r>
    </w:p>
    <w:p w14:paraId="4A64D584"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6.2.5. В случае увеличения конечной площади Объекта, на величину, превышающую допустимое отклонение (см. раздел 5 Договора) Договора, произвести доплату к цене Договора. Площадь Объекта устанавливается по результатам проведения кадастровых работ, выполняемых при сдаче многоквартирного жилого дома в эксплуатацию.</w:t>
      </w:r>
    </w:p>
    <w:p w14:paraId="195FF648"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6.2.6. Обязательства Застройщика считаются исполненными с момента подписания Сторонами акта приёма-передачи или иного документа о передаче Объекта долевого строительства.</w:t>
      </w:r>
    </w:p>
    <w:p w14:paraId="1177ED0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6.2.7. Обязательства Участника долевого строительства считаются исполненными с момента уплаты в полном объёме денежных средств в соответствии с Договором и подписания Сторонами акта приёма-передачи или иного документа о передаче Объекта долевого строительства.</w:t>
      </w:r>
    </w:p>
    <w:p w14:paraId="40CC898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6.2.8. При изменении реквизитов, указанных в настоящем договоре, Участник долевого строительства обязан уведомить Застройщика в трёхдневный срок с момента произошедших изменений.</w:t>
      </w:r>
    </w:p>
    <w:p w14:paraId="01C48FB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6.2.9. </w:t>
      </w:r>
      <w:bookmarkStart w:id="12" w:name="_Hlk111637115"/>
      <w:r w:rsidRPr="005755F0">
        <w:rPr>
          <w:rFonts w:ascii="Times New Roman" w:eastAsia="Calibri" w:hAnsi="Times New Roman" w:cs="Times New Roman"/>
          <w:sz w:val="21"/>
          <w:szCs w:val="21"/>
          <w:lang w:eastAsia="ru-RU"/>
        </w:rPr>
        <w:t>Участник долевого строительства подтверждает, что уведомлён и согласен с тем, что земельный(е) участок(и) под Многоквартирным жилым домом может быть изменён по результатам межевания и постановки на кадастровый учёт без дополнительного согласования с ним и уведомления. При этом площадь земельных участков может быть увеличена или уменьшена.</w:t>
      </w:r>
    </w:p>
    <w:bookmarkEnd w:id="12"/>
    <w:p w14:paraId="6CC9C4CE" w14:textId="77777777" w:rsidR="005755F0" w:rsidRPr="005755F0" w:rsidRDefault="005755F0" w:rsidP="005755F0">
      <w:pPr>
        <w:spacing w:after="0" w:line="240" w:lineRule="auto"/>
        <w:jc w:val="both"/>
        <w:rPr>
          <w:rFonts w:ascii="Times New Roman" w:eastAsia="Calibri" w:hAnsi="Times New Roman" w:cs="Times New Roman"/>
          <w:b/>
          <w:bCs/>
          <w:sz w:val="21"/>
          <w:szCs w:val="21"/>
          <w:lang w:eastAsia="ru-RU"/>
        </w:rPr>
      </w:pPr>
    </w:p>
    <w:p w14:paraId="138FF991" w14:textId="77777777" w:rsidR="005755F0" w:rsidRPr="005755F0" w:rsidRDefault="005755F0" w:rsidP="005755F0">
      <w:pPr>
        <w:numPr>
          <w:ilvl w:val="0"/>
          <w:numId w:val="1"/>
        </w:numPr>
        <w:shd w:val="clear" w:color="auto" w:fill="FFFFFF"/>
        <w:spacing w:after="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ПРАВА СТОРОН</w:t>
      </w:r>
    </w:p>
    <w:p w14:paraId="1565FB48"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sz w:val="21"/>
          <w:szCs w:val="21"/>
          <w:lang w:eastAsia="ru-RU"/>
        </w:rPr>
        <w:t xml:space="preserve">7.1. </w:t>
      </w:r>
      <w:r w:rsidRPr="005755F0">
        <w:rPr>
          <w:rFonts w:ascii="Times New Roman" w:eastAsia="Calibri" w:hAnsi="Times New Roman" w:cs="Times New Roman"/>
          <w:b/>
          <w:sz w:val="21"/>
          <w:szCs w:val="21"/>
          <w:lang w:eastAsia="ru-RU"/>
        </w:rPr>
        <w:t>Застройщик вправе:</w:t>
      </w:r>
    </w:p>
    <w:p w14:paraId="0465B733" w14:textId="77777777" w:rsidR="005755F0" w:rsidRPr="005755F0" w:rsidRDefault="005755F0" w:rsidP="005755F0">
      <w:pPr>
        <w:numPr>
          <w:ilvl w:val="0"/>
          <w:numId w:val="2"/>
        </w:numPr>
        <w:spacing w:after="0" w:line="240" w:lineRule="auto"/>
        <w:ind w:firstLine="567"/>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Оказать Участнику долевого строительства содействие в регистрации права собственности на Объект долевого строительства.</w:t>
      </w:r>
    </w:p>
    <w:p w14:paraId="4D31E24A" w14:textId="77777777" w:rsidR="005755F0" w:rsidRPr="005755F0" w:rsidRDefault="005755F0" w:rsidP="005755F0">
      <w:pPr>
        <w:numPr>
          <w:ilvl w:val="0"/>
          <w:numId w:val="2"/>
        </w:numPr>
        <w:spacing w:after="0" w:line="240" w:lineRule="auto"/>
        <w:ind w:firstLine="567"/>
        <w:jc w:val="both"/>
        <w:rPr>
          <w:rFonts w:ascii="Times New Roman" w:eastAsia="Calibri" w:hAnsi="Times New Roman" w:cs="Times New Roman"/>
          <w:bCs/>
          <w:sz w:val="21"/>
          <w:szCs w:val="21"/>
          <w:lang w:eastAsia="ru-RU"/>
        </w:rPr>
      </w:pPr>
      <w:bookmarkStart w:id="13" w:name="_Hlk111637323"/>
      <w:bookmarkStart w:id="14" w:name="_Hlk65489459"/>
      <w:r w:rsidRPr="005755F0">
        <w:rPr>
          <w:rFonts w:ascii="Times New Roman" w:eastAsia="Calibri" w:hAnsi="Times New Roman" w:cs="Times New Roman"/>
          <w:bCs/>
          <w:sz w:val="21"/>
          <w:szCs w:val="21"/>
          <w:lang w:eastAsia="ru-RU"/>
        </w:rPr>
        <w:t>Внести изменения и дополнения в проект Многоквартирного жилого дома, без согласования с Участником долевого строительства, если эти изменения и дополнения не влекут за собой допустимого настоящим Договором изменения площади Объекта долевого строительства, ухудшающих характеристик жилого дома и итоговой цены Объекта долевого строительства</w:t>
      </w:r>
      <w:bookmarkEnd w:id="13"/>
      <w:r w:rsidRPr="005755F0">
        <w:rPr>
          <w:rFonts w:ascii="Times New Roman" w:eastAsia="Calibri" w:hAnsi="Times New Roman" w:cs="Times New Roman"/>
          <w:bCs/>
          <w:sz w:val="21"/>
          <w:szCs w:val="21"/>
          <w:lang w:eastAsia="ru-RU"/>
        </w:rPr>
        <w:t>.</w:t>
      </w:r>
    </w:p>
    <w:bookmarkEnd w:id="14"/>
    <w:p w14:paraId="0DC304A8"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 xml:space="preserve">7.2. </w:t>
      </w:r>
      <w:r w:rsidRPr="005755F0">
        <w:rPr>
          <w:rFonts w:ascii="Times New Roman" w:eastAsia="Calibri" w:hAnsi="Times New Roman" w:cs="Times New Roman"/>
          <w:b/>
          <w:sz w:val="21"/>
          <w:szCs w:val="21"/>
          <w:lang w:eastAsia="ru-RU"/>
        </w:rPr>
        <w:t>Участник долевого строительства или его наследники вправе:</w:t>
      </w:r>
    </w:p>
    <w:p w14:paraId="0D96575C" w14:textId="77777777" w:rsidR="005755F0" w:rsidRPr="005755F0" w:rsidRDefault="005755F0" w:rsidP="005755F0">
      <w:pPr>
        <w:numPr>
          <w:ilvl w:val="0"/>
          <w:numId w:val="2"/>
        </w:numPr>
        <w:spacing w:after="0" w:line="240" w:lineRule="auto"/>
        <w:ind w:firstLine="567"/>
        <w:jc w:val="both"/>
        <w:rPr>
          <w:rFonts w:ascii="Times New Roman" w:eastAsia="Calibri" w:hAnsi="Times New Roman" w:cs="Times New Roman"/>
          <w:bCs/>
          <w:sz w:val="21"/>
          <w:szCs w:val="21"/>
          <w:lang w:eastAsia="ru-RU"/>
        </w:rPr>
      </w:pPr>
      <w:bookmarkStart w:id="15" w:name="_Hlk65489487"/>
      <w:r w:rsidRPr="005755F0">
        <w:rPr>
          <w:rFonts w:ascii="Times New Roman" w:eastAsia="Calibri" w:hAnsi="Times New Roman" w:cs="Times New Roman"/>
          <w:bCs/>
          <w:sz w:val="21"/>
          <w:szCs w:val="21"/>
          <w:lang w:eastAsia="ru-RU"/>
        </w:rPr>
        <w:lastRenderedPageBreak/>
        <w:t>обратиться в органы, осуществляющие государственную регистрацию прав на недвижимое имущество и сделок с ним, с заявлением о государственной регистрации права собственности на Объект долевого строительства после подписания сторонами Акта приёма-передачи либо иного документа о передаче Объекта долевого строительства.</w:t>
      </w:r>
    </w:p>
    <w:bookmarkEnd w:id="15"/>
    <w:p w14:paraId="5BA20BFC" w14:textId="77777777" w:rsidR="005755F0" w:rsidRPr="005755F0" w:rsidRDefault="005755F0" w:rsidP="005755F0">
      <w:pPr>
        <w:numPr>
          <w:ilvl w:val="0"/>
          <w:numId w:val="2"/>
        </w:numPr>
        <w:spacing w:after="0" w:line="240" w:lineRule="auto"/>
        <w:ind w:firstLine="567"/>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В одностороннем порядке отказаться от исполнения договора с правом требования от Застройщика возврата денежных средств и уплаты процентов.</w:t>
      </w:r>
    </w:p>
    <w:p w14:paraId="72B298C9" w14:textId="77777777" w:rsidR="005755F0" w:rsidRPr="005755F0" w:rsidRDefault="005755F0" w:rsidP="005755F0">
      <w:pPr>
        <w:spacing w:after="0" w:line="240" w:lineRule="auto"/>
        <w:ind w:firstLine="426"/>
        <w:jc w:val="both"/>
        <w:rPr>
          <w:rFonts w:ascii="Times New Roman" w:eastAsia="Calibri" w:hAnsi="Times New Roman" w:cs="Times New Roman"/>
          <w:b/>
          <w:bCs/>
          <w:sz w:val="21"/>
          <w:szCs w:val="21"/>
          <w:lang w:eastAsia="ru-RU"/>
        </w:rPr>
      </w:pPr>
    </w:p>
    <w:p w14:paraId="489C59D8" w14:textId="77777777" w:rsidR="005755F0" w:rsidRPr="005755F0" w:rsidRDefault="005755F0" w:rsidP="005755F0">
      <w:pPr>
        <w:numPr>
          <w:ilvl w:val="0"/>
          <w:numId w:val="1"/>
        </w:numPr>
        <w:pBdr>
          <w:top w:val="nil"/>
          <w:left w:val="nil"/>
          <w:bottom w:val="nil"/>
          <w:right w:val="nil"/>
          <w:between w:val="nil"/>
        </w:pBdr>
        <w:shd w:val="clear" w:color="auto" w:fill="FFFFFF"/>
        <w:spacing w:after="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ОТВЕТСТВЕННОСТЬ СТОРОН</w:t>
      </w:r>
    </w:p>
    <w:p w14:paraId="312F930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8.1.  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неустойки (штрафы, пени) и возместить в полном объёме причинённые убытки сверх неустойки.</w:t>
      </w:r>
    </w:p>
    <w:p w14:paraId="0927578C"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8.2.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приёма-передачи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45564297"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8.3.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трёхсотой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945858E" w14:textId="77777777" w:rsidR="005755F0" w:rsidRPr="005755F0" w:rsidRDefault="005755F0" w:rsidP="005755F0">
      <w:pPr>
        <w:pBdr>
          <w:top w:val="nil"/>
          <w:left w:val="nil"/>
          <w:bottom w:val="nil"/>
          <w:right w:val="nil"/>
          <w:between w:val="nil"/>
        </w:pBd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8.4. В случае отказа Участника долевого строительства от исполнения договора, при отсутствии вины Застройщика, возврат денежных средств, оплаченных Участником долевого строительства по договору, производится Застройщиком после регистрации соглашения о расторжении договора долевого участия в соответствии с Федеральным законом  №214 - ФЗ, с уменьшением выплачиваемой суммы на сумму затрат, понесённых Застройщиком в связи с исполнением договора долевого участия (в т.ч. госпошлина за регистрацию договора долевого участия, госпошлина за регистрацию соглашения о расторжении, взносов в компенсационный фонд, банковская комиссия по перечислению денежных средств, агентское вознаграждение и т.п.).</w:t>
      </w:r>
    </w:p>
    <w:p w14:paraId="1B21653D" w14:textId="77777777" w:rsidR="005755F0" w:rsidRPr="005755F0" w:rsidRDefault="005755F0" w:rsidP="005755F0">
      <w:pPr>
        <w:pBdr>
          <w:top w:val="nil"/>
          <w:left w:val="nil"/>
          <w:bottom w:val="nil"/>
          <w:right w:val="nil"/>
          <w:between w:val="nil"/>
        </w:pBdr>
        <w:spacing w:after="0" w:line="240" w:lineRule="auto"/>
        <w:ind w:firstLine="426"/>
        <w:jc w:val="both"/>
        <w:rPr>
          <w:rFonts w:ascii="Times New Roman" w:eastAsia="Calibri" w:hAnsi="Times New Roman" w:cs="Times New Roman"/>
          <w:color w:val="000000"/>
          <w:sz w:val="21"/>
          <w:szCs w:val="21"/>
          <w:lang w:eastAsia="ru-RU"/>
        </w:rPr>
      </w:pPr>
      <w:r w:rsidRPr="005755F0">
        <w:rPr>
          <w:rFonts w:ascii="Times New Roman" w:eastAsia="Calibri" w:hAnsi="Times New Roman" w:cs="Times New Roman"/>
          <w:color w:val="000000"/>
          <w:sz w:val="21"/>
          <w:szCs w:val="21"/>
          <w:lang w:eastAsia="ru-RU"/>
        </w:rPr>
        <w:t>При условии, что в отношении настоящего Договора зарегистрировано либо имеется какое-либо обременение (например, залог в пользу банка и т.п.), Участник долевого строительства обязуется своими силами и за свой счёт обеспечить государственную регистрацию прекращения такого обременения до момента направления Застройщику уведомления об одностороннем отказе от исполнения настоящего договора, и принять все меры, необходимые для прекращения такого обременения.</w:t>
      </w:r>
    </w:p>
    <w:p w14:paraId="6B35A807" w14:textId="77777777" w:rsidR="005755F0" w:rsidRPr="005755F0" w:rsidRDefault="005755F0" w:rsidP="005755F0">
      <w:pPr>
        <w:pBdr>
          <w:top w:val="nil"/>
          <w:left w:val="nil"/>
          <w:bottom w:val="nil"/>
          <w:right w:val="nil"/>
          <w:between w:val="nil"/>
        </w:pBd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8.5. 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047C10B4" w14:textId="77777777" w:rsidR="005755F0" w:rsidRPr="005755F0" w:rsidRDefault="005755F0" w:rsidP="005755F0">
      <w:pPr>
        <w:pBdr>
          <w:top w:val="nil"/>
          <w:left w:val="nil"/>
          <w:bottom w:val="nil"/>
          <w:right w:val="nil"/>
          <w:between w:val="nil"/>
        </w:pBd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8.6. Застройщик имеет право в одностороннем порядке расторгнуть настоящий Договор в случае:</w:t>
      </w:r>
    </w:p>
    <w:p w14:paraId="26997C1E" w14:textId="77777777" w:rsidR="005755F0" w:rsidRPr="005755F0" w:rsidRDefault="005755F0" w:rsidP="005755F0">
      <w:pPr>
        <w:pBdr>
          <w:top w:val="nil"/>
          <w:left w:val="nil"/>
          <w:bottom w:val="nil"/>
          <w:right w:val="nil"/>
          <w:between w:val="nil"/>
        </w:pBd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если в соответствии с договором уплата цены должна производиться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3 раза в течение 12 месяцев или просрочка внесения платежа в течение более чем 2 месяца;</w:t>
      </w:r>
    </w:p>
    <w:p w14:paraId="693B639D" w14:textId="77777777" w:rsidR="005755F0" w:rsidRPr="005755F0" w:rsidRDefault="005755F0" w:rsidP="005755F0">
      <w:pPr>
        <w:pBdr>
          <w:top w:val="nil"/>
          <w:left w:val="nil"/>
          <w:bottom w:val="nil"/>
          <w:right w:val="nil"/>
          <w:between w:val="nil"/>
        </w:pBd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 если просрочка перечисления целевого денежного взноса Участником долевого строительства составит более чем 2 (два) месяца, но не ранее чем через 30 (Тридцать) дней после направления Застройщиком Участнику долевого строительства по почте заказным письмом с описью вложения и уведомлением о вручении по адресу, указанному в пункте 10 настоящего Договора, или вручения лично под расписку, предупреждения о необходимости погашения им задолженности по уплате целевого денежного взноса и о последствиях неисполнения такого требования. 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целевого денежного взноса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настоящего Договора. При этом настоящий Договор считается расторгнутым со дня направления Застройщиком Участнику долевого строительства уведомления об одностороннем отказе от исполнения настоящего Договора. Указанное уведомление должно быть направлено по почте заказным письмом с описью вложения. </w:t>
      </w:r>
      <w:bookmarkStart w:id="16" w:name="_Hlk111638408"/>
      <w:r w:rsidRPr="005755F0">
        <w:rPr>
          <w:rFonts w:ascii="Times New Roman" w:eastAsia="Calibri" w:hAnsi="Times New Roman" w:cs="Times New Roman"/>
          <w:sz w:val="21"/>
          <w:szCs w:val="21"/>
          <w:lang w:eastAsia="ru-RU"/>
        </w:rPr>
        <w:t xml:space="preserve">При расторжении Договора Участник долевого строительства выплачивает Застройщику штраф в размере 3% от цены Договора, указанной в пункте </w:t>
      </w:r>
      <w:r w:rsidRPr="005755F0">
        <w:rPr>
          <w:rFonts w:ascii="Times New Roman" w:eastAsia="Calibri" w:hAnsi="Times New Roman" w:cs="Times New Roman"/>
          <w:sz w:val="21"/>
          <w:szCs w:val="21"/>
          <w:highlight w:val="green"/>
          <w:lang w:eastAsia="ru-RU"/>
        </w:rPr>
        <w:t>3.1.</w:t>
      </w:r>
      <w:r w:rsidRPr="005755F0">
        <w:rPr>
          <w:rFonts w:ascii="Times New Roman" w:eastAsia="Calibri" w:hAnsi="Times New Roman" w:cs="Times New Roman"/>
          <w:sz w:val="21"/>
          <w:szCs w:val="21"/>
          <w:lang w:eastAsia="ru-RU"/>
        </w:rPr>
        <w:t xml:space="preserve"> настоящего Договора.</w:t>
      </w:r>
    </w:p>
    <w:bookmarkEnd w:id="16"/>
    <w:p w14:paraId="26695A46" w14:textId="77777777" w:rsidR="005755F0" w:rsidRPr="005755F0" w:rsidRDefault="005755F0" w:rsidP="005755F0">
      <w:pPr>
        <w:pBdr>
          <w:top w:val="nil"/>
          <w:left w:val="nil"/>
          <w:bottom w:val="nil"/>
          <w:right w:val="nil"/>
          <w:between w:val="nil"/>
        </w:pBd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lastRenderedPageBreak/>
        <w:t>8.7. В случае нарушения установленного Договором срока внесения платежа Участником долевого строительства, последний уплачивает Застройщику неустойку (пеню)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Неустойка оплачивается при окончательном расчете между Сторонами.</w:t>
      </w:r>
    </w:p>
    <w:p w14:paraId="32B8F9E9" w14:textId="77777777" w:rsidR="005755F0" w:rsidRPr="005755F0" w:rsidRDefault="005755F0" w:rsidP="005755F0">
      <w:pPr>
        <w:pBdr>
          <w:top w:val="nil"/>
          <w:left w:val="nil"/>
          <w:bottom w:val="nil"/>
          <w:right w:val="nil"/>
          <w:between w:val="nil"/>
        </w:pBd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8.8. В случае расторжения договора по инициативе Застройщика по пункту 8.6. Договора уплаченные Участником денежные средства возвращаются Участнику в течение 10 рабочих дней со дня расторжения договора за вычетом сумм штрафа и иных расходов Застройщика, понесенных на подготовку и регистрацию Договора участия в долевом строительстве.</w:t>
      </w:r>
    </w:p>
    <w:p w14:paraId="7D58283F" w14:textId="77777777" w:rsidR="005755F0" w:rsidRPr="005755F0" w:rsidRDefault="005755F0" w:rsidP="005755F0">
      <w:pPr>
        <w:pBdr>
          <w:top w:val="nil"/>
          <w:left w:val="nil"/>
          <w:bottom w:val="nil"/>
          <w:right w:val="nil"/>
          <w:between w:val="nil"/>
        </w:pBdr>
        <w:tabs>
          <w:tab w:val="left" w:pos="567"/>
          <w:tab w:val="left" w:pos="1440"/>
        </w:tabs>
        <w:spacing w:after="0" w:line="240" w:lineRule="auto"/>
        <w:ind w:firstLine="426"/>
        <w:jc w:val="both"/>
        <w:rPr>
          <w:rFonts w:ascii="Times New Roman" w:eastAsia="Times New Roman" w:hAnsi="Times New Roman" w:cs="Times New Roman"/>
          <w:sz w:val="21"/>
          <w:szCs w:val="21"/>
          <w:lang w:eastAsia="ru-RU"/>
        </w:rPr>
      </w:pPr>
      <w:r w:rsidRPr="005755F0">
        <w:rPr>
          <w:rFonts w:ascii="Times New Roman" w:eastAsia="Times New Roman" w:hAnsi="Times New Roman" w:cs="Times New Roman"/>
          <w:color w:val="000000"/>
          <w:sz w:val="21"/>
          <w:szCs w:val="21"/>
          <w:lang w:eastAsia="ru-RU"/>
        </w:rPr>
        <w:t xml:space="preserve">8.9. </w:t>
      </w:r>
      <w:r w:rsidRPr="005755F0">
        <w:rPr>
          <w:rFonts w:ascii="Times New Roman" w:eastAsia="Times New Roman" w:hAnsi="Times New Roman" w:cs="Times New Roman"/>
          <w:sz w:val="21"/>
          <w:szCs w:val="21"/>
          <w:lang w:eastAsia="ru-RU"/>
        </w:rPr>
        <w:t xml:space="preserve">В случае расторжения настоящего Договора по основаниям, предусмотренным законом или договором, денежные средства со счета </w:t>
      </w:r>
      <w:proofErr w:type="spellStart"/>
      <w:r w:rsidRPr="005755F0">
        <w:rPr>
          <w:rFonts w:ascii="Times New Roman" w:eastAsia="Times New Roman" w:hAnsi="Times New Roman" w:cs="Times New Roman"/>
          <w:sz w:val="21"/>
          <w:szCs w:val="21"/>
          <w:lang w:eastAsia="ru-RU"/>
        </w:rPr>
        <w:t>эскроу</w:t>
      </w:r>
      <w:proofErr w:type="spellEnd"/>
      <w:r w:rsidRPr="005755F0">
        <w:rPr>
          <w:rFonts w:ascii="Times New Roman" w:eastAsia="Times New Roman" w:hAnsi="Times New Roman" w:cs="Times New Roman"/>
          <w:sz w:val="21"/>
          <w:szCs w:val="21"/>
          <w:lang w:eastAsia="ru-RU"/>
        </w:rPr>
        <w:t xml:space="preserve">, подлежат возврату Участнику долевого строительства, путем их перечисления </w:t>
      </w:r>
      <w:proofErr w:type="spellStart"/>
      <w:r w:rsidRPr="005755F0">
        <w:rPr>
          <w:rFonts w:ascii="Times New Roman" w:eastAsia="Times New Roman" w:hAnsi="Times New Roman" w:cs="Times New Roman"/>
          <w:sz w:val="21"/>
          <w:szCs w:val="21"/>
          <w:lang w:eastAsia="ru-RU"/>
        </w:rPr>
        <w:t>эскроу</w:t>
      </w:r>
      <w:proofErr w:type="spellEnd"/>
      <w:r w:rsidRPr="005755F0">
        <w:rPr>
          <w:rFonts w:ascii="Times New Roman" w:eastAsia="Times New Roman" w:hAnsi="Times New Roman" w:cs="Times New Roman"/>
          <w:sz w:val="21"/>
          <w:szCs w:val="21"/>
          <w:lang w:eastAsia="ru-RU"/>
        </w:rPr>
        <w:t xml:space="preserve">-агентом на счет Участника долевого строительства. При заключении договора счета </w:t>
      </w:r>
      <w:proofErr w:type="spellStart"/>
      <w:r w:rsidRPr="005755F0">
        <w:rPr>
          <w:rFonts w:ascii="Times New Roman" w:eastAsia="Times New Roman" w:hAnsi="Times New Roman" w:cs="Times New Roman"/>
          <w:sz w:val="21"/>
          <w:szCs w:val="21"/>
          <w:lang w:eastAsia="ru-RU"/>
        </w:rPr>
        <w:t>эскроу</w:t>
      </w:r>
      <w:proofErr w:type="spellEnd"/>
      <w:r w:rsidRPr="005755F0">
        <w:rPr>
          <w:rFonts w:ascii="Times New Roman" w:eastAsia="Times New Roman" w:hAnsi="Times New Roman" w:cs="Times New Roman"/>
          <w:sz w:val="21"/>
          <w:szCs w:val="21"/>
          <w:lang w:eastAsia="ru-RU"/>
        </w:rPr>
        <w:t xml:space="preserve">, Участник долевого строительства обязан указать в договоре счета </w:t>
      </w:r>
      <w:proofErr w:type="spellStart"/>
      <w:r w:rsidRPr="005755F0">
        <w:rPr>
          <w:rFonts w:ascii="Times New Roman" w:eastAsia="Times New Roman" w:hAnsi="Times New Roman" w:cs="Times New Roman"/>
          <w:sz w:val="21"/>
          <w:szCs w:val="21"/>
          <w:lang w:eastAsia="ru-RU"/>
        </w:rPr>
        <w:t>эскроу</w:t>
      </w:r>
      <w:proofErr w:type="spellEnd"/>
      <w:r w:rsidRPr="005755F0">
        <w:rPr>
          <w:rFonts w:ascii="Times New Roman" w:eastAsia="Times New Roman" w:hAnsi="Times New Roman" w:cs="Times New Roman"/>
          <w:sz w:val="21"/>
          <w:szCs w:val="21"/>
          <w:lang w:eastAsia="ru-RU"/>
        </w:rPr>
        <w:t xml:space="preserve"> указанный номер счета, в качестве счета на который осуществляется возврат денежных средств.</w:t>
      </w:r>
    </w:p>
    <w:p w14:paraId="3A0CF977" w14:textId="77777777" w:rsidR="005755F0" w:rsidRPr="005755F0" w:rsidRDefault="005755F0" w:rsidP="005755F0">
      <w:pPr>
        <w:pBdr>
          <w:top w:val="nil"/>
          <w:left w:val="nil"/>
          <w:bottom w:val="nil"/>
          <w:right w:val="nil"/>
          <w:between w:val="nil"/>
        </w:pBdr>
        <w:tabs>
          <w:tab w:val="left" w:pos="567"/>
          <w:tab w:val="left" w:pos="1440"/>
        </w:tabs>
        <w:spacing w:after="0" w:line="240" w:lineRule="auto"/>
        <w:ind w:firstLine="426"/>
        <w:jc w:val="both"/>
        <w:rPr>
          <w:rFonts w:ascii="Times New Roman" w:eastAsia="Times New Roman" w:hAnsi="Times New Roman" w:cs="Times New Roman"/>
          <w:sz w:val="21"/>
          <w:szCs w:val="21"/>
          <w:lang w:eastAsia="ru-RU"/>
        </w:rPr>
      </w:pPr>
      <w:r w:rsidRPr="005755F0">
        <w:rPr>
          <w:rFonts w:ascii="Times New Roman" w:eastAsia="Times New Roman" w:hAnsi="Times New Roman" w:cs="Times New Roman"/>
          <w:sz w:val="21"/>
          <w:szCs w:val="21"/>
          <w:lang w:eastAsia="ru-RU"/>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уплаченные по настоящему Договору денежные средства, путем их перечисления на указанный выше счет, предварительно уведомив Банк ПАО «Сбербанк России»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1ECB1862" w14:textId="77777777" w:rsidR="005755F0" w:rsidRPr="005755F0" w:rsidRDefault="005755F0" w:rsidP="005755F0">
      <w:pPr>
        <w:pBdr>
          <w:top w:val="nil"/>
          <w:left w:val="nil"/>
          <w:bottom w:val="nil"/>
          <w:right w:val="nil"/>
          <w:between w:val="nil"/>
        </w:pBdr>
        <w:tabs>
          <w:tab w:val="left" w:pos="567"/>
          <w:tab w:val="left" w:pos="1440"/>
        </w:tabs>
        <w:spacing w:after="0" w:line="240" w:lineRule="auto"/>
        <w:ind w:firstLine="426"/>
        <w:jc w:val="both"/>
        <w:rPr>
          <w:rFonts w:ascii="Times New Roman" w:eastAsia="Times New Roman" w:hAnsi="Times New Roman" w:cs="Times New Roman"/>
          <w:sz w:val="21"/>
          <w:szCs w:val="21"/>
          <w:lang w:eastAsia="ru-RU"/>
        </w:rPr>
      </w:pPr>
      <w:r w:rsidRPr="005755F0">
        <w:rPr>
          <w:rFonts w:ascii="Times New Roman" w:eastAsia="Times New Roman" w:hAnsi="Times New Roman" w:cs="Times New Roman"/>
          <w:sz w:val="21"/>
          <w:szCs w:val="21"/>
          <w:lang w:eastAsia="ru-RU"/>
        </w:rPr>
        <w:t>8.10.</w:t>
      </w:r>
      <w:r w:rsidRPr="005755F0">
        <w:rPr>
          <w:rFonts w:ascii="Arial" w:eastAsia="Arial" w:hAnsi="Arial" w:cs="Arial"/>
          <w:sz w:val="21"/>
          <w:szCs w:val="21"/>
          <w:lang w:eastAsia="ru-RU"/>
        </w:rPr>
        <w:t xml:space="preserve"> </w:t>
      </w:r>
      <w:r w:rsidRPr="005755F0">
        <w:rPr>
          <w:rFonts w:ascii="Times New Roman" w:eastAsia="Times New Roman" w:hAnsi="Times New Roman" w:cs="Times New Roman"/>
          <w:sz w:val="21"/>
          <w:szCs w:val="21"/>
          <w:lang w:eastAsia="ru-RU"/>
        </w:rPr>
        <w:t xml:space="preserve">Застройщик не несёт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для посещения строящегося дома без сопровождения представителя со стороны Застройщика, ответственного за безопасное ведение работ, и без средств индивидуальной защиты (каски). </w:t>
      </w:r>
    </w:p>
    <w:p w14:paraId="70732C62" w14:textId="77777777" w:rsidR="005755F0" w:rsidRPr="005755F0" w:rsidRDefault="005755F0" w:rsidP="005755F0">
      <w:pPr>
        <w:pBdr>
          <w:top w:val="nil"/>
          <w:left w:val="nil"/>
          <w:bottom w:val="nil"/>
          <w:right w:val="nil"/>
          <w:between w:val="nil"/>
        </w:pBdr>
        <w:tabs>
          <w:tab w:val="left" w:pos="567"/>
          <w:tab w:val="left" w:pos="1440"/>
        </w:tabs>
        <w:spacing w:after="0" w:line="240" w:lineRule="auto"/>
        <w:ind w:firstLine="426"/>
        <w:jc w:val="both"/>
        <w:rPr>
          <w:rFonts w:ascii="Times New Roman" w:eastAsia="Times New Roman" w:hAnsi="Times New Roman" w:cs="Times New Roman"/>
          <w:sz w:val="21"/>
          <w:szCs w:val="21"/>
          <w:lang w:eastAsia="ru-RU"/>
        </w:rPr>
      </w:pPr>
      <w:r w:rsidRPr="005755F0">
        <w:rPr>
          <w:rFonts w:ascii="Times New Roman" w:eastAsia="Times New Roman" w:hAnsi="Times New Roman" w:cs="Times New Roman"/>
          <w:sz w:val="21"/>
          <w:szCs w:val="21"/>
          <w:lang w:eastAsia="ru-RU"/>
        </w:rPr>
        <w:t xml:space="preserve">8.11. Участник долевого строительства после ввода Многоквартирного дома в эксплуатацию не вправе осуществлять любые работы, направленные на изменение архитектурных решений, предусмотренных проектом, в том числе: установка кондиционера, замена окон, произведение остекления, не предусмотренного для данного Многоквартирного дома, замена облицовочного материала, покраска фасада, его частей, создание, изменение или ликвидация крылец, навесов, козырьков, карнизов, балконов, лоджий, изменение художественной подсветки. В случае нарушения требований настоящего пункта Участник долевого строительства обязан уплатить Застройщику штраф в размере 10% от цены договора, указанной в п. 2.1, кроме того, Участник долевого строительства обязан вернуть изменённые им архитектурные решения в первоначальное состояние. </w:t>
      </w:r>
    </w:p>
    <w:p w14:paraId="0D7AA211" w14:textId="77777777" w:rsidR="005755F0" w:rsidRPr="005755F0" w:rsidRDefault="005755F0" w:rsidP="005755F0">
      <w:pPr>
        <w:pBdr>
          <w:top w:val="nil"/>
          <w:left w:val="nil"/>
          <w:bottom w:val="nil"/>
          <w:right w:val="nil"/>
          <w:between w:val="nil"/>
        </w:pBdr>
        <w:tabs>
          <w:tab w:val="left" w:pos="567"/>
          <w:tab w:val="left" w:pos="1440"/>
        </w:tabs>
        <w:spacing w:after="0" w:line="240" w:lineRule="auto"/>
        <w:ind w:firstLine="426"/>
        <w:jc w:val="both"/>
        <w:rPr>
          <w:rFonts w:ascii="Times New Roman" w:eastAsia="Arial" w:hAnsi="Times New Roman" w:cs="Times New Roman"/>
          <w:sz w:val="21"/>
          <w:szCs w:val="21"/>
          <w:lang w:eastAsia="ru-RU"/>
        </w:rPr>
      </w:pPr>
    </w:p>
    <w:p w14:paraId="34A82065" w14:textId="77777777" w:rsidR="005755F0" w:rsidRPr="005755F0" w:rsidRDefault="005755F0" w:rsidP="005755F0">
      <w:pPr>
        <w:numPr>
          <w:ilvl w:val="0"/>
          <w:numId w:val="1"/>
        </w:numPr>
        <w:pBdr>
          <w:top w:val="nil"/>
          <w:left w:val="nil"/>
          <w:bottom w:val="nil"/>
          <w:right w:val="nil"/>
          <w:between w:val="nil"/>
        </w:pBdr>
        <w:shd w:val="clear" w:color="auto" w:fill="FFFFFF"/>
        <w:spacing w:after="0" w:line="240" w:lineRule="auto"/>
        <w:ind w:firstLine="425"/>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ГАРАНТИИ КАЧЕСТВА</w:t>
      </w:r>
    </w:p>
    <w:p w14:paraId="30EFA1B4" w14:textId="77777777" w:rsidR="005755F0" w:rsidRPr="005755F0" w:rsidRDefault="005755F0" w:rsidP="005755F0">
      <w:pPr>
        <w:spacing w:after="0" w:line="240" w:lineRule="auto"/>
        <w:ind w:firstLine="425"/>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9.1.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w:t>
      </w:r>
      <w:r w:rsidRPr="005755F0">
        <w:rPr>
          <w:rFonts w:ascii="Times New Roman" w:eastAsia="Calibri" w:hAnsi="Times New Roman" w:cs="Times New Roman"/>
          <w:b/>
          <w:bCs/>
          <w:sz w:val="21"/>
          <w:szCs w:val="21"/>
          <w:lang w:eastAsia="ru-RU"/>
        </w:rPr>
        <w:t>5 (пять) лет</w:t>
      </w:r>
      <w:r w:rsidRPr="005755F0">
        <w:rPr>
          <w:rFonts w:ascii="Times New Roman" w:eastAsia="Calibri" w:hAnsi="Times New Roman" w:cs="Times New Roman"/>
          <w:sz w:val="21"/>
          <w:szCs w:val="21"/>
          <w:lang w:eastAsia="ru-RU"/>
        </w:rPr>
        <w:t>. Указанный гарантийный срок исчисляется со дня передачи Объекта долевого строительства Участнику долевого строительства.</w:t>
      </w:r>
    </w:p>
    <w:p w14:paraId="741B3627" w14:textId="77777777" w:rsidR="005755F0" w:rsidRPr="005755F0" w:rsidRDefault="005755F0" w:rsidP="005755F0">
      <w:pPr>
        <w:spacing w:after="0" w:line="240" w:lineRule="auto"/>
        <w:ind w:firstLine="425"/>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9.2. 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разумный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w:t>
      </w:r>
    </w:p>
    <w:p w14:paraId="52F9661C" w14:textId="77777777" w:rsidR="005755F0" w:rsidRPr="005755F0" w:rsidRDefault="005755F0" w:rsidP="005755F0">
      <w:pPr>
        <w:spacing w:after="0" w:line="240" w:lineRule="auto"/>
        <w:ind w:firstLine="425"/>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9.3.   Гарантийный срок на технологическое и инженерное оборудование, входящее в состав Многоквартирного дома, устанавливается в </w:t>
      </w:r>
      <w:r w:rsidRPr="005755F0">
        <w:rPr>
          <w:rFonts w:ascii="Times New Roman" w:eastAsia="Calibri" w:hAnsi="Times New Roman" w:cs="Times New Roman"/>
          <w:b/>
          <w:bCs/>
          <w:sz w:val="21"/>
          <w:szCs w:val="21"/>
          <w:lang w:eastAsia="ru-RU"/>
        </w:rPr>
        <w:t>3 (три) года</w:t>
      </w:r>
      <w:r w:rsidRPr="005755F0">
        <w:rPr>
          <w:rFonts w:ascii="Times New Roman" w:eastAsia="Calibri" w:hAnsi="Times New Roman" w:cs="Times New Roman"/>
          <w:sz w:val="21"/>
          <w:szCs w:val="21"/>
          <w:lang w:eastAsia="ru-RU"/>
        </w:rPr>
        <w:t>. Указанный гарантийный срок исчисляется со дня подписания первого передаточного акта или иного документа о передаче объектов долевого строительства, расположенных в Многоквартирном доме.</w:t>
      </w:r>
    </w:p>
    <w:p w14:paraId="44CF2866" w14:textId="77777777" w:rsidR="005755F0" w:rsidRPr="005755F0" w:rsidRDefault="005755F0" w:rsidP="005755F0">
      <w:pPr>
        <w:spacing w:after="0" w:line="240" w:lineRule="auto"/>
        <w:ind w:firstLine="425"/>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9.4.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A4D9DEE" w14:textId="77777777" w:rsidR="005755F0" w:rsidRPr="005755F0" w:rsidRDefault="005755F0" w:rsidP="005755F0">
      <w:pPr>
        <w:numPr>
          <w:ilvl w:val="0"/>
          <w:numId w:val="1"/>
        </w:numPr>
        <w:pBdr>
          <w:top w:val="nil"/>
          <w:left w:val="nil"/>
          <w:bottom w:val="nil"/>
          <w:right w:val="nil"/>
          <w:between w:val="nil"/>
        </w:pBdr>
        <w:shd w:val="clear" w:color="auto" w:fill="FFFFFF"/>
        <w:spacing w:before="240" w:after="24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УСТУПКА ПРАВ ТРЕБОВАНИЙ ПО ДОГОВОРУ</w:t>
      </w:r>
    </w:p>
    <w:p w14:paraId="6EB09B3C"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lastRenderedPageBreak/>
        <w:t xml:space="preserve">10.1. </w:t>
      </w:r>
      <w:bookmarkStart w:id="17" w:name="_Hlk111638609"/>
      <w:r w:rsidRPr="005755F0">
        <w:rPr>
          <w:rFonts w:ascii="Times New Roman" w:eastAsia="Calibri" w:hAnsi="Times New Roman" w:cs="Times New Roman"/>
          <w:sz w:val="21"/>
          <w:szCs w:val="21"/>
          <w:lang w:eastAsia="ru-RU"/>
        </w:rPr>
        <w:t xml:space="preserve">Участник долевого строительства вправе передать свои права и обязанности по договору третьим лицам полностью или в части только после уплаты им цены договора или одновременно с переводом долга (с письменного согласия Застройщика) на нового участника долевого строительства до момента подписания сторонами акта приёма-передачи Объекта долевого строительства. </w:t>
      </w:r>
      <w:bookmarkEnd w:id="17"/>
    </w:p>
    <w:p w14:paraId="08403C98"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10.2.</w:t>
      </w:r>
      <w:r w:rsidRPr="005755F0">
        <w:rPr>
          <w:rFonts w:ascii="Times New Roman" w:eastAsia="Calibri" w:hAnsi="Times New Roman" w:cs="Times New Roman"/>
          <w:b/>
          <w:sz w:val="21"/>
          <w:szCs w:val="21"/>
          <w:lang w:eastAsia="ru-RU"/>
        </w:rPr>
        <w:t xml:space="preserve"> </w:t>
      </w:r>
      <w:r w:rsidRPr="005755F0">
        <w:rPr>
          <w:rFonts w:ascii="Times New Roman" w:eastAsia="Calibri" w:hAnsi="Times New Roman" w:cs="Times New Roman"/>
          <w:bCs/>
          <w:sz w:val="21"/>
          <w:szCs w:val="21"/>
          <w:lang w:eastAsia="ru-RU"/>
        </w:rPr>
        <w:t>Участник долевого строительства имеет возможность обратиться за юридической помощью Застройщика при оформлении соглашения об уступке права требования. В случае такого обращения за оформление сделки уступки права требования, Участник долевого строительства уплачивает Застройщику</w:t>
      </w:r>
      <w:r w:rsidRPr="005755F0">
        <w:rPr>
          <w:rFonts w:ascii="Times New Roman" w:eastAsia="Calibri" w:hAnsi="Times New Roman" w:cs="Times New Roman"/>
          <w:sz w:val="21"/>
          <w:szCs w:val="21"/>
          <w:lang w:eastAsia="ru-RU"/>
        </w:rPr>
        <w:t xml:space="preserve"> вознаграждение в размере </w:t>
      </w:r>
      <w:r w:rsidRPr="005755F0">
        <w:rPr>
          <w:rFonts w:ascii="Times New Roman" w:eastAsia="Calibri" w:hAnsi="Times New Roman" w:cs="Times New Roman"/>
          <w:b/>
          <w:sz w:val="21"/>
          <w:szCs w:val="21"/>
          <w:lang w:eastAsia="ru-RU"/>
        </w:rPr>
        <w:t>20 000 (двадцать тысяч рублей)</w:t>
      </w:r>
      <w:r w:rsidRPr="005755F0">
        <w:rPr>
          <w:rFonts w:ascii="Times New Roman" w:eastAsia="Calibri" w:hAnsi="Times New Roman" w:cs="Times New Roman"/>
          <w:sz w:val="21"/>
          <w:szCs w:val="21"/>
          <w:lang w:eastAsia="ru-RU"/>
        </w:rPr>
        <w:t>, в течение 5 (пяти) дней с даты подписания Сторонами соглашения об уступке прав требования.</w:t>
      </w:r>
    </w:p>
    <w:p w14:paraId="236146FF" w14:textId="77777777" w:rsidR="005755F0" w:rsidRPr="005755F0" w:rsidRDefault="005755F0" w:rsidP="005755F0">
      <w:pPr>
        <w:numPr>
          <w:ilvl w:val="0"/>
          <w:numId w:val="1"/>
        </w:numPr>
        <w:spacing w:before="240" w:after="24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ФОРС-МАЖОРНЫЕ ОБСТОЯТЕЛЬСТВА</w:t>
      </w:r>
    </w:p>
    <w:p w14:paraId="65ED6BD1"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11.1.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604E2031"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11.2. Наличие указанных обстоятельств должно подтверждаться документами, выданными соответствующими уполномоченными органами.</w:t>
      </w:r>
    </w:p>
    <w:p w14:paraId="3035EDE4" w14:textId="77777777" w:rsidR="005755F0" w:rsidRPr="005755F0" w:rsidRDefault="005755F0" w:rsidP="005755F0">
      <w:pPr>
        <w:spacing w:after="0" w:line="240" w:lineRule="auto"/>
        <w:ind w:firstLine="567"/>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11.3. Сторона, на территории которой случились обстоятельства непреодолимой силы, обязана в течение 10 дней со дня прекращения обстоятельств известить в письменной форме другую сторону о характере влияния этих обстоятельств на выполнение договора.</w:t>
      </w:r>
    </w:p>
    <w:p w14:paraId="1FF4017F" w14:textId="77777777" w:rsidR="005755F0" w:rsidRPr="005755F0" w:rsidRDefault="005755F0" w:rsidP="005755F0">
      <w:pPr>
        <w:numPr>
          <w:ilvl w:val="0"/>
          <w:numId w:val="1"/>
        </w:numPr>
        <w:spacing w:before="240" w:after="24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ПРОЧИЕ УСЛОВИЯ</w:t>
      </w:r>
    </w:p>
    <w:p w14:paraId="6EEA2B6B"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12.1. </w:t>
      </w:r>
      <w:r w:rsidRPr="005755F0">
        <w:rPr>
          <w:rFonts w:ascii="Times New Roman" w:eastAsia="Calibri" w:hAnsi="Times New Roman" w:cs="Times New Roman"/>
          <w:bCs/>
          <w:sz w:val="21"/>
          <w:szCs w:val="21"/>
          <w:lang w:eastAsia="ru-RU"/>
        </w:rPr>
        <w:t>Участник долевого строительства проинформирован Застройщиком и даёт своё согласие, что в случае если, по окончанию строительства Многоквартирного дома, в соответствии с проектной документацией (со всеми возможными изменениями к ней) и условиями настоящего Договора (со всеми возможными изменениями и дополнениями к нему) в пользовании Застройщика останутся излишние и/или неиспользованные денежные средства (экономия Застройщика), такие денежные средства будут считаются вознаграждением Застройщика и возврату Участнику долевого строительства не подлежат</w:t>
      </w:r>
      <w:r w:rsidRPr="005755F0">
        <w:rPr>
          <w:rFonts w:ascii="Times New Roman" w:eastAsia="Calibri" w:hAnsi="Times New Roman" w:cs="Times New Roman"/>
          <w:sz w:val="21"/>
          <w:szCs w:val="21"/>
          <w:lang w:eastAsia="ru-RU"/>
        </w:rPr>
        <w:t>.</w:t>
      </w:r>
    </w:p>
    <w:p w14:paraId="2890903F" w14:textId="77777777" w:rsidR="005755F0" w:rsidRPr="005755F0" w:rsidRDefault="005755F0" w:rsidP="005755F0">
      <w:pPr>
        <w:suppressAutoHyphens/>
        <w:spacing w:after="0" w:line="240" w:lineRule="auto"/>
        <w:ind w:firstLine="426"/>
        <w:jc w:val="both"/>
        <w:rPr>
          <w:rFonts w:ascii="Times New Roman" w:eastAsia="SimSun" w:hAnsi="Times New Roman" w:cs="Times New Roman"/>
          <w:color w:val="000000"/>
          <w:kern w:val="1"/>
          <w:sz w:val="21"/>
          <w:szCs w:val="21"/>
          <w:lang w:eastAsia="hi-IN" w:bidi="hi-IN"/>
        </w:rPr>
      </w:pPr>
      <w:r w:rsidRPr="005755F0">
        <w:rPr>
          <w:rFonts w:ascii="Times New Roman" w:eastAsia="SimSun" w:hAnsi="Times New Roman" w:cs="Times New Roman"/>
          <w:color w:val="000000"/>
          <w:kern w:val="1"/>
          <w:sz w:val="21"/>
          <w:szCs w:val="21"/>
          <w:lang w:eastAsia="hi-IN" w:bidi="hi-IN"/>
        </w:rPr>
        <w:t>12.2. Прекращение действия настоящего договора влечёт за собой прекращение обязательств сторон по нему, но не освобождает стороны договора от ответственности за его нарушения, если таковые имели место.</w:t>
      </w:r>
    </w:p>
    <w:p w14:paraId="4CFA9BC6" w14:textId="77777777" w:rsidR="005755F0" w:rsidRPr="005755F0" w:rsidRDefault="005755F0" w:rsidP="005755F0">
      <w:pPr>
        <w:suppressAutoHyphens/>
        <w:spacing w:after="0" w:line="240" w:lineRule="auto"/>
        <w:ind w:firstLine="426"/>
        <w:jc w:val="both"/>
        <w:rPr>
          <w:rFonts w:ascii="Times New Roman" w:eastAsia="SimSun" w:hAnsi="Times New Roman" w:cs="Times New Roman"/>
          <w:color w:val="000000"/>
          <w:kern w:val="1"/>
          <w:sz w:val="21"/>
          <w:szCs w:val="21"/>
          <w:lang w:eastAsia="hi-IN" w:bidi="hi-IN"/>
        </w:rPr>
      </w:pPr>
      <w:r w:rsidRPr="005755F0">
        <w:rPr>
          <w:rFonts w:ascii="Times New Roman" w:eastAsia="SimSun" w:hAnsi="Times New Roman" w:cs="Times New Roman"/>
          <w:color w:val="000000"/>
          <w:kern w:val="1"/>
          <w:sz w:val="21"/>
          <w:szCs w:val="21"/>
          <w:lang w:eastAsia="hi-IN" w:bidi="hi-IN"/>
        </w:rPr>
        <w:t>12.3. Подписывая данный договор, Участник долевого строительства подтверждает, что термины, указанные в договоре ему понятны и должным образом разъяснены.</w:t>
      </w:r>
    </w:p>
    <w:p w14:paraId="4536E16E" w14:textId="77777777" w:rsidR="005755F0" w:rsidRPr="005755F0" w:rsidRDefault="005755F0" w:rsidP="005755F0">
      <w:pPr>
        <w:spacing w:after="0" w:line="240" w:lineRule="auto"/>
        <w:ind w:firstLine="426"/>
        <w:jc w:val="both"/>
        <w:rPr>
          <w:rFonts w:ascii="Times New Roman" w:eastAsia="Arial" w:hAnsi="Times New Roman" w:cs="Times New Roman"/>
          <w:bCs/>
          <w:color w:val="000000"/>
          <w:sz w:val="21"/>
          <w:szCs w:val="21"/>
          <w:lang w:eastAsia="ru-RU"/>
        </w:rPr>
      </w:pPr>
      <w:r w:rsidRPr="005755F0">
        <w:rPr>
          <w:rFonts w:ascii="Times New Roman" w:eastAsia="Calibri" w:hAnsi="Times New Roman" w:cs="Times New Roman"/>
          <w:sz w:val="21"/>
          <w:szCs w:val="21"/>
          <w:lang w:eastAsia="ru-RU"/>
        </w:rPr>
        <w:t xml:space="preserve">12.4. </w:t>
      </w:r>
      <w:r w:rsidRPr="005755F0">
        <w:rPr>
          <w:rFonts w:ascii="Times New Roman" w:eastAsia="Arial" w:hAnsi="Times New Roman" w:cs="Times New Roman"/>
          <w:bCs/>
          <w:color w:val="000000"/>
          <w:sz w:val="21"/>
          <w:szCs w:val="21"/>
          <w:lang w:eastAsia="ru-RU"/>
        </w:rPr>
        <w:t>Участник долевого строительства даёт своё согласие Застройщику на возможность изменения характеристик Объекта долевого строительства и общего имущества в Многоквартирном доме, а также на уменьшение, либо увеличение их площадей, вызванных изменениями проектной документации.</w:t>
      </w:r>
    </w:p>
    <w:p w14:paraId="65732561" w14:textId="77777777" w:rsidR="005755F0" w:rsidRPr="005755F0" w:rsidRDefault="005755F0" w:rsidP="005755F0">
      <w:pPr>
        <w:spacing w:after="0" w:line="240" w:lineRule="auto"/>
        <w:ind w:firstLine="426"/>
        <w:jc w:val="both"/>
        <w:rPr>
          <w:rFonts w:ascii="Times New Roman" w:eastAsia="Arial" w:hAnsi="Times New Roman" w:cs="Times New Roman"/>
          <w:color w:val="000000"/>
          <w:sz w:val="21"/>
          <w:szCs w:val="21"/>
          <w:lang w:eastAsia="ru-RU"/>
        </w:rPr>
      </w:pPr>
      <w:r w:rsidRPr="005755F0">
        <w:rPr>
          <w:rFonts w:ascii="Times New Roman" w:eastAsia="Arial" w:hAnsi="Times New Roman" w:cs="Times New Roman"/>
          <w:color w:val="000000"/>
          <w:sz w:val="21"/>
          <w:szCs w:val="21"/>
          <w:lang w:eastAsia="ru-RU"/>
        </w:rPr>
        <w:t xml:space="preserve">12.5. </w:t>
      </w:r>
      <w:r w:rsidRPr="005755F0">
        <w:rPr>
          <w:rFonts w:ascii="Times New Roman" w:eastAsia="Arial" w:hAnsi="Times New Roman" w:cs="Times New Roman"/>
          <w:color w:val="000000"/>
          <w:sz w:val="21"/>
          <w:szCs w:val="21"/>
          <w:u w:val="single"/>
          <w:lang w:eastAsia="ru-RU"/>
        </w:rPr>
        <w:t>Участник долевого строительства уведомлён о том, что:</w:t>
      </w:r>
    </w:p>
    <w:p w14:paraId="0D6DF413" w14:textId="77777777" w:rsidR="005755F0" w:rsidRPr="005755F0" w:rsidRDefault="005755F0" w:rsidP="005755F0">
      <w:pPr>
        <w:spacing w:after="0" w:line="240" w:lineRule="auto"/>
        <w:ind w:firstLine="426"/>
        <w:jc w:val="both"/>
        <w:rPr>
          <w:rFonts w:ascii="Times New Roman" w:eastAsia="Arial" w:hAnsi="Times New Roman" w:cs="Times New Roman"/>
          <w:sz w:val="21"/>
          <w:szCs w:val="21"/>
          <w:lang w:eastAsia="ru-RU"/>
        </w:rPr>
      </w:pPr>
      <w:r w:rsidRPr="005755F0">
        <w:rPr>
          <w:rFonts w:ascii="Times New Roman" w:eastAsia="Arial" w:hAnsi="Times New Roman" w:cs="Times New Roman"/>
          <w:color w:val="000000"/>
          <w:sz w:val="21"/>
          <w:szCs w:val="21"/>
          <w:lang w:eastAsia="ru-RU"/>
        </w:rPr>
        <w:t xml:space="preserve">- </w:t>
      </w:r>
      <w:r w:rsidRPr="005755F0">
        <w:rPr>
          <w:rFonts w:ascii="Times New Roman" w:eastAsia="Arial" w:hAnsi="Times New Roman" w:cs="Times New Roman"/>
          <w:b/>
          <w:bCs/>
          <w:color w:val="000000"/>
          <w:sz w:val="21"/>
          <w:szCs w:val="21"/>
          <w:lang w:eastAsia="ru-RU"/>
        </w:rPr>
        <w:t xml:space="preserve">земельный участок, общей площадью 10832 </w:t>
      </w:r>
      <w:proofErr w:type="spellStart"/>
      <w:r w:rsidRPr="005755F0">
        <w:rPr>
          <w:rFonts w:ascii="Times New Roman" w:eastAsia="Arial" w:hAnsi="Times New Roman" w:cs="Times New Roman"/>
          <w:b/>
          <w:bCs/>
          <w:color w:val="000000"/>
          <w:sz w:val="21"/>
          <w:szCs w:val="21"/>
          <w:lang w:eastAsia="ru-RU"/>
        </w:rPr>
        <w:t>кв.м</w:t>
      </w:r>
      <w:proofErr w:type="spellEnd"/>
      <w:r w:rsidRPr="005755F0">
        <w:rPr>
          <w:rFonts w:ascii="Times New Roman" w:eastAsia="Arial" w:hAnsi="Times New Roman" w:cs="Times New Roman"/>
          <w:b/>
          <w:bCs/>
          <w:color w:val="000000"/>
          <w:sz w:val="21"/>
          <w:szCs w:val="21"/>
          <w:lang w:eastAsia="ru-RU"/>
        </w:rPr>
        <w:t xml:space="preserve">., расположенный по адресу: Новосибирская область, г Новосибирск, </w:t>
      </w:r>
      <w:proofErr w:type="spellStart"/>
      <w:r w:rsidRPr="005755F0">
        <w:rPr>
          <w:rFonts w:ascii="Times New Roman" w:eastAsia="Arial" w:hAnsi="Times New Roman" w:cs="Times New Roman"/>
          <w:b/>
          <w:bCs/>
          <w:color w:val="000000"/>
          <w:sz w:val="21"/>
          <w:szCs w:val="21"/>
          <w:lang w:eastAsia="ru-RU"/>
        </w:rPr>
        <w:t>ул</w:t>
      </w:r>
      <w:proofErr w:type="spellEnd"/>
      <w:r w:rsidRPr="005755F0">
        <w:rPr>
          <w:rFonts w:ascii="Times New Roman" w:eastAsia="Arial" w:hAnsi="Times New Roman" w:cs="Times New Roman"/>
          <w:b/>
          <w:bCs/>
          <w:color w:val="000000"/>
          <w:sz w:val="21"/>
          <w:szCs w:val="21"/>
          <w:lang w:eastAsia="ru-RU"/>
        </w:rPr>
        <w:t xml:space="preserve"> Красный Факел, Российская Федерация, Новосибирская область, г. Новосибирск, Первомайский район, ул. Красный Факел, кадастровый номер земельного участка</w:t>
      </w:r>
      <w:bookmarkStart w:id="18" w:name="_Hlk86236334"/>
      <w:r w:rsidRPr="005755F0">
        <w:rPr>
          <w:rFonts w:ascii="Times New Roman" w:eastAsia="Arial" w:hAnsi="Times New Roman" w:cs="Times New Roman"/>
          <w:b/>
          <w:bCs/>
          <w:color w:val="000000"/>
          <w:sz w:val="21"/>
          <w:szCs w:val="21"/>
          <w:lang w:eastAsia="ru-RU"/>
        </w:rPr>
        <w:t xml:space="preserve"> </w:t>
      </w:r>
      <w:r w:rsidRPr="005755F0">
        <w:rPr>
          <w:rFonts w:ascii="Times New Roman" w:eastAsia="Arial" w:hAnsi="Times New Roman" w:cs="Times New Roman"/>
          <w:b/>
          <w:bCs/>
          <w:sz w:val="21"/>
          <w:szCs w:val="21"/>
          <w:lang w:eastAsia="ru-RU"/>
        </w:rPr>
        <w:t>54:35:083195:1022,</w:t>
      </w:r>
      <w:r w:rsidRPr="005755F0">
        <w:rPr>
          <w:rFonts w:ascii="Times New Roman" w:eastAsia="Arial" w:hAnsi="Times New Roman" w:cs="Times New Roman"/>
          <w:sz w:val="21"/>
          <w:szCs w:val="21"/>
          <w:lang w:eastAsia="ru-RU"/>
        </w:rPr>
        <w:t xml:space="preserve"> категория земель: земли населённых пунктов</w:t>
      </w:r>
      <w:r w:rsidRPr="005755F0">
        <w:rPr>
          <w:rFonts w:ascii="Times New Roman" w:eastAsia="Arial" w:hAnsi="Times New Roman" w:cs="Times New Roman"/>
          <w:color w:val="000000"/>
          <w:sz w:val="21"/>
          <w:szCs w:val="21"/>
          <w:lang w:eastAsia="ru-RU"/>
        </w:rPr>
        <w:t>, находятся в залоге у ПАО «Сбербанк России»</w:t>
      </w:r>
      <w:bookmarkEnd w:id="18"/>
      <w:r w:rsidRPr="005755F0">
        <w:rPr>
          <w:rFonts w:ascii="Times New Roman" w:eastAsia="Arial" w:hAnsi="Times New Roman" w:cs="Times New Roman"/>
          <w:color w:val="000000"/>
          <w:sz w:val="21"/>
          <w:szCs w:val="21"/>
          <w:lang w:eastAsia="ru-RU"/>
        </w:rPr>
        <w:t xml:space="preserve"> в счёт кредитных обязательств Застройщика.</w:t>
      </w:r>
    </w:p>
    <w:p w14:paraId="4E393DB7" w14:textId="77777777" w:rsidR="005755F0" w:rsidRPr="005755F0" w:rsidRDefault="005755F0" w:rsidP="005755F0">
      <w:pPr>
        <w:spacing w:after="0" w:line="240" w:lineRule="auto"/>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        12.7. Участник долевого строительства также уведомлён о том, что:</w:t>
      </w:r>
    </w:p>
    <w:p w14:paraId="050173E5" w14:textId="77777777" w:rsidR="005755F0" w:rsidRPr="005755F0" w:rsidRDefault="005755F0" w:rsidP="005755F0">
      <w:pPr>
        <w:spacing w:after="0" w:line="240" w:lineRule="auto"/>
        <w:jc w:val="both"/>
        <w:rPr>
          <w:rFonts w:ascii="Times New Roman" w:eastAsia="Arial" w:hAnsi="Times New Roman" w:cs="Times New Roman"/>
          <w:sz w:val="21"/>
          <w:szCs w:val="21"/>
          <w:highlight w:val="yellow"/>
          <w:lang w:eastAsia="ru-RU"/>
        </w:rPr>
      </w:pPr>
      <w:r w:rsidRPr="005755F0">
        <w:rPr>
          <w:rFonts w:ascii="Times New Roman" w:eastAsia="Arial" w:hAnsi="Times New Roman" w:cs="Times New Roman"/>
          <w:sz w:val="21"/>
          <w:szCs w:val="21"/>
          <w:highlight w:val="yellow"/>
          <w:lang w:eastAsia="ru-RU"/>
        </w:rPr>
        <w:t xml:space="preserve">        -  права Застройщика на площади Объекта долевого строительства находятся в залоге у Публичного акционерного общества «Сбербанк России» (далее – Банк) по Договору залога имущественных прав №_______________</w:t>
      </w:r>
    </w:p>
    <w:p w14:paraId="23C7C693" w14:textId="77777777" w:rsidR="005755F0" w:rsidRPr="005755F0" w:rsidRDefault="005755F0" w:rsidP="005755F0">
      <w:pPr>
        <w:spacing w:after="0" w:line="240" w:lineRule="auto"/>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highlight w:val="yellow"/>
          <w:lang w:eastAsia="ru-RU"/>
        </w:rPr>
        <w:t xml:space="preserve">         - земельный участок, расположенный по адресу: Новосибирская область, г. Новосибирск, ______________________________кадастровый номер земельного участка ______________________________ , и все возводимые на данном земельном участке здания и сооружения находятся в залоге у Банка на основании Договора ипотеки № _________________________________;</w:t>
      </w:r>
    </w:p>
    <w:p w14:paraId="4219B996" w14:textId="77777777" w:rsidR="005755F0" w:rsidRPr="005755F0" w:rsidRDefault="005755F0" w:rsidP="005755F0">
      <w:pPr>
        <w:spacing w:after="0" w:line="240" w:lineRule="auto"/>
        <w:jc w:val="both"/>
        <w:rPr>
          <w:rFonts w:ascii="Times New Roman" w:eastAsia="Arial" w:hAnsi="Times New Roman" w:cs="Times New Roman"/>
          <w:sz w:val="21"/>
          <w:szCs w:val="21"/>
          <w:lang w:eastAsia="ru-RU"/>
        </w:rPr>
      </w:pPr>
      <w:r w:rsidRPr="005755F0">
        <w:rPr>
          <w:rFonts w:ascii="Times New Roman" w:eastAsia="Arial" w:hAnsi="Times New Roman" w:cs="Times New Roman"/>
          <w:sz w:val="21"/>
          <w:szCs w:val="21"/>
          <w:lang w:eastAsia="ru-RU"/>
        </w:rPr>
        <w:t xml:space="preserve">         При расторжении настоящего Договора право залога ПАО «Сбербанк России» на площади Объекта долевого строительства сохраняется.</w:t>
      </w:r>
    </w:p>
    <w:p w14:paraId="6FF19491"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12.8.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14:paraId="21DD8027"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12.9. Все споры по настоящему договору разрешаются путем переговоров. Сторона вправе направить другой стороне претензию. Срок рассмотрения претензии - 15 календарных дней со дня получения. Споры и разногласия, </w:t>
      </w:r>
      <w:r w:rsidRPr="005755F0">
        <w:rPr>
          <w:rFonts w:ascii="Times New Roman" w:eastAsia="Calibri" w:hAnsi="Times New Roman" w:cs="Times New Roman"/>
          <w:sz w:val="21"/>
          <w:szCs w:val="21"/>
          <w:lang w:eastAsia="ru-RU"/>
        </w:rPr>
        <w:lastRenderedPageBreak/>
        <w:t>связанные с исполнением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498A2D36"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sz w:val="21"/>
          <w:szCs w:val="21"/>
          <w:lang w:eastAsia="ru-RU"/>
        </w:rPr>
        <w:t xml:space="preserve">12.10. </w:t>
      </w:r>
      <w:r w:rsidRPr="005755F0">
        <w:rPr>
          <w:rFonts w:ascii="Times New Roman" w:eastAsia="Calibri" w:hAnsi="Times New Roman" w:cs="Times New Roman"/>
          <w:bCs/>
          <w:sz w:val="21"/>
          <w:szCs w:val="21"/>
          <w:lang w:eastAsia="ru-RU"/>
        </w:rPr>
        <w:t xml:space="preserve">Застройщик подтверждает, что на момент подписания Договора права на Объект долевого </w:t>
      </w:r>
      <w:r w:rsidRPr="005755F0">
        <w:rPr>
          <w:rFonts w:ascii="Times New Roman" w:eastAsia="Calibri" w:hAnsi="Times New Roman" w:cs="Times New Roman"/>
          <w:bCs/>
          <w:sz w:val="21"/>
          <w:szCs w:val="21"/>
          <w:highlight w:val="white"/>
          <w:lang w:eastAsia="ru-RU"/>
        </w:rPr>
        <w:t>строительства никому не переданы, свободны от прав третьих лиц, в споре и под арестом не состоят.</w:t>
      </w:r>
    </w:p>
    <w:p w14:paraId="54F550AD"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r w:rsidRPr="005755F0">
        <w:rPr>
          <w:rFonts w:ascii="Times New Roman" w:eastAsia="Calibri" w:hAnsi="Times New Roman" w:cs="Times New Roman"/>
          <w:bCs/>
          <w:sz w:val="21"/>
          <w:szCs w:val="21"/>
          <w:lang w:eastAsia="ru-RU"/>
        </w:rPr>
        <w:t>12.11. Настоящий договор вступает в силу с момента его государственной регистрации и действует до момента подписания сторонами Акта приема-передачи Объекта долевого строительства или расторжения договора. Расходы по государственной регистрации настоящего договора и всех соглашений к нему оплачиваются за счет сторон.</w:t>
      </w:r>
    </w:p>
    <w:p w14:paraId="6224D171" w14:textId="77777777" w:rsidR="005755F0" w:rsidRPr="005755F0" w:rsidRDefault="005755F0" w:rsidP="005755F0">
      <w:pPr>
        <w:spacing w:after="0" w:line="240" w:lineRule="auto"/>
        <w:ind w:firstLine="426"/>
        <w:jc w:val="both"/>
        <w:rPr>
          <w:rFonts w:ascii="Times New Roman" w:eastAsia="Times New Roman" w:hAnsi="Times New Roman" w:cs="Times New Roman"/>
          <w:sz w:val="21"/>
          <w:szCs w:val="21"/>
          <w:lang w:eastAsia="ru-RU"/>
        </w:rPr>
      </w:pPr>
      <w:r w:rsidRPr="005755F0">
        <w:rPr>
          <w:rFonts w:ascii="Times New Roman" w:eastAsia="Calibri" w:hAnsi="Times New Roman" w:cs="Times New Roman"/>
          <w:bCs/>
          <w:sz w:val="21"/>
          <w:szCs w:val="21"/>
          <w:lang w:eastAsia="ru-RU"/>
        </w:rPr>
        <w:t xml:space="preserve">12.12. </w:t>
      </w:r>
      <w:r w:rsidRPr="005755F0">
        <w:rPr>
          <w:rFonts w:ascii="Times New Roman" w:eastAsia="Calibri" w:hAnsi="Times New Roman" w:cs="Times New Roman"/>
          <w:bCs/>
          <w:sz w:val="21"/>
          <w:szCs w:val="21"/>
          <w:highlight w:val="white"/>
          <w:lang w:eastAsia="ru-RU"/>
        </w:rPr>
        <w:t>Настоящий договор составлен в трех подлинных экземплярах, имеющих одинаковую юридическую силу, один экземпляр для Участника долевого строительства, по одному для Застройщика и для органа, осуществляющего государственную регистрацию</w:t>
      </w:r>
      <w:r w:rsidRPr="005755F0">
        <w:rPr>
          <w:rFonts w:ascii="Times New Roman" w:eastAsia="Calibri" w:hAnsi="Times New Roman" w:cs="Times New Roman"/>
          <w:bCs/>
          <w:sz w:val="21"/>
          <w:szCs w:val="21"/>
          <w:lang w:eastAsia="ru-RU"/>
        </w:rPr>
        <w:t>.</w:t>
      </w:r>
      <w:r w:rsidRPr="005755F0">
        <w:rPr>
          <w:rFonts w:ascii="Times New Roman" w:eastAsia="Times New Roman" w:hAnsi="Times New Roman" w:cs="Times New Roman"/>
          <w:bCs/>
          <w:sz w:val="21"/>
          <w:szCs w:val="21"/>
          <w:highlight w:val="white"/>
          <w:lang w:eastAsia="ru-RU"/>
        </w:rPr>
        <w:t xml:space="preserve"> Стороны согласовали, что в Федеральную службу государственной регистрации, кадастра и картографии по Новосибирской области экземпляр настоящего договора направляется в электронном виде</w:t>
      </w:r>
      <w:r w:rsidRPr="005755F0">
        <w:rPr>
          <w:rFonts w:ascii="Times New Roman" w:eastAsia="Times New Roman" w:hAnsi="Times New Roman" w:cs="Times New Roman"/>
          <w:sz w:val="21"/>
          <w:szCs w:val="21"/>
          <w:highlight w:val="white"/>
          <w:lang w:eastAsia="ru-RU"/>
        </w:rPr>
        <w:t>.</w:t>
      </w:r>
    </w:p>
    <w:p w14:paraId="3983B8AA" w14:textId="77777777" w:rsidR="005755F0" w:rsidRPr="005755F0" w:rsidRDefault="005755F0" w:rsidP="005755F0">
      <w:pPr>
        <w:spacing w:after="0" w:line="240" w:lineRule="auto"/>
        <w:jc w:val="both"/>
        <w:rPr>
          <w:rFonts w:ascii="Times New Roman" w:eastAsia="Calibri" w:hAnsi="Times New Roman" w:cs="Times New Roman"/>
          <w:sz w:val="21"/>
          <w:szCs w:val="21"/>
          <w:lang w:eastAsia="ru-RU"/>
        </w:rPr>
      </w:pPr>
    </w:p>
    <w:p w14:paraId="0D5018B8" w14:textId="77777777" w:rsidR="005755F0" w:rsidRPr="005755F0" w:rsidRDefault="005755F0" w:rsidP="005755F0">
      <w:pPr>
        <w:spacing w:after="0" w:line="240" w:lineRule="auto"/>
        <w:ind w:firstLine="426"/>
        <w:jc w:val="center"/>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ПОДПИСИ СТОРОН:</w:t>
      </w:r>
    </w:p>
    <w:p w14:paraId="54D0FED8" w14:textId="77777777" w:rsidR="005755F0" w:rsidRPr="005755F0" w:rsidRDefault="005755F0" w:rsidP="005755F0">
      <w:pPr>
        <w:spacing w:after="0" w:line="240" w:lineRule="auto"/>
        <w:ind w:firstLine="426"/>
        <w:jc w:val="both"/>
        <w:rPr>
          <w:rFonts w:ascii="Times New Roman" w:eastAsia="Calibri" w:hAnsi="Times New Roman" w:cs="Times New Roman"/>
          <w:bCs/>
          <w:sz w:val="21"/>
          <w:szCs w:val="21"/>
          <w:lang w:eastAsia="ru-RU"/>
        </w:rPr>
      </w:pPr>
      <w:bookmarkStart w:id="19" w:name="_Hlk111639449"/>
      <w:r w:rsidRPr="005755F0">
        <w:rPr>
          <w:rFonts w:ascii="Times New Roman" w:eastAsia="Calibri" w:hAnsi="Times New Roman" w:cs="Times New Roman"/>
          <w:b/>
          <w:bCs/>
          <w:sz w:val="21"/>
          <w:szCs w:val="21"/>
          <w:lang w:eastAsia="ru-RU"/>
        </w:rPr>
        <w:t xml:space="preserve">Застройщик: </w:t>
      </w:r>
      <w:r w:rsidRPr="005755F0">
        <w:rPr>
          <w:rFonts w:ascii="Times New Roman" w:eastAsia="Calibri" w:hAnsi="Times New Roman" w:cs="Times New Roman"/>
          <w:sz w:val="21"/>
          <w:szCs w:val="21"/>
          <w:lang w:eastAsia="ru-RU"/>
        </w:rPr>
        <w:t xml:space="preserve">ООО </w:t>
      </w:r>
      <w:r w:rsidRPr="005755F0">
        <w:rPr>
          <w:rFonts w:ascii="Times New Roman" w:eastAsia="Calibri" w:hAnsi="Times New Roman" w:cs="Times New Roman"/>
          <w:bCs/>
          <w:sz w:val="21"/>
          <w:szCs w:val="21"/>
          <w:lang w:eastAsia="ru-RU"/>
        </w:rPr>
        <w:t>Специализированный застройщик «Дом Солнца»</w:t>
      </w:r>
    </w:p>
    <w:p w14:paraId="70CD808E"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ОГРН 1185476028638, ИНН 5404073814, КПП 540201001</w:t>
      </w:r>
    </w:p>
    <w:p w14:paraId="16C9AA7E"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Адрес: 630049, Новосибирская обл., г. Новосибирск, </w:t>
      </w:r>
      <w:proofErr w:type="spellStart"/>
      <w:r w:rsidRPr="005755F0">
        <w:rPr>
          <w:rFonts w:ascii="Times New Roman" w:eastAsia="Calibri" w:hAnsi="Times New Roman" w:cs="Times New Roman"/>
          <w:sz w:val="21"/>
          <w:szCs w:val="21"/>
          <w:lang w:eastAsia="ru-RU"/>
        </w:rPr>
        <w:t>пр-кт</w:t>
      </w:r>
      <w:proofErr w:type="spellEnd"/>
      <w:r w:rsidRPr="005755F0">
        <w:rPr>
          <w:rFonts w:ascii="Times New Roman" w:eastAsia="Calibri" w:hAnsi="Times New Roman" w:cs="Times New Roman"/>
          <w:sz w:val="21"/>
          <w:szCs w:val="21"/>
          <w:lang w:eastAsia="ru-RU"/>
        </w:rPr>
        <w:t>. Красный, д. 200, оф. 915а</w:t>
      </w:r>
    </w:p>
    <w:p w14:paraId="519E749F"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hs22rus@yandex.ru, +7 (383) 249-74-49</w:t>
      </w:r>
    </w:p>
    <w:p w14:paraId="46ECD13A"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p>
    <w:p w14:paraId="06237345"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Директор</w:t>
      </w:r>
    </w:p>
    <w:p w14:paraId="1909BF56" w14:textId="77777777" w:rsidR="005755F0" w:rsidRPr="005755F0" w:rsidRDefault="005755F0" w:rsidP="005755F0">
      <w:pPr>
        <w:spacing w:after="0" w:line="240" w:lineRule="auto"/>
        <w:ind w:firstLine="426"/>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_____________________________ / Петрушина Я.В. /</w:t>
      </w:r>
    </w:p>
    <w:bookmarkEnd w:id="19"/>
    <w:p w14:paraId="25FE1299" w14:textId="77777777" w:rsidR="005755F0" w:rsidRPr="005755F0" w:rsidRDefault="005755F0" w:rsidP="005755F0">
      <w:pPr>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                            </w:t>
      </w:r>
      <w:r w:rsidRPr="005755F0">
        <w:rPr>
          <w:rFonts w:ascii="Times New Roman" w:eastAsia="Calibri" w:hAnsi="Times New Roman" w:cs="Times New Roman"/>
          <w:sz w:val="21"/>
          <w:szCs w:val="21"/>
          <w:lang w:eastAsia="ru-RU"/>
        </w:rPr>
        <w:tab/>
      </w:r>
      <w:r w:rsidRPr="005755F0">
        <w:rPr>
          <w:rFonts w:ascii="Times New Roman" w:eastAsia="Calibri" w:hAnsi="Times New Roman" w:cs="Times New Roman"/>
          <w:sz w:val="21"/>
          <w:szCs w:val="21"/>
          <w:lang w:eastAsia="ru-RU"/>
        </w:rPr>
        <w:tab/>
      </w:r>
      <w:r w:rsidRPr="005755F0">
        <w:rPr>
          <w:rFonts w:ascii="Times New Roman" w:eastAsia="Calibri" w:hAnsi="Times New Roman" w:cs="Times New Roman"/>
          <w:sz w:val="21"/>
          <w:szCs w:val="21"/>
          <w:lang w:eastAsia="ru-RU"/>
        </w:rPr>
        <w:tab/>
      </w:r>
      <w:r w:rsidRPr="005755F0">
        <w:rPr>
          <w:rFonts w:ascii="Times New Roman" w:eastAsia="Calibri" w:hAnsi="Times New Roman" w:cs="Times New Roman"/>
          <w:sz w:val="21"/>
          <w:szCs w:val="21"/>
          <w:lang w:eastAsia="ru-RU"/>
        </w:rPr>
        <w:tab/>
      </w:r>
      <w:r w:rsidRPr="005755F0">
        <w:rPr>
          <w:rFonts w:ascii="Times New Roman" w:eastAsia="Calibri" w:hAnsi="Times New Roman" w:cs="Times New Roman"/>
          <w:sz w:val="21"/>
          <w:szCs w:val="21"/>
          <w:lang w:eastAsia="ru-RU"/>
        </w:rPr>
        <w:tab/>
        <w:t xml:space="preserve">        </w:t>
      </w:r>
    </w:p>
    <w:p w14:paraId="1F1C2E95" w14:textId="77777777" w:rsidR="005755F0" w:rsidRPr="005755F0" w:rsidRDefault="005755F0" w:rsidP="005755F0">
      <w:pPr>
        <w:tabs>
          <w:tab w:val="left" w:pos="4320"/>
        </w:tabs>
        <w:spacing w:after="0" w:line="240" w:lineRule="auto"/>
        <w:ind w:firstLine="426"/>
        <w:jc w:val="both"/>
        <w:rPr>
          <w:rFonts w:ascii="Times New Roman" w:eastAsia="Calibri" w:hAnsi="Times New Roman" w:cs="Times New Roman"/>
          <w:sz w:val="21"/>
          <w:szCs w:val="21"/>
          <w:lang w:eastAsia="ru-RU"/>
        </w:rPr>
      </w:pPr>
    </w:p>
    <w:p w14:paraId="1733CA0C" w14:textId="77777777" w:rsidR="005755F0" w:rsidRPr="005755F0" w:rsidRDefault="005755F0" w:rsidP="005755F0">
      <w:pPr>
        <w:tabs>
          <w:tab w:val="left" w:pos="4320"/>
        </w:tabs>
        <w:spacing w:after="0" w:line="240" w:lineRule="auto"/>
        <w:ind w:firstLine="426"/>
        <w:jc w:val="both"/>
        <w:rPr>
          <w:rFonts w:ascii="Times New Roman" w:eastAsia="Calibri" w:hAnsi="Times New Roman" w:cs="Times New Roman"/>
          <w:b/>
          <w:bCs/>
          <w:sz w:val="21"/>
          <w:szCs w:val="21"/>
          <w:lang w:eastAsia="ru-RU"/>
        </w:rPr>
      </w:pPr>
      <w:r w:rsidRPr="005755F0">
        <w:rPr>
          <w:rFonts w:ascii="Times New Roman" w:eastAsia="Calibri" w:hAnsi="Times New Roman" w:cs="Times New Roman"/>
          <w:b/>
          <w:bCs/>
          <w:sz w:val="21"/>
          <w:szCs w:val="21"/>
          <w:lang w:eastAsia="ru-RU"/>
        </w:rPr>
        <w:t xml:space="preserve">Участник долевого строительства:                   </w:t>
      </w:r>
    </w:p>
    <w:p w14:paraId="38DADF83" w14:textId="77777777" w:rsidR="005755F0" w:rsidRPr="005755F0" w:rsidRDefault="005755F0" w:rsidP="005755F0">
      <w:pPr>
        <w:tabs>
          <w:tab w:val="left" w:pos="4320"/>
        </w:tabs>
        <w:spacing w:after="0" w:line="240" w:lineRule="auto"/>
        <w:jc w:val="both"/>
        <w:rPr>
          <w:rFonts w:ascii="Times New Roman" w:eastAsia="Calibri" w:hAnsi="Times New Roman" w:cs="Times New Roman"/>
          <w:sz w:val="21"/>
          <w:szCs w:val="21"/>
          <w:lang w:eastAsia="ru-RU"/>
        </w:rPr>
      </w:pPr>
    </w:p>
    <w:p w14:paraId="3FBD846C" w14:textId="77777777" w:rsidR="005755F0" w:rsidRPr="005755F0" w:rsidRDefault="005755F0" w:rsidP="005755F0">
      <w:pPr>
        <w:tabs>
          <w:tab w:val="left" w:pos="0"/>
        </w:tabs>
        <w:spacing w:after="0" w:line="240" w:lineRule="auto"/>
        <w:ind w:firstLine="426"/>
        <w:jc w:val="both"/>
        <w:rPr>
          <w:rFonts w:ascii="Times New Roman" w:eastAsia="Calibri" w:hAnsi="Times New Roman" w:cs="Times New Roman"/>
          <w:sz w:val="21"/>
          <w:szCs w:val="21"/>
          <w:lang w:eastAsia="ru-RU"/>
        </w:rPr>
      </w:pPr>
      <w:r w:rsidRPr="005755F0">
        <w:rPr>
          <w:rFonts w:ascii="Times New Roman" w:eastAsia="Calibri" w:hAnsi="Times New Roman" w:cs="Times New Roman"/>
          <w:sz w:val="21"/>
          <w:szCs w:val="21"/>
          <w:lang w:eastAsia="ru-RU"/>
        </w:rPr>
        <w:t xml:space="preserve"> __________________________ /_____________________/</w:t>
      </w:r>
    </w:p>
    <w:p w14:paraId="648E0949" w14:textId="77777777" w:rsidR="005755F0" w:rsidRPr="005755F0" w:rsidRDefault="005755F0" w:rsidP="005755F0">
      <w:pPr>
        <w:spacing w:after="0" w:line="240" w:lineRule="auto"/>
        <w:ind w:firstLine="426"/>
        <w:rPr>
          <w:rFonts w:ascii="Times New Roman" w:eastAsia="Calibri" w:hAnsi="Times New Roman" w:cs="Times New Roman"/>
          <w:lang w:eastAsia="ru-RU"/>
        </w:rPr>
      </w:pPr>
    </w:p>
    <w:p w14:paraId="38071E7F" w14:textId="77777777" w:rsidR="005755F0" w:rsidRPr="005755F0" w:rsidRDefault="005755F0" w:rsidP="005755F0">
      <w:pPr>
        <w:spacing w:after="0" w:line="240" w:lineRule="auto"/>
        <w:ind w:firstLine="426"/>
        <w:rPr>
          <w:rFonts w:ascii="Times New Roman" w:eastAsia="Calibri" w:hAnsi="Times New Roman" w:cs="Times New Roman"/>
          <w:lang w:eastAsia="ru-RU"/>
        </w:rPr>
      </w:pPr>
    </w:p>
    <w:p w14:paraId="0429B3F9" w14:textId="77777777" w:rsidR="005755F0" w:rsidRPr="005755F0" w:rsidRDefault="005755F0" w:rsidP="005755F0">
      <w:pPr>
        <w:spacing w:after="0" w:line="240" w:lineRule="auto"/>
        <w:ind w:firstLine="426"/>
        <w:rPr>
          <w:rFonts w:ascii="Times New Roman" w:eastAsia="Calibri" w:hAnsi="Times New Roman" w:cs="Times New Roman"/>
          <w:lang w:eastAsia="ru-RU"/>
        </w:rPr>
      </w:pPr>
    </w:p>
    <w:p w14:paraId="4EEA1606" w14:textId="77777777" w:rsidR="005755F0" w:rsidRPr="005755F0" w:rsidRDefault="005755F0" w:rsidP="005755F0">
      <w:pPr>
        <w:spacing w:after="0" w:line="240" w:lineRule="auto"/>
        <w:ind w:firstLine="426"/>
        <w:rPr>
          <w:rFonts w:ascii="Times New Roman" w:eastAsia="Calibri" w:hAnsi="Times New Roman" w:cs="Times New Roman"/>
          <w:lang w:eastAsia="ru-RU"/>
        </w:rPr>
      </w:pPr>
      <w:r w:rsidRPr="005755F0">
        <w:rPr>
          <w:rFonts w:ascii="Times New Roman" w:eastAsia="Arial" w:hAnsi="Times New Roman" w:cs="Times New Roman"/>
          <w:lang w:eastAsia="ru-RU"/>
        </w:rPr>
        <w:br w:type="page"/>
      </w:r>
    </w:p>
    <w:p w14:paraId="055BB15C" w14:textId="77777777" w:rsidR="005755F0" w:rsidRPr="005755F0" w:rsidRDefault="005755F0" w:rsidP="005755F0">
      <w:pPr>
        <w:spacing w:after="0" w:line="240" w:lineRule="auto"/>
        <w:ind w:firstLine="426"/>
        <w:jc w:val="right"/>
        <w:rPr>
          <w:rFonts w:ascii="Times New Roman" w:eastAsia="Calibri" w:hAnsi="Times New Roman" w:cs="Times New Roman"/>
          <w:lang w:eastAsia="ru-RU"/>
        </w:rPr>
      </w:pPr>
      <w:r w:rsidRPr="005755F0">
        <w:rPr>
          <w:rFonts w:ascii="Times New Roman" w:eastAsia="Calibri" w:hAnsi="Times New Roman" w:cs="Times New Roman"/>
          <w:lang w:eastAsia="ru-RU"/>
        </w:rPr>
        <w:lastRenderedPageBreak/>
        <w:t xml:space="preserve">Приложение №1 к </w:t>
      </w:r>
      <w:r w:rsidRPr="005755F0">
        <w:rPr>
          <w:rFonts w:ascii="Times New Roman" w:eastAsia="Calibri" w:hAnsi="Times New Roman" w:cs="Times New Roman"/>
          <w:b/>
          <w:lang w:eastAsia="ru-RU"/>
        </w:rPr>
        <w:t>ДОГОВОРУ _________</w:t>
      </w:r>
    </w:p>
    <w:p w14:paraId="29AFCD59" w14:textId="77777777" w:rsidR="005755F0" w:rsidRPr="005755F0" w:rsidRDefault="005755F0" w:rsidP="005755F0">
      <w:pPr>
        <w:spacing w:after="0" w:line="240" w:lineRule="auto"/>
        <w:ind w:firstLine="426"/>
        <w:jc w:val="right"/>
        <w:rPr>
          <w:rFonts w:ascii="Times New Roman" w:eastAsia="Calibri" w:hAnsi="Times New Roman" w:cs="Times New Roman"/>
          <w:lang w:eastAsia="ru-RU"/>
        </w:rPr>
      </w:pPr>
      <w:r w:rsidRPr="005755F0">
        <w:rPr>
          <w:rFonts w:ascii="Times New Roman" w:eastAsia="Calibri" w:hAnsi="Times New Roman" w:cs="Times New Roman"/>
          <w:lang w:eastAsia="ru-RU"/>
        </w:rPr>
        <w:t>участия в долевом строительстве многоквартирного</w:t>
      </w:r>
    </w:p>
    <w:p w14:paraId="58658847" w14:textId="77777777" w:rsidR="005755F0" w:rsidRPr="005755F0" w:rsidRDefault="005755F0" w:rsidP="005755F0">
      <w:pPr>
        <w:spacing w:after="0" w:line="240" w:lineRule="auto"/>
        <w:ind w:firstLine="426"/>
        <w:jc w:val="right"/>
        <w:rPr>
          <w:rFonts w:ascii="Times New Roman" w:eastAsia="Calibri" w:hAnsi="Times New Roman" w:cs="Times New Roman"/>
          <w:lang w:eastAsia="ru-RU"/>
        </w:rPr>
      </w:pPr>
      <w:r w:rsidRPr="005755F0">
        <w:rPr>
          <w:rFonts w:ascii="Times New Roman" w:eastAsia="Calibri" w:hAnsi="Times New Roman" w:cs="Times New Roman"/>
          <w:lang w:eastAsia="ru-RU"/>
        </w:rPr>
        <w:t xml:space="preserve"> дома от</w:t>
      </w:r>
      <w:r w:rsidRPr="005755F0">
        <w:rPr>
          <w:rFonts w:ascii="Times New Roman" w:eastAsia="Calibri" w:hAnsi="Times New Roman" w:cs="Times New Roman"/>
          <w:b/>
          <w:lang w:eastAsia="ru-RU"/>
        </w:rPr>
        <w:t xml:space="preserve"> </w:t>
      </w:r>
      <w:r w:rsidRPr="005755F0">
        <w:rPr>
          <w:rFonts w:ascii="Times New Roman" w:eastAsia="Calibri" w:hAnsi="Times New Roman" w:cs="Times New Roman"/>
          <w:lang w:eastAsia="ru-RU"/>
        </w:rPr>
        <w:t>«__</w:t>
      </w:r>
      <w:proofErr w:type="gramStart"/>
      <w:r w:rsidRPr="005755F0">
        <w:rPr>
          <w:rFonts w:ascii="Times New Roman" w:eastAsia="Calibri" w:hAnsi="Times New Roman" w:cs="Times New Roman"/>
          <w:lang w:eastAsia="ru-RU"/>
        </w:rPr>
        <w:t>_»_</w:t>
      </w:r>
      <w:proofErr w:type="gramEnd"/>
      <w:r w:rsidRPr="005755F0">
        <w:rPr>
          <w:rFonts w:ascii="Times New Roman" w:eastAsia="Calibri" w:hAnsi="Times New Roman" w:cs="Times New Roman"/>
          <w:lang w:eastAsia="ru-RU"/>
        </w:rPr>
        <w:t>_______202___ г.</w:t>
      </w:r>
    </w:p>
    <w:p w14:paraId="4A29E76E" w14:textId="77777777" w:rsidR="005755F0" w:rsidRPr="005755F0" w:rsidRDefault="005755F0" w:rsidP="005755F0">
      <w:pPr>
        <w:spacing w:after="0" w:line="240" w:lineRule="auto"/>
        <w:ind w:firstLine="426"/>
        <w:jc w:val="right"/>
        <w:rPr>
          <w:rFonts w:ascii="Times New Roman" w:eastAsia="Calibri" w:hAnsi="Times New Roman" w:cs="Times New Roman"/>
          <w:lang w:eastAsia="ru-RU"/>
        </w:rPr>
      </w:pPr>
    </w:p>
    <w:p w14:paraId="44A0466B" w14:textId="77777777" w:rsidR="005755F0" w:rsidRPr="005755F0" w:rsidRDefault="005755F0" w:rsidP="005755F0">
      <w:pPr>
        <w:spacing w:after="0" w:line="240" w:lineRule="auto"/>
        <w:ind w:firstLine="426"/>
        <w:jc w:val="center"/>
        <w:rPr>
          <w:rFonts w:ascii="Times New Roman" w:eastAsia="Calibri" w:hAnsi="Times New Roman" w:cs="Times New Roman"/>
          <w:b/>
          <w:bCs/>
          <w:lang w:eastAsia="ru-RU"/>
        </w:rPr>
      </w:pPr>
      <w:r w:rsidRPr="005755F0">
        <w:rPr>
          <w:rFonts w:ascii="Times New Roman" w:eastAsia="Calibri" w:hAnsi="Times New Roman" w:cs="Times New Roman"/>
          <w:b/>
          <w:bCs/>
          <w:lang w:eastAsia="ru-RU"/>
        </w:rPr>
        <w:t xml:space="preserve">СОГЛАСИЕ НА ОБРАБОТКУ ПЕРСОНАЛЬНЫХ ДАННЫХ </w:t>
      </w:r>
    </w:p>
    <w:p w14:paraId="53BA6072" w14:textId="77777777" w:rsidR="005755F0" w:rsidRPr="005755F0" w:rsidRDefault="005755F0" w:rsidP="005755F0">
      <w:pPr>
        <w:spacing w:after="0" w:line="240" w:lineRule="auto"/>
        <w:ind w:firstLine="426"/>
        <w:jc w:val="center"/>
        <w:rPr>
          <w:rFonts w:ascii="Times New Roman" w:eastAsia="Calibri" w:hAnsi="Times New Roman" w:cs="Times New Roman"/>
          <w:lang w:eastAsia="ru-RU"/>
        </w:rPr>
      </w:pPr>
    </w:p>
    <w:p w14:paraId="3012CCA2" w14:textId="77777777" w:rsidR="005755F0" w:rsidRPr="005755F0" w:rsidRDefault="005755F0" w:rsidP="005755F0">
      <w:pPr>
        <w:spacing w:after="0" w:line="240" w:lineRule="auto"/>
        <w:ind w:firstLine="426"/>
        <w:jc w:val="both"/>
        <w:rPr>
          <w:rFonts w:ascii="Times New Roman" w:eastAsia="Arial" w:hAnsi="Times New Roman" w:cs="Times New Roman"/>
          <w:lang w:eastAsia="ru-RU"/>
        </w:rPr>
      </w:pPr>
      <w:r w:rsidRPr="005755F0">
        <w:rPr>
          <w:rFonts w:ascii="Times New Roman" w:eastAsia="Calibri" w:hAnsi="Times New Roman" w:cs="Times New Roman"/>
          <w:lang w:eastAsia="ru-RU"/>
        </w:rPr>
        <w:t>Во исполнение требований Федерального закона «О персональных данных» № 152-ФЗ от 27.07.2006 г., я</w:t>
      </w:r>
      <w:r w:rsidRPr="005755F0">
        <w:rPr>
          <w:rFonts w:ascii="Times New Roman" w:eastAsia="Calibri" w:hAnsi="Times New Roman" w:cs="Times New Roman"/>
          <w:b/>
          <w:lang w:eastAsia="ru-RU"/>
        </w:rPr>
        <w:t>___________________________________</w:t>
      </w:r>
      <w:r w:rsidRPr="005755F0">
        <w:rPr>
          <w:rFonts w:ascii="Times New Roman" w:eastAsia="Calibri" w:hAnsi="Times New Roman" w:cs="Times New Roman"/>
          <w:lang w:eastAsia="ru-RU"/>
        </w:rPr>
        <w:t xml:space="preserve">, __________________________года рождения, даю свое письменное согласие ООО СЗ «Дом Солнца» (ИНН 5404073814, </w:t>
      </w:r>
      <w:r w:rsidRPr="005755F0">
        <w:rPr>
          <w:rFonts w:ascii="Times New Roman" w:eastAsia="Arial" w:hAnsi="Times New Roman" w:cs="Times New Roman"/>
          <w:lang w:eastAsia="ru-RU"/>
        </w:rPr>
        <w:t xml:space="preserve">630049, Новосибирская обл., г. Новосибирск, </w:t>
      </w:r>
      <w:proofErr w:type="spellStart"/>
      <w:r w:rsidRPr="005755F0">
        <w:rPr>
          <w:rFonts w:ascii="Times New Roman" w:eastAsia="Arial" w:hAnsi="Times New Roman" w:cs="Times New Roman"/>
          <w:lang w:eastAsia="ru-RU"/>
        </w:rPr>
        <w:t>пр-кт</w:t>
      </w:r>
      <w:proofErr w:type="spellEnd"/>
      <w:r w:rsidRPr="005755F0">
        <w:rPr>
          <w:rFonts w:ascii="Times New Roman" w:eastAsia="Arial" w:hAnsi="Times New Roman" w:cs="Times New Roman"/>
          <w:lang w:eastAsia="ru-RU"/>
        </w:rPr>
        <w:t xml:space="preserve">. Красный, д. 200, оф. 915а) </w:t>
      </w:r>
      <w:r w:rsidRPr="005755F0">
        <w:rPr>
          <w:rFonts w:ascii="Times New Roman" w:eastAsia="Calibri" w:hAnsi="Times New Roman" w:cs="Times New Roman"/>
          <w:lang w:eastAsia="ru-RU"/>
        </w:rPr>
        <w:t>далее — Оператор, на обработку моих персональных данных в целях исполнения настоящего договора.</w:t>
      </w:r>
    </w:p>
    <w:p w14:paraId="5C4126CF" w14:textId="77777777" w:rsidR="005755F0" w:rsidRPr="005755F0" w:rsidRDefault="005755F0" w:rsidP="005755F0">
      <w:pP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Перечень принадлежащих мне персональных данных, передаваемых Оператору для обработки:</w:t>
      </w:r>
    </w:p>
    <w:p w14:paraId="4A7AC9BC" w14:textId="77777777" w:rsidR="005755F0" w:rsidRPr="005755F0" w:rsidRDefault="005755F0" w:rsidP="005755F0">
      <w:pPr>
        <w:numPr>
          <w:ilvl w:val="0"/>
          <w:numId w:val="3"/>
        </w:numP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общие персональные данные: имя, фамилия, номер телефона, адрес электронной почты, дата и место рождения, номер СНИЛС, номер ИНН</w:t>
      </w:r>
    </w:p>
    <w:p w14:paraId="639A18C5" w14:textId="77777777" w:rsidR="005755F0" w:rsidRPr="005755F0" w:rsidRDefault="005755F0" w:rsidP="005755F0">
      <w:pPr>
        <w:numPr>
          <w:ilvl w:val="0"/>
          <w:numId w:val="3"/>
        </w:numP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паспортные данные: адрес регистрации, серия, номер паспорта, дата выдачи паспорта, кем выдан паспорт, код подразделения</w:t>
      </w:r>
    </w:p>
    <w:p w14:paraId="29B537DA" w14:textId="77777777" w:rsidR="005755F0" w:rsidRPr="005755F0" w:rsidRDefault="005755F0" w:rsidP="005755F0">
      <w:pPr>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282C6A75" w14:textId="77777777" w:rsidR="005755F0" w:rsidRPr="005755F0" w:rsidRDefault="005755F0" w:rsidP="005755F0">
      <w:pPr>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Я уведомлен и понимаю, что:</w:t>
      </w:r>
    </w:p>
    <w:p w14:paraId="4AFCD030" w14:textId="77777777" w:rsidR="005755F0" w:rsidRPr="005755F0" w:rsidRDefault="005755F0" w:rsidP="005755F0">
      <w:pPr>
        <w:numPr>
          <w:ilvl w:val="0"/>
          <w:numId w:val="3"/>
        </w:numPr>
        <w:pBdr>
          <w:top w:val="nil"/>
          <w:left w:val="nil"/>
          <w:bottom w:val="nil"/>
          <w:right w:val="nil"/>
          <w:between w:val="nil"/>
        </w:pBd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под персональными данными подразумевается любая информация, имеющая ко мне отношение как к субъекту персональных данных, в том числе моя фамилия, имя, отчество, дата и место рождения, адрес проживания, семейный статус, информация о наличии имущества, образование, доходы, номер контактного телефона, электронная почта и любая другая информация;</w:t>
      </w:r>
    </w:p>
    <w:p w14:paraId="5FCB986D" w14:textId="77777777" w:rsidR="005755F0" w:rsidRPr="005755F0" w:rsidRDefault="005755F0" w:rsidP="005755F0">
      <w:pPr>
        <w:numPr>
          <w:ilvl w:val="0"/>
          <w:numId w:val="3"/>
        </w:numPr>
        <w:pBdr>
          <w:top w:val="nil"/>
          <w:left w:val="nil"/>
          <w:bottom w:val="nil"/>
          <w:right w:val="nil"/>
          <w:between w:val="nil"/>
        </w:pBd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 xml:space="preserve">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w:t>
      </w:r>
      <w:proofErr w:type="spellStart"/>
      <w:r w:rsidRPr="005755F0">
        <w:rPr>
          <w:rFonts w:ascii="Times New Roman" w:eastAsia="Calibri" w:hAnsi="Times New Roman" w:cs="Times New Roman"/>
          <w:lang w:eastAsia="ru-RU"/>
        </w:rPr>
        <w:t>Ростехинвентаризация</w:t>
      </w:r>
      <w:proofErr w:type="spellEnd"/>
      <w:r w:rsidRPr="005755F0">
        <w:rPr>
          <w:rFonts w:ascii="Times New Roman" w:eastAsia="Calibri" w:hAnsi="Times New Roman" w:cs="Times New Roman"/>
          <w:lang w:eastAsia="ru-RU"/>
        </w:rPr>
        <w:t>-Федеральное БТИ; Управление Федеральной службы государственной регистрации, кадастра и картографии; Товарищество собственников жилья, Управляющая компания), обезличивание, блокирование, уничтожение и любые другие действия (операции) с персональными данными.</w:t>
      </w:r>
    </w:p>
    <w:p w14:paraId="20A38962" w14:textId="77777777" w:rsidR="005755F0" w:rsidRPr="005755F0" w:rsidRDefault="005755F0" w:rsidP="005755F0">
      <w:pPr>
        <w:numPr>
          <w:ilvl w:val="0"/>
          <w:numId w:val="3"/>
        </w:numPr>
        <w:pBdr>
          <w:top w:val="nil"/>
          <w:left w:val="nil"/>
          <w:bottom w:val="nil"/>
          <w:right w:val="nil"/>
          <w:between w:val="nil"/>
        </w:pBd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настоящее согласие не устанавливает предельных сроков обработки данных.</w:t>
      </w:r>
    </w:p>
    <w:p w14:paraId="3CDA2AC6" w14:textId="77777777" w:rsidR="005755F0" w:rsidRPr="005755F0" w:rsidRDefault="005755F0" w:rsidP="005755F0">
      <w:pPr>
        <w:numPr>
          <w:ilvl w:val="0"/>
          <w:numId w:val="3"/>
        </w:numPr>
        <w:pBdr>
          <w:top w:val="nil"/>
          <w:left w:val="nil"/>
          <w:bottom w:val="nil"/>
          <w:right w:val="nil"/>
          <w:between w:val="nil"/>
        </w:pBd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18A7D449" w14:textId="77777777" w:rsidR="005755F0" w:rsidRPr="005755F0" w:rsidRDefault="005755F0" w:rsidP="005755F0">
      <w:pPr>
        <w:numPr>
          <w:ilvl w:val="0"/>
          <w:numId w:val="3"/>
        </w:numPr>
        <w:pBdr>
          <w:top w:val="nil"/>
          <w:left w:val="nil"/>
          <w:bottom w:val="nil"/>
          <w:right w:val="nil"/>
          <w:between w:val="nil"/>
        </w:pBdr>
        <w:shd w:val="clear" w:color="auto" w:fill="FFFFFF"/>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7987ACA3" w14:textId="77777777" w:rsidR="005755F0" w:rsidRPr="005755F0" w:rsidRDefault="005755F0" w:rsidP="005755F0">
      <w:pPr>
        <w:tabs>
          <w:tab w:val="left" w:pos="4320"/>
        </w:tabs>
        <w:spacing w:after="0" w:line="240" w:lineRule="auto"/>
        <w:ind w:firstLine="426"/>
        <w:jc w:val="both"/>
        <w:rPr>
          <w:rFonts w:ascii="Times New Roman" w:eastAsia="Calibri" w:hAnsi="Times New Roman" w:cs="Times New Roman"/>
          <w:lang w:eastAsia="ru-RU"/>
        </w:rPr>
      </w:pPr>
    </w:p>
    <w:p w14:paraId="64F6EB4A" w14:textId="77777777" w:rsidR="005755F0" w:rsidRPr="005755F0" w:rsidRDefault="005755F0" w:rsidP="005755F0">
      <w:pPr>
        <w:tabs>
          <w:tab w:val="left" w:pos="0"/>
        </w:tabs>
        <w:spacing w:after="0" w:line="240" w:lineRule="auto"/>
        <w:ind w:firstLine="426"/>
        <w:jc w:val="both"/>
        <w:rPr>
          <w:rFonts w:ascii="Times New Roman" w:eastAsia="Calibri" w:hAnsi="Times New Roman" w:cs="Times New Roman"/>
          <w:lang w:eastAsia="ru-RU"/>
        </w:rPr>
      </w:pPr>
      <w:r w:rsidRPr="005755F0">
        <w:rPr>
          <w:rFonts w:ascii="Times New Roman" w:eastAsia="Calibri" w:hAnsi="Times New Roman" w:cs="Times New Roman"/>
          <w:lang w:eastAsia="ru-RU"/>
        </w:rPr>
        <w:t xml:space="preserve"> __________________________ / __________________________/</w:t>
      </w:r>
    </w:p>
    <w:p w14:paraId="6FAD5C4F" w14:textId="77777777" w:rsidR="005755F0" w:rsidRPr="005755F0" w:rsidRDefault="005755F0" w:rsidP="005755F0">
      <w:pPr>
        <w:spacing w:after="0" w:line="240" w:lineRule="auto"/>
        <w:ind w:firstLine="426"/>
        <w:rPr>
          <w:rFonts w:ascii="Times New Roman" w:eastAsia="Calibri" w:hAnsi="Times New Roman" w:cs="Times New Roman"/>
          <w:lang w:eastAsia="ru-RU"/>
        </w:rPr>
      </w:pPr>
    </w:p>
    <w:p w14:paraId="68BB2826" w14:textId="77777777" w:rsidR="005755F0" w:rsidRPr="005755F0" w:rsidRDefault="005755F0" w:rsidP="005755F0">
      <w:pPr>
        <w:spacing w:after="0" w:line="240" w:lineRule="auto"/>
        <w:rPr>
          <w:rFonts w:ascii="Times New Roman" w:eastAsia="Calibri" w:hAnsi="Times New Roman" w:cs="Times New Roman"/>
          <w:lang w:eastAsia="ru-RU"/>
        </w:rPr>
        <w:sectPr w:rsidR="005755F0" w:rsidRPr="005755F0" w:rsidSect="00A100FC">
          <w:headerReference w:type="default" r:id="rId8"/>
          <w:footerReference w:type="default" r:id="rId9"/>
          <w:pgSz w:w="11909" w:h="16834"/>
          <w:pgMar w:top="567" w:right="710" w:bottom="567" w:left="851" w:header="742" w:footer="0" w:gutter="0"/>
          <w:pgNumType w:start="1"/>
          <w:cols w:space="720"/>
          <w:titlePg/>
          <w:docGrid w:linePitch="299"/>
        </w:sectPr>
      </w:pPr>
    </w:p>
    <w:p w14:paraId="6F0037E8"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lastRenderedPageBreak/>
        <w:t xml:space="preserve">Приложение №2 к </w:t>
      </w:r>
      <w:r w:rsidRPr="005755F0">
        <w:rPr>
          <w:rFonts w:ascii="Times New Roman" w:eastAsia="Calibri" w:hAnsi="Times New Roman" w:cs="Times New Roman"/>
          <w:b/>
          <w:lang w:eastAsia="ru-RU"/>
        </w:rPr>
        <w:t>ДОГОВОРУ № _______</w:t>
      </w:r>
    </w:p>
    <w:p w14:paraId="766DB404"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t>участия в долевом строительстве многоквартирного</w:t>
      </w:r>
    </w:p>
    <w:p w14:paraId="699FFDA7" w14:textId="77777777" w:rsidR="005755F0" w:rsidRPr="005755F0" w:rsidRDefault="005755F0" w:rsidP="005755F0">
      <w:pPr>
        <w:spacing w:after="0" w:line="240" w:lineRule="auto"/>
        <w:jc w:val="right"/>
        <w:rPr>
          <w:rFonts w:ascii="Times New Roman" w:eastAsia="Calibri" w:hAnsi="Times New Roman" w:cs="Times New Roman"/>
          <w:lang w:eastAsia="ru-RU"/>
        </w:rPr>
      </w:pPr>
      <w:r w:rsidRPr="005755F0">
        <w:rPr>
          <w:rFonts w:ascii="Times New Roman" w:eastAsia="Calibri" w:hAnsi="Times New Roman" w:cs="Times New Roman"/>
          <w:lang w:eastAsia="ru-RU"/>
        </w:rPr>
        <w:t xml:space="preserve"> дома от</w:t>
      </w:r>
      <w:r w:rsidRPr="005755F0">
        <w:rPr>
          <w:rFonts w:ascii="Times New Roman" w:eastAsia="Calibri" w:hAnsi="Times New Roman" w:cs="Times New Roman"/>
          <w:b/>
          <w:lang w:eastAsia="ru-RU"/>
        </w:rPr>
        <w:t xml:space="preserve"> </w:t>
      </w:r>
      <w:r w:rsidRPr="005755F0">
        <w:rPr>
          <w:rFonts w:ascii="Times New Roman" w:eastAsia="Calibri" w:hAnsi="Times New Roman" w:cs="Times New Roman"/>
          <w:lang w:eastAsia="ru-RU"/>
        </w:rPr>
        <w:t>«______» ______2022 г.</w:t>
      </w:r>
    </w:p>
    <w:p w14:paraId="39D2E7C7" w14:textId="77777777" w:rsidR="005755F0" w:rsidRPr="005755F0" w:rsidRDefault="005755F0" w:rsidP="005755F0">
      <w:pPr>
        <w:spacing w:after="0" w:line="240" w:lineRule="auto"/>
        <w:jc w:val="right"/>
        <w:rPr>
          <w:rFonts w:ascii="Times New Roman" w:eastAsia="Calibri" w:hAnsi="Times New Roman" w:cs="Times New Roman"/>
          <w:lang w:eastAsia="ru-RU"/>
        </w:rPr>
      </w:pPr>
    </w:p>
    <w:p w14:paraId="6B129DA6" w14:textId="77777777" w:rsidR="005755F0" w:rsidRPr="005755F0" w:rsidRDefault="005755F0" w:rsidP="005755F0">
      <w:pPr>
        <w:spacing w:after="0" w:line="276" w:lineRule="auto"/>
        <w:jc w:val="center"/>
        <w:rPr>
          <w:rFonts w:ascii="Times New Roman" w:eastAsia="Calibri" w:hAnsi="Times New Roman" w:cs="Times New Roman"/>
          <w:lang w:eastAsia="ru-RU"/>
        </w:rPr>
      </w:pPr>
      <w:r w:rsidRPr="005755F0">
        <w:rPr>
          <w:rFonts w:ascii="Times New Roman" w:eastAsia="Calibri" w:hAnsi="Times New Roman" w:cs="Times New Roman"/>
          <w:lang w:eastAsia="ru-RU"/>
        </w:rPr>
        <w:t>ГРАФИЧЕСКАЯ СХЕМА ЭТАЖА</w:t>
      </w:r>
    </w:p>
    <w:p w14:paraId="4436D9C6" w14:textId="77777777" w:rsidR="005755F0" w:rsidRPr="005755F0" w:rsidRDefault="005755F0" w:rsidP="005755F0">
      <w:pPr>
        <w:spacing w:after="0" w:line="276" w:lineRule="auto"/>
        <w:rPr>
          <w:rFonts w:ascii="Times New Roman" w:eastAsia="Calibri" w:hAnsi="Times New Roman" w:cs="Times New Roman"/>
          <w:lang w:eastAsia="ru-RU"/>
        </w:rPr>
      </w:pPr>
    </w:p>
    <w:p w14:paraId="7B903E58" w14:textId="77777777" w:rsidR="0068218B" w:rsidRDefault="0068218B"/>
    <w:sectPr w:rsidR="0068218B" w:rsidSect="00887C0F">
      <w:pgSz w:w="11909" w:h="16834"/>
      <w:pgMar w:top="566" w:right="575" w:bottom="684" w:left="7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27361" w14:textId="77777777" w:rsidR="00F355FA" w:rsidRDefault="00F355FA" w:rsidP="00A100FC">
      <w:pPr>
        <w:spacing w:after="0" w:line="240" w:lineRule="auto"/>
      </w:pPr>
      <w:r>
        <w:separator/>
      </w:r>
    </w:p>
  </w:endnote>
  <w:endnote w:type="continuationSeparator" w:id="0">
    <w:p w14:paraId="62485DBA" w14:textId="77777777" w:rsidR="00F355FA" w:rsidRDefault="00F355FA" w:rsidP="00A10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9595F" w14:textId="77777777" w:rsidR="003F7808" w:rsidRPr="003F7808" w:rsidRDefault="005E0706">
    <w:pPr>
      <w:pStyle w:val="a3"/>
      <w:jc w:val="right"/>
      <w:rPr>
        <w:rFonts w:ascii="Times New Roman" w:hAnsi="Times New Roman" w:cs="Times New Roman"/>
        <w:sz w:val="16"/>
        <w:szCs w:val="16"/>
      </w:rPr>
    </w:pPr>
    <w:r w:rsidRPr="003F7808">
      <w:rPr>
        <w:rFonts w:ascii="Times New Roman" w:hAnsi="Times New Roman" w:cs="Times New Roman"/>
        <w:sz w:val="16"/>
        <w:szCs w:val="16"/>
      </w:rPr>
      <w:t xml:space="preserve">Стр. </w:t>
    </w:r>
    <w:r w:rsidRPr="003F7808">
      <w:rPr>
        <w:rFonts w:ascii="Times New Roman" w:hAnsi="Times New Roman" w:cs="Times New Roman"/>
        <w:sz w:val="16"/>
        <w:szCs w:val="16"/>
      </w:rPr>
      <w:fldChar w:fldCharType="begin"/>
    </w:r>
    <w:r w:rsidRPr="003F7808">
      <w:rPr>
        <w:rFonts w:ascii="Times New Roman" w:hAnsi="Times New Roman" w:cs="Times New Roman"/>
        <w:sz w:val="16"/>
        <w:szCs w:val="16"/>
      </w:rPr>
      <w:instrText>PAGE   \* MERGEFORMAT</w:instrText>
    </w:r>
    <w:r w:rsidRPr="003F7808">
      <w:rPr>
        <w:rFonts w:ascii="Times New Roman" w:hAnsi="Times New Roman" w:cs="Times New Roman"/>
        <w:sz w:val="16"/>
        <w:szCs w:val="16"/>
      </w:rPr>
      <w:fldChar w:fldCharType="separate"/>
    </w:r>
    <w:r w:rsidRPr="003F7808">
      <w:rPr>
        <w:rFonts w:ascii="Times New Roman" w:hAnsi="Times New Roman" w:cs="Times New Roman"/>
        <w:sz w:val="16"/>
        <w:szCs w:val="16"/>
      </w:rPr>
      <w:t>2</w:t>
    </w:r>
    <w:r w:rsidRPr="003F7808">
      <w:rPr>
        <w:rFonts w:ascii="Times New Roman" w:hAnsi="Times New Roman" w:cs="Times New Roman"/>
        <w:sz w:val="16"/>
        <w:szCs w:val="16"/>
      </w:rPr>
      <w:fldChar w:fldCharType="end"/>
    </w:r>
  </w:p>
  <w:p w14:paraId="64A67A8F" w14:textId="77777777" w:rsidR="003F7808" w:rsidRDefault="00F355F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76E29" w14:textId="77777777" w:rsidR="00F355FA" w:rsidRDefault="00F355FA" w:rsidP="00A100FC">
      <w:pPr>
        <w:spacing w:after="0" w:line="240" w:lineRule="auto"/>
      </w:pPr>
      <w:r>
        <w:separator/>
      </w:r>
    </w:p>
  </w:footnote>
  <w:footnote w:type="continuationSeparator" w:id="0">
    <w:p w14:paraId="352214ED" w14:textId="77777777" w:rsidR="00F355FA" w:rsidRDefault="00F355FA" w:rsidP="00A100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FFA73" w14:textId="77777777" w:rsidR="00F10714" w:rsidRP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Д</w:t>
    </w:r>
    <w:r>
      <w:rPr>
        <w:rFonts w:ascii="Times New Roman" w:eastAsia="Calibri" w:hAnsi="Times New Roman" w:cs="Times New Roman"/>
        <w:bCs/>
        <w:sz w:val="16"/>
        <w:szCs w:val="16"/>
      </w:rPr>
      <w:t>оговор</w:t>
    </w:r>
    <w:r w:rsidRPr="00461A9E">
      <w:rPr>
        <w:rFonts w:ascii="Times New Roman" w:eastAsia="Calibri" w:hAnsi="Times New Roman" w:cs="Times New Roman"/>
        <w:bCs/>
        <w:sz w:val="16"/>
        <w:szCs w:val="16"/>
      </w:rPr>
      <w:t xml:space="preserve"> № _____</w:t>
    </w:r>
  </w:p>
  <w:p w14:paraId="1DB7E48C" w14:textId="77777777" w:rsid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участия в долевом строительстве многоквартирного дома</w:t>
    </w:r>
    <w:r>
      <w:rPr>
        <w:rFonts w:ascii="Times New Roman" w:eastAsia="Calibri" w:hAnsi="Times New Roman" w:cs="Times New Roman"/>
        <w:bCs/>
        <w:sz w:val="16"/>
        <w:szCs w:val="16"/>
      </w:rPr>
      <w:t xml:space="preserve"> </w:t>
    </w:r>
  </w:p>
  <w:p w14:paraId="32C78F60" w14:textId="4D89196A" w:rsidR="00F10714" w:rsidRPr="00461A9E" w:rsidRDefault="005E0706" w:rsidP="00461A9E">
    <w:pPr>
      <w:pStyle w:val="1"/>
      <w:spacing w:line="240" w:lineRule="auto"/>
      <w:ind w:firstLine="426"/>
      <w:jc w:val="right"/>
      <w:rPr>
        <w:rFonts w:ascii="Times New Roman" w:eastAsia="Calibri" w:hAnsi="Times New Roman" w:cs="Times New Roman"/>
        <w:bCs/>
        <w:sz w:val="16"/>
        <w:szCs w:val="16"/>
      </w:rPr>
    </w:pPr>
    <w:r w:rsidRPr="00461A9E">
      <w:rPr>
        <w:rFonts w:ascii="Times New Roman" w:eastAsia="Calibri" w:hAnsi="Times New Roman" w:cs="Times New Roman"/>
        <w:bCs/>
        <w:sz w:val="16"/>
        <w:szCs w:val="16"/>
      </w:rPr>
      <w:t xml:space="preserve">  «___</w:t>
    </w:r>
    <w:r w:rsidR="00A100FC" w:rsidRPr="00461A9E">
      <w:rPr>
        <w:rFonts w:ascii="Times New Roman" w:eastAsia="Calibri" w:hAnsi="Times New Roman" w:cs="Times New Roman"/>
        <w:bCs/>
        <w:sz w:val="16"/>
        <w:szCs w:val="16"/>
      </w:rPr>
      <w:t>_» _</w:t>
    </w:r>
    <w:r w:rsidRPr="00461A9E">
      <w:rPr>
        <w:rFonts w:ascii="Times New Roman" w:eastAsia="Calibri" w:hAnsi="Times New Roman" w:cs="Times New Roman"/>
        <w:bCs/>
        <w:sz w:val="16"/>
        <w:szCs w:val="16"/>
      </w:rPr>
      <w:t>___</w:t>
    </w:r>
    <w:r>
      <w:rPr>
        <w:rFonts w:ascii="Times New Roman" w:eastAsia="Calibri" w:hAnsi="Times New Roman" w:cs="Times New Roman"/>
        <w:bCs/>
        <w:sz w:val="16"/>
        <w:szCs w:val="16"/>
      </w:rPr>
      <w:t>__</w:t>
    </w:r>
    <w:r w:rsidRPr="00461A9E">
      <w:rPr>
        <w:rFonts w:ascii="Times New Roman" w:eastAsia="Calibri" w:hAnsi="Times New Roman" w:cs="Times New Roman"/>
        <w:bCs/>
        <w:sz w:val="16"/>
        <w:szCs w:val="16"/>
      </w:rPr>
      <w:t>______202___ 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52F01"/>
    <w:multiLevelType w:val="hybridMultilevel"/>
    <w:tmpl w:val="783ACA7E"/>
    <w:lvl w:ilvl="0" w:tplc="C0BC9FD0">
      <w:start w:val="1"/>
      <w:numFmt w:val="bullet"/>
      <w:suff w:val="space"/>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 w15:restartNumberingAfterBreak="0">
    <w:nsid w:val="1ADF12AF"/>
    <w:multiLevelType w:val="multilevel"/>
    <w:tmpl w:val="F118D94E"/>
    <w:lvl w:ilvl="0">
      <w:start w:val="1"/>
      <w:numFmt w:val="bullet"/>
      <w:suff w:val="space"/>
      <w:lvlText w:val=""/>
      <w:lvlJc w:val="left"/>
      <w:pPr>
        <w:ind w:left="720" w:hanging="360"/>
      </w:pPr>
      <w:rPr>
        <w:rFonts w:ascii="Symbol" w:hAnsi="Symbol" w:hint="default"/>
        <w:u w:val="none"/>
      </w:rPr>
    </w:lvl>
    <w:lvl w:ilvl="1">
      <w:start w:val="1"/>
      <w:numFmt w:val="bullet"/>
      <w:lvlText w:val="○"/>
      <w:lvlJc w:val="left"/>
      <w:pPr>
        <w:ind w:left="1440" w:hanging="360"/>
      </w:pPr>
      <w:rPr>
        <w:rFonts w:hint="default"/>
        <w:u w:val="none"/>
      </w:rPr>
    </w:lvl>
    <w:lvl w:ilvl="2">
      <w:start w:val="1"/>
      <w:numFmt w:val="bullet"/>
      <w:lvlText w:val="■"/>
      <w:lvlJc w:val="left"/>
      <w:pPr>
        <w:ind w:left="2160" w:hanging="360"/>
      </w:pPr>
      <w:rPr>
        <w:rFonts w:hint="default"/>
        <w:u w:val="none"/>
      </w:rPr>
    </w:lvl>
    <w:lvl w:ilvl="3">
      <w:start w:val="1"/>
      <w:numFmt w:val="bullet"/>
      <w:lvlText w:val="●"/>
      <w:lvlJc w:val="left"/>
      <w:pPr>
        <w:ind w:left="2880" w:hanging="360"/>
      </w:pPr>
      <w:rPr>
        <w:rFonts w:hint="default"/>
        <w:u w:val="none"/>
      </w:rPr>
    </w:lvl>
    <w:lvl w:ilvl="4">
      <w:start w:val="1"/>
      <w:numFmt w:val="bullet"/>
      <w:lvlText w:val="○"/>
      <w:lvlJc w:val="left"/>
      <w:pPr>
        <w:ind w:left="3600" w:hanging="360"/>
      </w:pPr>
      <w:rPr>
        <w:rFonts w:hint="default"/>
        <w:u w:val="none"/>
      </w:rPr>
    </w:lvl>
    <w:lvl w:ilvl="5">
      <w:start w:val="1"/>
      <w:numFmt w:val="bullet"/>
      <w:lvlText w:val="■"/>
      <w:lvlJc w:val="left"/>
      <w:pPr>
        <w:ind w:left="4320" w:hanging="360"/>
      </w:pPr>
      <w:rPr>
        <w:rFonts w:hint="default"/>
        <w:u w:val="none"/>
      </w:rPr>
    </w:lvl>
    <w:lvl w:ilvl="6">
      <w:start w:val="1"/>
      <w:numFmt w:val="bullet"/>
      <w:lvlText w:val="●"/>
      <w:lvlJc w:val="left"/>
      <w:pPr>
        <w:ind w:left="5040" w:hanging="360"/>
      </w:pPr>
      <w:rPr>
        <w:rFonts w:hint="default"/>
        <w:u w:val="none"/>
      </w:rPr>
    </w:lvl>
    <w:lvl w:ilvl="7">
      <w:start w:val="1"/>
      <w:numFmt w:val="bullet"/>
      <w:lvlText w:val="○"/>
      <w:lvlJc w:val="left"/>
      <w:pPr>
        <w:ind w:left="5760" w:hanging="360"/>
      </w:pPr>
      <w:rPr>
        <w:rFonts w:hint="default"/>
        <w:u w:val="none"/>
      </w:rPr>
    </w:lvl>
    <w:lvl w:ilvl="8">
      <w:start w:val="1"/>
      <w:numFmt w:val="bullet"/>
      <w:lvlText w:val="■"/>
      <w:lvlJc w:val="left"/>
      <w:pPr>
        <w:ind w:left="6480" w:hanging="360"/>
      </w:pPr>
      <w:rPr>
        <w:rFonts w:hint="default"/>
        <w:u w:val="none"/>
      </w:rPr>
    </w:lvl>
  </w:abstractNum>
  <w:abstractNum w:abstractNumId="2" w15:restartNumberingAfterBreak="0">
    <w:nsid w:val="38A72E37"/>
    <w:multiLevelType w:val="multilevel"/>
    <w:tmpl w:val="AE846F06"/>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7F4327"/>
    <w:multiLevelType w:val="hybridMultilevel"/>
    <w:tmpl w:val="7556D8FE"/>
    <w:lvl w:ilvl="0" w:tplc="B3C86BC8">
      <w:start w:val="1"/>
      <w:numFmt w:val="bullet"/>
      <w:suff w:val="space"/>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4" w15:restartNumberingAfterBreak="0">
    <w:nsid w:val="57CB5735"/>
    <w:multiLevelType w:val="multilevel"/>
    <w:tmpl w:val="9D846B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5F0"/>
    <w:rsid w:val="00035948"/>
    <w:rsid w:val="00377FB3"/>
    <w:rsid w:val="004B142C"/>
    <w:rsid w:val="00527032"/>
    <w:rsid w:val="005755F0"/>
    <w:rsid w:val="005E0706"/>
    <w:rsid w:val="0068218B"/>
    <w:rsid w:val="007E14DD"/>
    <w:rsid w:val="008A3E8A"/>
    <w:rsid w:val="008F268B"/>
    <w:rsid w:val="00961CB6"/>
    <w:rsid w:val="009E7E67"/>
    <w:rsid w:val="00A100FC"/>
    <w:rsid w:val="00AB2186"/>
    <w:rsid w:val="00BA6E6A"/>
    <w:rsid w:val="00BE6F91"/>
    <w:rsid w:val="00E11526"/>
    <w:rsid w:val="00E60347"/>
    <w:rsid w:val="00F355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7413"/>
  <w15:chartTrackingRefBased/>
  <w15:docId w15:val="{D368DE6E-063F-436E-ADA2-FC67CBAA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5755F0"/>
    <w:pPr>
      <w:tabs>
        <w:tab w:val="center" w:pos="4677"/>
        <w:tab w:val="right" w:pos="9355"/>
      </w:tabs>
      <w:spacing w:after="0" w:line="240" w:lineRule="auto"/>
    </w:pPr>
  </w:style>
  <w:style w:type="character" w:customStyle="1" w:styleId="a4">
    <w:name w:val="Нижний колонтитул Знак"/>
    <w:basedOn w:val="a0"/>
    <w:link w:val="a3"/>
    <w:uiPriority w:val="99"/>
    <w:rsid w:val="005755F0"/>
  </w:style>
  <w:style w:type="paragraph" w:customStyle="1" w:styleId="1">
    <w:name w:val="Обычный1"/>
    <w:rsid w:val="005755F0"/>
    <w:pPr>
      <w:spacing w:after="0" w:line="276" w:lineRule="auto"/>
    </w:pPr>
    <w:rPr>
      <w:rFonts w:ascii="Arial" w:eastAsia="Arial" w:hAnsi="Arial" w:cs="Arial"/>
      <w:lang w:eastAsia="ru-RU"/>
    </w:rPr>
  </w:style>
  <w:style w:type="paragraph" w:styleId="a5">
    <w:name w:val="header"/>
    <w:basedOn w:val="a"/>
    <w:link w:val="a6"/>
    <w:uiPriority w:val="99"/>
    <w:unhideWhenUsed/>
    <w:rsid w:val="00A100F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100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9335</Words>
  <Characters>53210</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2023-05-02T12:09:00Z</dcterms:created>
  <dcterms:modified xsi:type="dcterms:W3CDTF">2023-05-02T12:09:00Z</dcterms:modified>
</cp:coreProperties>
</file>