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A6FAF" w14:textId="77777777" w:rsidR="005755F0" w:rsidRPr="005755F0" w:rsidRDefault="005755F0" w:rsidP="005755F0">
      <w:pPr>
        <w:widowControl w:val="0"/>
        <w:spacing w:after="0" w:line="276" w:lineRule="auto"/>
        <w:rPr>
          <w:rFonts w:ascii="Calibri" w:eastAsia="Calibri" w:hAnsi="Calibri" w:cs="Calibri"/>
          <w:lang w:val="en-US" w:eastAsia="ru-RU"/>
        </w:rPr>
      </w:pPr>
    </w:p>
    <w:tbl>
      <w:tblPr>
        <w:tblW w:w="10575" w:type="dxa"/>
        <w:tblInd w:w="68" w:type="dxa"/>
        <w:tblLayout w:type="fixed"/>
        <w:tblLook w:val="0000" w:firstRow="0" w:lastRow="0" w:firstColumn="0" w:lastColumn="0" w:noHBand="0" w:noVBand="0"/>
      </w:tblPr>
      <w:tblGrid>
        <w:gridCol w:w="2295"/>
        <w:gridCol w:w="8280"/>
      </w:tblGrid>
      <w:tr w:rsidR="005755F0" w:rsidRPr="005755F0" w14:paraId="6324F9DD" w14:textId="77777777" w:rsidTr="00931935">
        <w:tc>
          <w:tcPr>
            <w:tcW w:w="2295" w:type="dxa"/>
            <w:shd w:val="clear" w:color="auto" w:fill="auto"/>
          </w:tcPr>
          <w:p w14:paraId="128B6BA9" w14:textId="33A3B175" w:rsidR="005755F0" w:rsidRPr="00734979" w:rsidRDefault="00734979" w:rsidP="005755F0">
            <w:pPr>
              <w:spacing w:after="0" w:line="240" w:lineRule="auto"/>
              <w:jc w:val="both"/>
              <w:rPr>
                <w:rFonts w:ascii="Times New Roman" w:eastAsia="Calibri" w:hAnsi="Times New Roman" w:cs="Times New Roman"/>
                <w:b/>
                <w:bCs/>
                <w:sz w:val="32"/>
                <w:szCs w:val="32"/>
                <w:lang w:eastAsia="ru-RU"/>
              </w:rPr>
            </w:pPr>
            <w:bookmarkStart w:id="0" w:name="_gjdgxs" w:colFirst="0" w:colLast="0"/>
            <w:bookmarkEnd w:id="0"/>
            <w:r w:rsidRPr="00734979">
              <w:rPr>
                <w:rFonts w:ascii="Times New Roman" w:eastAsia="Calibri" w:hAnsi="Times New Roman" w:cs="Times New Roman"/>
                <w:b/>
                <w:bCs/>
                <w:noProof/>
                <w:sz w:val="32"/>
                <w:szCs w:val="32"/>
                <w:lang w:eastAsia="ru-RU"/>
              </w:rPr>
              <w:t>Здесь должен быть логотип</w:t>
            </w:r>
            <w:r>
              <w:rPr>
                <w:rFonts w:ascii="Times New Roman" w:eastAsia="Calibri" w:hAnsi="Times New Roman" w:cs="Times New Roman"/>
                <w:b/>
                <w:bCs/>
                <w:noProof/>
                <w:sz w:val="32"/>
                <w:szCs w:val="32"/>
                <w:lang w:eastAsia="ru-RU"/>
              </w:rPr>
              <w:t>!</w:t>
            </w:r>
          </w:p>
        </w:tc>
        <w:tc>
          <w:tcPr>
            <w:tcW w:w="8280" w:type="dxa"/>
            <w:shd w:val="clear" w:color="auto" w:fill="auto"/>
          </w:tcPr>
          <w:p w14:paraId="09ADF921" w14:textId="7025DAF2" w:rsidR="005755F0" w:rsidRPr="000102C6" w:rsidRDefault="005755F0" w:rsidP="005755F0">
            <w:pPr>
              <w:spacing w:after="0" w:line="240" w:lineRule="auto"/>
              <w:rPr>
                <w:rFonts w:ascii="Times New Roman" w:eastAsia="Calibri" w:hAnsi="Times New Roman" w:cs="Times New Roman"/>
                <w:b/>
                <w:bCs/>
                <w:sz w:val="32"/>
                <w:szCs w:val="32"/>
                <w:lang w:eastAsia="ru-RU"/>
              </w:rPr>
            </w:pPr>
            <w:r w:rsidRPr="000102C6">
              <w:rPr>
                <w:rFonts w:ascii="Times New Roman" w:eastAsia="Calibri" w:hAnsi="Times New Roman" w:cs="Times New Roman"/>
                <w:b/>
                <w:bCs/>
                <w:sz w:val="32"/>
                <w:szCs w:val="32"/>
                <w:lang w:eastAsia="ru-RU"/>
              </w:rPr>
              <w:t>Общество с ограниченной ответственностью Специализированный Застройщик «</w:t>
            </w:r>
            <w:r w:rsidR="000453B4" w:rsidRPr="000102C6">
              <w:rPr>
                <w:rFonts w:ascii="Times New Roman" w:eastAsia="Calibri" w:hAnsi="Times New Roman" w:cs="Times New Roman"/>
                <w:b/>
                <w:bCs/>
                <w:sz w:val="32"/>
                <w:szCs w:val="32"/>
                <w:lang w:eastAsia="ru-RU"/>
              </w:rPr>
              <w:t>ЖК Обь</w:t>
            </w:r>
            <w:r w:rsidRPr="000102C6">
              <w:rPr>
                <w:rFonts w:ascii="Times New Roman" w:eastAsia="Calibri" w:hAnsi="Times New Roman" w:cs="Times New Roman"/>
                <w:b/>
                <w:bCs/>
                <w:sz w:val="32"/>
                <w:szCs w:val="32"/>
                <w:lang w:eastAsia="ru-RU"/>
              </w:rPr>
              <w:t>»</w:t>
            </w:r>
          </w:p>
          <w:p w14:paraId="6FE1C3DA" w14:textId="77777777" w:rsidR="005755F0" w:rsidRDefault="005755F0" w:rsidP="005755F0">
            <w:pPr>
              <w:spacing w:after="0" w:line="240" w:lineRule="auto"/>
              <w:rPr>
                <w:rFonts w:ascii="Times New Roman" w:eastAsia="Calibri" w:hAnsi="Times New Roman" w:cs="Times New Roman"/>
                <w:sz w:val="24"/>
                <w:szCs w:val="24"/>
                <w:lang w:eastAsia="ru-RU"/>
              </w:rPr>
            </w:pPr>
          </w:p>
          <w:p w14:paraId="38312078" w14:textId="04D81810" w:rsidR="000453B4" w:rsidRPr="000453B4" w:rsidRDefault="000453B4" w:rsidP="000453B4">
            <w:pPr>
              <w:spacing w:after="0" w:line="240" w:lineRule="auto"/>
              <w:rPr>
                <w:rFonts w:ascii="Times New Roman" w:eastAsia="Calibri" w:hAnsi="Times New Roman" w:cs="Times New Roman"/>
                <w:sz w:val="24"/>
                <w:szCs w:val="24"/>
                <w:lang w:eastAsia="ru-RU"/>
              </w:rPr>
            </w:pPr>
            <w:r w:rsidRPr="000453B4">
              <w:rPr>
                <w:rFonts w:ascii="Times New Roman" w:eastAsia="Calibri" w:hAnsi="Times New Roman" w:cs="Times New Roman"/>
                <w:sz w:val="24"/>
                <w:szCs w:val="24"/>
                <w:lang w:eastAsia="ru-RU"/>
              </w:rPr>
              <w:t>ИНН</w:t>
            </w:r>
            <w:r w:rsidRPr="000453B4">
              <w:rPr>
                <w:rFonts w:ascii="Times New Roman" w:eastAsia="Calibri" w:hAnsi="Times New Roman" w:cs="Times New Roman"/>
                <w:sz w:val="24"/>
                <w:szCs w:val="24"/>
                <w:lang w:eastAsia="ru-RU"/>
              </w:rPr>
              <w:tab/>
              <w:t>5410095982</w:t>
            </w:r>
            <w:r>
              <w:rPr>
                <w:rFonts w:ascii="Times New Roman" w:eastAsia="Calibri" w:hAnsi="Times New Roman" w:cs="Times New Roman"/>
                <w:sz w:val="24"/>
                <w:szCs w:val="24"/>
                <w:lang w:eastAsia="ru-RU"/>
              </w:rPr>
              <w:t xml:space="preserve">                                           Адрес: 630020, г. Новосибирск </w:t>
            </w:r>
          </w:p>
          <w:p w14:paraId="4FB76EC3" w14:textId="31FE4501" w:rsidR="000453B4" w:rsidRPr="000453B4" w:rsidRDefault="000453B4" w:rsidP="000453B4">
            <w:pPr>
              <w:spacing w:after="0" w:line="240" w:lineRule="auto"/>
              <w:rPr>
                <w:rFonts w:ascii="Times New Roman" w:eastAsia="Calibri" w:hAnsi="Times New Roman" w:cs="Times New Roman"/>
                <w:sz w:val="24"/>
                <w:szCs w:val="24"/>
                <w:lang w:eastAsia="ru-RU"/>
              </w:rPr>
            </w:pPr>
            <w:r w:rsidRPr="000453B4">
              <w:rPr>
                <w:rFonts w:ascii="Times New Roman" w:eastAsia="Calibri" w:hAnsi="Times New Roman" w:cs="Times New Roman"/>
                <w:sz w:val="24"/>
                <w:szCs w:val="24"/>
                <w:lang w:eastAsia="ru-RU"/>
              </w:rPr>
              <w:t>КПП</w:t>
            </w:r>
            <w:r w:rsidRPr="000453B4">
              <w:rPr>
                <w:rFonts w:ascii="Times New Roman" w:eastAsia="Calibri" w:hAnsi="Times New Roman" w:cs="Times New Roman"/>
                <w:sz w:val="24"/>
                <w:szCs w:val="24"/>
                <w:lang w:eastAsia="ru-RU"/>
              </w:rPr>
              <w:tab/>
              <w:t>541001001</w:t>
            </w:r>
            <w:r>
              <w:rPr>
                <w:rFonts w:ascii="Times New Roman" w:eastAsia="Calibri" w:hAnsi="Times New Roman" w:cs="Times New Roman"/>
                <w:sz w:val="24"/>
                <w:szCs w:val="24"/>
                <w:lang w:eastAsia="ru-RU"/>
              </w:rPr>
              <w:t xml:space="preserve">                                             ул. Объединения, д. 28 </w:t>
            </w:r>
          </w:p>
          <w:p w14:paraId="723B2C72" w14:textId="6746F25A" w:rsidR="000453B4" w:rsidRPr="005755F0" w:rsidRDefault="000453B4" w:rsidP="000453B4">
            <w:pPr>
              <w:spacing w:after="0" w:line="240" w:lineRule="auto"/>
              <w:rPr>
                <w:rFonts w:ascii="Times New Roman" w:eastAsia="Calibri" w:hAnsi="Times New Roman" w:cs="Times New Roman"/>
                <w:sz w:val="24"/>
                <w:szCs w:val="24"/>
                <w:lang w:eastAsia="ru-RU"/>
              </w:rPr>
            </w:pPr>
            <w:r w:rsidRPr="000453B4">
              <w:rPr>
                <w:rFonts w:ascii="Times New Roman" w:eastAsia="Calibri" w:hAnsi="Times New Roman" w:cs="Times New Roman"/>
                <w:sz w:val="24"/>
                <w:szCs w:val="24"/>
                <w:lang w:eastAsia="ru-RU"/>
              </w:rPr>
              <w:t>ОГРН</w:t>
            </w:r>
            <w:r w:rsidRPr="000453B4">
              <w:rPr>
                <w:rFonts w:ascii="Times New Roman" w:eastAsia="Calibri" w:hAnsi="Times New Roman" w:cs="Times New Roman"/>
                <w:sz w:val="24"/>
                <w:szCs w:val="24"/>
                <w:lang w:eastAsia="ru-RU"/>
              </w:rPr>
              <w:tab/>
              <w:t>1225400030657</w:t>
            </w:r>
            <w:r>
              <w:rPr>
                <w:rFonts w:ascii="Times New Roman" w:eastAsia="Calibri" w:hAnsi="Times New Roman" w:cs="Times New Roman"/>
                <w:sz w:val="24"/>
                <w:szCs w:val="24"/>
                <w:lang w:eastAsia="ru-RU"/>
              </w:rPr>
              <w:t xml:space="preserve">    </w:t>
            </w:r>
          </w:p>
        </w:tc>
      </w:tr>
    </w:tbl>
    <w:p w14:paraId="098557B8" w14:textId="77777777" w:rsidR="005755F0" w:rsidRPr="001279E2" w:rsidRDefault="005755F0" w:rsidP="001279E2">
      <w:pPr>
        <w:spacing w:before="10" w:after="10" w:line="240" w:lineRule="auto"/>
        <w:ind w:firstLine="426"/>
        <w:jc w:val="center"/>
        <w:rPr>
          <w:rFonts w:ascii="Times New Roman" w:eastAsia="Calibri" w:hAnsi="Times New Roman" w:cs="Times New Roman"/>
          <w:lang w:eastAsia="ru-RU"/>
        </w:rPr>
      </w:pPr>
      <w:r w:rsidRPr="001279E2">
        <w:rPr>
          <w:rFonts w:ascii="Times New Roman" w:eastAsia="Calibri" w:hAnsi="Times New Roman" w:cs="Times New Roman"/>
          <w:b/>
          <w:lang w:eastAsia="ru-RU"/>
        </w:rPr>
        <w:t>ДОГОВОР № ________</w:t>
      </w:r>
    </w:p>
    <w:p w14:paraId="5B82E0A5" w14:textId="77777777" w:rsidR="005755F0" w:rsidRPr="001279E2" w:rsidRDefault="005755F0" w:rsidP="001279E2">
      <w:pPr>
        <w:spacing w:before="10" w:after="10" w:line="240" w:lineRule="auto"/>
        <w:ind w:firstLine="426"/>
        <w:jc w:val="center"/>
        <w:rPr>
          <w:rFonts w:ascii="Times New Roman" w:eastAsia="Calibri" w:hAnsi="Times New Roman" w:cs="Times New Roman"/>
          <w:lang w:eastAsia="ru-RU"/>
        </w:rPr>
      </w:pPr>
      <w:r w:rsidRPr="001279E2">
        <w:rPr>
          <w:rFonts w:ascii="Times New Roman" w:eastAsia="Calibri" w:hAnsi="Times New Roman" w:cs="Times New Roman"/>
          <w:b/>
          <w:lang w:eastAsia="ru-RU"/>
        </w:rPr>
        <w:t>участия в долевом строительстве многоквартирного дома</w:t>
      </w:r>
    </w:p>
    <w:tbl>
      <w:tblPr>
        <w:tblW w:w="10695" w:type="dxa"/>
        <w:tblInd w:w="10" w:type="dxa"/>
        <w:tblLayout w:type="fixed"/>
        <w:tblCellMar>
          <w:top w:w="100" w:type="dxa"/>
          <w:left w:w="100" w:type="dxa"/>
          <w:bottom w:w="100" w:type="dxa"/>
          <w:right w:w="100" w:type="dxa"/>
        </w:tblCellMar>
        <w:tblLook w:val="0600" w:firstRow="0" w:lastRow="0" w:firstColumn="0" w:lastColumn="0" w:noHBand="1" w:noVBand="1"/>
      </w:tblPr>
      <w:tblGrid>
        <w:gridCol w:w="4305"/>
        <w:gridCol w:w="6390"/>
      </w:tblGrid>
      <w:tr w:rsidR="005755F0" w:rsidRPr="001279E2" w14:paraId="50AAE060" w14:textId="77777777" w:rsidTr="00931935">
        <w:trPr>
          <w:trHeight w:val="191"/>
        </w:trPr>
        <w:tc>
          <w:tcPr>
            <w:tcW w:w="4305" w:type="dxa"/>
            <w:tcBorders>
              <w:top w:val="nil"/>
              <w:left w:val="nil"/>
              <w:bottom w:val="nil"/>
              <w:right w:val="nil"/>
            </w:tcBorders>
            <w:shd w:val="clear" w:color="auto" w:fill="auto"/>
            <w:tcMar>
              <w:top w:w="100" w:type="dxa"/>
              <w:left w:w="100" w:type="dxa"/>
              <w:bottom w:w="100" w:type="dxa"/>
              <w:right w:w="100" w:type="dxa"/>
            </w:tcMar>
          </w:tcPr>
          <w:p w14:paraId="46F0F9A0" w14:textId="77777777" w:rsidR="005755F0" w:rsidRPr="001279E2" w:rsidRDefault="005755F0" w:rsidP="001279E2">
            <w:pPr>
              <w:spacing w:before="10" w:after="10" w:line="240" w:lineRule="auto"/>
              <w:ind w:firstLine="426"/>
              <w:rPr>
                <w:rFonts w:ascii="Times New Roman" w:eastAsia="Calibri" w:hAnsi="Times New Roman" w:cs="Times New Roman"/>
                <w:lang w:eastAsia="ru-RU"/>
              </w:rPr>
            </w:pPr>
            <w:r w:rsidRPr="001279E2">
              <w:rPr>
                <w:rFonts w:ascii="Times New Roman" w:eastAsia="Calibri" w:hAnsi="Times New Roman" w:cs="Times New Roman"/>
                <w:lang w:eastAsia="ru-RU"/>
              </w:rPr>
              <w:t>г. Новосибирск</w:t>
            </w:r>
          </w:p>
        </w:tc>
        <w:tc>
          <w:tcPr>
            <w:tcW w:w="6390" w:type="dxa"/>
            <w:tcBorders>
              <w:top w:val="nil"/>
              <w:left w:val="nil"/>
              <w:bottom w:val="nil"/>
              <w:right w:val="nil"/>
            </w:tcBorders>
            <w:shd w:val="clear" w:color="auto" w:fill="auto"/>
            <w:tcMar>
              <w:top w:w="100" w:type="dxa"/>
              <w:left w:w="100" w:type="dxa"/>
              <w:bottom w:w="100" w:type="dxa"/>
              <w:right w:w="100" w:type="dxa"/>
            </w:tcMar>
          </w:tcPr>
          <w:p w14:paraId="25A5473E" w14:textId="77777777" w:rsidR="005755F0" w:rsidRPr="001279E2" w:rsidRDefault="005755F0" w:rsidP="001279E2">
            <w:pPr>
              <w:spacing w:before="10" w:after="10" w:line="240" w:lineRule="auto"/>
              <w:ind w:firstLine="426"/>
              <w:jc w:val="right"/>
              <w:rPr>
                <w:rFonts w:ascii="Times New Roman" w:eastAsia="Calibri" w:hAnsi="Times New Roman" w:cs="Times New Roman"/>
                <w:lang w:eastAsia="ru-RU"/>
              </w:rPr>
            </w:pPr>
            <w:r w:rsidRPr="001279E2">
              <w:rPr>
                <w:rFonts w:ascii="Times New Roman" w:eastAsia="Calibri" w:hAnsi="Times New Roman" w:cs="Times New Roman"/>
                <w:lang w:eastAsia="ru-RU"/>
              </w:rPr>
              <w:t>«_____»___________202___ г.</w:t>
            </w:r>
          </w:p>
        </w:tc>
      </w:tr>
    </w:tbl>
    <w:p w14:paraId="466EAE52" w14:textId="0936D7C2" w:rsidR="005755F0" w:rsidRPr="001279E2" w:rsidRDefault="005755F0" w:rsidP="001279E2">
      <w:pPr>
        <w:spacing w:before="10" w:after="10" w:line="240" w:lineRule="auto"/>
        <w:ind w:firstLine="426"/>
        <w:jc w:val="both"/>
        <w:rPr>
          <w:rFonts w:ascii="Times New Roman" w:eastAsia="Calibri" w:hAnsi="Times New Roman" w:cs="Times New Roman"/>
          <w:lang w:eastAsia="ru-RU"/>
        </w:rPr>
      </w:pPr>
      <w:r w:rsidRPr="001279E2">
        <w:rPr>
          <w:rFonts w:ascii="Times New Roman" w:eastAsia="Calibri" w:hAnsi="Times New Roman" w:cs="Times New Roman"/>
          <w:b/>
          <w:lang w:eastAsia="ru-RU"/>
        </w:rPr>
        <w:t>Общество с ограниченной ответственностью Специализированный застройщик «</w:t>
      </w:r>
      <w:r w:rsidR="000453B4">
        <w:rPr>
          <w:rFonts w:ascii="Times New Roman" w:eastAsia="Calibri" w:hAnsi="Times New Roman" w:cs="Times New Roman"/>
          <w:b/>
          <w:lang w:eastAsia="ru-RU"/>
        </w:rPr>
        <w:t>ЖК Обь</w:t>
      </w:r>
      <w:r w:rsidRPr="001279E2">
        <w:rPr>
          <w:rFonts w:ascii="Times New Roman" w:eastAsia="Calibri" w:hAnsi="Times New Roman" w:cs="Times New Roman"/>
          <w:b/>
          <w:lang w:eastAsia="ru-RU"/>
        </w:rPr>
        <w:t>»</w:t>
      </w:r>
      <w:r w:rsidRPr="001279E2">
        <w:rPr>
          <w:rFonts w:ascii="Times New Roman" w:eastAsia="Calibri" w:hAnsi="Times New Roman" w:cs="Times New Roman"/>
          <w:lang w:eastAsia="ru-RU"/>
        </w:rPr>
        <w:t>, именуемое в дальнейшем «</w:t>
      </w:r>
      <w:r w:rsidRPr="001279E2">
        <w:rPr>
          <w:rFonts w:ascii="Times New Roman" w:eastAsia="Calibri" w:hAnsi="Times New Roman" w:cs="Times New Roman"/>
          <w:b/>
          <w:lang w:eastAsia="ru-RU"/>
        </w:rPr>
        <w:t>Застройщик</w:t>
      </w:r>
      <w:r w:rsidRPr="001279E2">
        <w:rPr>
          <w:rFonts w:ascii="Times New Roman" w:eastAsia="Calibri" w:hAnsi="Times New Roman" w:cs="Times New Roman"/>
          <w:lang w:eastAsia="ru-RU"/>
        </w:rPr>
        <w:t xml:space="preserve">», в лице директора Петрушиной Яны Викторовны, действующей на основании устава, и </w:t>
      </w:r>
    </w:p>
    <w:tbl>
      <w:tblPr>
        <w:tblW w:w="10605" w:type="dxa"/>
        <w:tblBorders>
          <w:top w:val="nil"/>
          <w:left w:val="nil"/>
          <w:bottom w:val="nil"/>
          <w:right w:val="nil"/>
          <w:insideH w:val="nil"/>
          <w:insideV w:val="nil"/>
        </w:tblBorders>
        <w:tblLayout w:type="fixed"/>
        <w:tblCellMar>
          <w:top w:w="100" w:type="dxa"/>
          <w:left w:w="100" w:type="dxa"/>
          <w:bottom w:w="100" w:type="dxa"/>
          <w:right w:w="100" w:type="dxa"/>
        </w:tblCellMar>
        <w:tblLook w:val="0600" w:firstRow="0" w:lastRow="0" w:firstColumn="0" w:lastColumn="0" w:noHBand="1" w:noVBand="1"/>
      </w:tblPr>
      <w:tblGrid>
        <w:gridCol w:w="1230"/>
        <w:gridCol w:w="1035"/>
        <w:gridCol w:w="1155"/>
        <w:gridCol w:w="1440"/>
        <w:gridCol w:w="5745"/>
      </w:tblGrid>
      <w:tr w:rsidR="005755F0" w:rsidRPr="001279E2" w14:paraId="068CE7DE" w14:textId="77777777" w:rsidTr="00931935">
        <w:trPr>
          <w:trHeight w:val="128"/>
        </w:trPr>
        <w:tc>
          <w:tcPr>
            <w:tcW w:w="10605" w:type="dxa"/>
            <w:gridSpan w:val="5"/>
            <w:tcBorders>
              <w:top w:val="single" w:sz="8" w:space="0" w:color="000000"/>
              <w:left w:val="single" w:sz="8" w:space="0" w:color="000000"/>
              <w:bottom w:val="single" w:sz="8" w:space="0" w:color="000000"/>
              <w:right w:val="single" w:sz="8" w:space="0" w:color="000000"/>
            </w:tcBorders>
            <w:shd w:val="clear" w:color="auto" w:fill="D9D9D9"/>
            <w:tcMar>
              <w:top w:w="60" w:type="dxa"/>
              <w:left w:w="100" w:type="dxa"/>
              <w:bottom w:w="60" w:type="dxa"/>
              <w:right w:w="100" w:type="dxa"/>
            </w:tcMar>
          </w:tcPr>
          <w:p w14:paraId="1F226BC3" w14:textId="77777777" w:rsidR="005755F0" w:rsidRPr="001279E2" w:rsidRDefault="005755F0" w:rsidP="001279E2">
            <w:pPr>
              <w:spacing w:before="10" w:after="10" w:line="240" w:lineRule="auto"/>
              <w:ind w:firstLine="37"/>
              <w:rPr>
                <w:rFonts w:ascii="Times New Roman" w:eastAsia="Calibri" w:hAnsi="Times New Roman" w:cs="Times New Roman"/>
                <w:lang w:eastAsia="ru-RU"/>
              </w:rPr>
            </w:pPr>
            <w:r w:rsidRPr="001279E2">
              <w:rPr>
                <w:rFonts w:ascii="Times New Roman" w:eastAsia="Calibri" w:hAnsi="Times New Roman" w:cs="Times New Roman"/>
                <w:lang w:eastAsia="ru-RU"/>
              </w:rPr>
              <w:t>гражданин РФ,</w:t>
            </w:r>
          </w:p>
        </w:tc>
      </w:tr>
      <w:tr w:rsidR="005755F0" w:rsidRPr="001279E2" w14:paraId="72496EEF" w14:textId="77777777" w:rsidTr="00931935">
        <w:trPr>
          <w:trHeight w:val="266"/>
        </w:trPr>
        <w:tc>
          <w:tcPr>
            <w:tcW w:w="1230" w:type="dxa"/>
            <w:tcBorders>
              <w:top w:val="nil"/>
              <w:left w:val="single" w:sz="8" w:space="0" w:color="000000"/>
              <w:bottom w:val="single" w:sz="8" w:space="0" w:color="000000"/>
              <w:right w:val="single" w:sz="8" w:space="0" w:color="000000"/>
            </w:tcBorders>
            <w:shd w:val="clear" w:color="auto" w:fill="auto"/>
            <w:tcMar>
              <w:top w:w="60" w:type="dxa"/>
              <w:left w:w="100" w:type="dxa"/>
              <w:bottom w:w="60" w:type="dxa"/>
              <w:right w:w="100" w:type="dxa"/>
            </w:tcMar>
          </w:tcPr>
          <w:p w14:paraId="66A7E2D3" w14:textId="77777777" w:rsidR="005755F0" w:rsidRPr="001279E2" w:rsidRDefault="005755F0" w:rsidP="001279E2">
            <w:pPr>
              <w:spacing w:before="10" w:after="10" w:line="240" w:lineRule="auto"/>
              <w:rPr>
                <w:rFonts w:ascii="Times New Roman" w:eastAsia="Calibri" w:hAnsi="Times New Roman" w:cs="Times New Roman"/>
                <w:lang w:eastAsia="ru-RU"/>
              </w:rPr>
            </w:pPr>
            <w:r w:rsidRPr="001279E2">
              <w:rPr>
                <w:rFonts w:ascii="Times New Roman" w:eastAsia="Calibri" w:hAnsi="Times New Roman" w:cs="Times New Roman"/>
                <w:lang w:eastAsia="ru-RU"/>
              </w:rPr>
              <w:t>паспорт</w:t>
            </w:r>
          </w:p>
          <w:p w14:paraId="51B594D0" w14:textId="77777777" w:rsidR="005755F0" w:rsidRPr="001279E2" w:rsidRDefault="005755F0" w:rsidP="001279E2">
            <w:pPr>
              <w:spacing w:before="10" w:after="10" w:line="240" w:lineRule="auto"/>
              <w:rPr>
                <w:rFonts w:ascii="Times New Roman" w:eastAsia="Calibri" w:hAnsi="Times New Roman" w:cs="Times New Roman"/>
                <w:lang w:eastAsia="ru-RU"/>
              </w:rPr>
            </w:pPr>
          </w:p>
        </w:tc>
        <w:tc>
          <w:tcPr>
            <w:tcW w:w="1035" w:type="dxa"/>
            <w:tcBorders>
              <w:top w:val="nil"/>
              <w:left w:val="nil"/>
              <w:bottom w:val="single" w:sz="8" w:space="0" w:color="000000"/>
              <w:right w:val="single" w:sz="8" w:space="0" w:color="000000"/>
            </w:tcBorders>
            <w:shd w:val="clear" w:color="auto" w:fill="auto"/>
            <w:tcMar>
              <w:top w:w="60" w:type="dxa"/>
              <w:left w:w="100" w:type="dxa"/>
              <w:bottom w:w="60" w:type="dxa"/>
              <w:right w:w="100" w:type="dxa"/>
            </w:tcMar>
          </w:tcPr>
          <w:p w14:paraId="3E1AD970" w14:textId="77777777" w:rsidR="005755F0" w:rsidRPr="001279E2" w:rsidRDefault="005755F0" w:rsidP="001279E2">
            <w:pPr>
              <w:spacing w:before="10" w:after="10" w:line="240" w:lineRule="auto"/>
              <w:rPr>
                <w:rFonts w:ascii="Times New Roman" w:eastAsia="Calibri" w:hAnsi="Times New Roman" w:cs="Times New Roman"/>
                <w:lang w:eastAsia="ru-RU"/>
              </w:rPr>
            </w:pPr>
            <w:r w:rsidRPr="001279E2">
              <w:rPr>
                <w:rFonts w:ascii="Times New Roman" w:eastAsia="Calibri" w:hAnsi="Times New Roman" w:cs="Times New Roman"/>
                <w:lang w:eastAsia="ru-RU"/>
              </w:rPr>
              <w:t>серия:</w:t>
            </w:r>
          </w:p>
          <w:p w14:paraId="27146A6A" w14:textId="77777777" w:rsidR="005755F0" w:rsidRPr="001279E2" w:rsidRDefault="005755F0" w:rsidP="001279E2">
            <w:pPr>
              <w:spacing w:before="10" w:after="10" w:line="240" w:lineRule="auto"/>
              <w:rPr>
                <w:rFonts w:ascii="Times New Roman" w:eastAsia="Calibri" w:hAnsi="Times New Roman" w:cs="Times New Roman"/>
                <w:lang w:eastAsia="ru-RU"/>
              </w:rPr>
            </w:pPr>
          </w:p>
        </w:tc>
        <w:tc>
          <w:tcPr>
            <w:tcW w:w="1155" w:type="dxa"/>
            <w:tcBorders>
              <w:top w:val="nil"/>
              <w:left w:val="nil"/>
              <w:bottom w:val="single" w:sz="8" w:space="0" w:color="000000"/>
              <w:right w:val="single" w:sz="8" w:space="0" w:color="000000"/>
            </w:tcBorders>
            <w:shd w:val="clear" w:color="auto" w:fill="auto"/>
            <w:tcMar>
              <w:top w:w="60" w:type="dxa"/>
              <w:left w:w="100" w:type="dxa"/>
              <w:bottom w:w="60" w:type="dxa"/>
              <w:right w:w="100" w:type="dxa"/>
            </w:tcMar>
          </w:tcPr>
          <w:p w14:paraId="55433E59" w14:textId="77777777" w:rsidR="005755F0" w:rsidRPr="001279E2" w:rsidRDefault="005755F0" w:rsidP="001279E2">
            <w:pPr>
              <w:pBdr>
                <w:top w:val="nil"/>
                <w:left w:val="nil"/>
                <w:bottom w:val="nil"/>
                <w:right w:val="nil"/>
                <w:between w:val="nil"/>
              </w:pBdr>
              <w:spacing w:before="10" w:after="10" w:line="240" w:lineRule="auto"/>
              <w:rPr>
                <w:rFonts w:ascii="Times New Roman" w:eastAsia="Calibri" w:hAnsi="Times New Roman" w:cs="Times New Roman"/>
                <w:lang w:eastAsia="ru-RU"/>
              </w:rPr>
            </w:pPr>
            <w:r w:rsidRPr="001279E2">
              <w:rPr>
                <w:rFonts w:ascii="Times New Roman" w:eastAsia="Calibri" w:hAnsi="Times New Roman" w:cs="Times New Roman"/>
                <w:lang w:eastAsia="ru-RU"/>
              </w:rPr>
              <w:t>номер:</w:t>
            </w:r>
          </w:p>
          <w:p w14:paraId="0FBBAE02" w14:textId="77777777" w:rsidR="005755F0" w:rsidRPr="001279E2" w:rsidRDefault="005755F0" w:rsidP="001279E2">
            <w:pPr>
              <w:pBdr>
                <w:top w:val="nil"/>
                <w:left w:val="nil"/>
                <w:bottom w:val="nil"/>
                <w:right w:val="nil"/>
                <w:between w:val="nil"/>
              </w:pBdr>
              <w:spacing w:before="10" w:after="10" w:line="240" w:lineRule="auto"/>
              <w:rPr>
                <w:rFonts w:ascii="Times New Roman" w:eastAsia="Calibri" w:hAnsi="Times New Roman" w:cs="Times New Roman"/>
                <w:lang w:eastAsia="ru-RU"/>
              </w:rPr>
            </w:pPr>
          </w:p>
        </w:tc>
        <w:tc>
          <w:tcPr>
            <w:tcW w:w="1440" w:type="dxa"/>
            <w:tcBorders>
              <w:top w:val="nil"/>
              <w:left w:val="nil"/>
              <w:bottom w:val="single" w:sz="8" w:space="0" w:color="000000"/>
              <w:right w:val="single" w:sz="8" w:space="0" w:color="000000"/>
            </w:tcBorders>
            <w:shd w:val="clear" w:color="auto" w:fill="auto"/>
            <w:tcMar>
              <w:top w:w="60" w:type="dxa"/>
              <w:left w:w="100" w:type="dxa"/>
              <w:bottom w:w="60" w:type="dxa"/>
              <w:right w:w="100" w:type="dxa"/>
            </w:tcMar>
          </w:tcPr>
          <w:p w14:paraId="2E0F35C1" w14:textId="77777777" w:rsidR="005755F0" w:rsidRPr="001279E2" w:rsidRDefault="005755F0" w:rsidP="001279E2">
            <w:pPr>
              <w:spacing w:before="10" w:after="10" w:line="240" w:lineRule="auto"/>
              <w:rPr>
                <w:rFonts w:ascii="Times New Roman" w:eastAsia="Calibri" w:hAnsi="Times New Roman" w:cs="Times New Roman"/>
                <w:lang w:eastAsia="ru-RU"/>
              </w:rPr>
            </w:pPr>
            <w:r w:rsidRPr="001279E2">
              <w:rPr>
                <w:rFonts w:ascii="Times New Roman" w:eastAsia="Calibri" w:hAnsi="Times New Roman" w:cs="Times New Roman"/>
                <w:lang w:eastAsia="ru-RU"/>
              </w:rPr>
              <w:t>дата выдачи:</w:t>
            </w:r>
          </w:p>
          <w:p w14:paraId="188DFB57" w14:textId="77777777" w:rsidR="005755F0" w:rsidRPr="001279E2" w:rsidRDefault="005755F0" w:rsidP="001279E2">
            <w:pPr>
              <w:spacing w:before="10" w:after="10" w:line="240" w:lineRule="auto"/>
              <w:rPr>
                <w:rFonts w:ascii="Times New Roman" w:eastAsia="Calibri" w:hAnsi="Times New Roman" w:cs="Times New Roman"/>
                <w:lang w:eastAsia="ru-RU"/>
              </w:rPr>
            </w:pPr>
          </w:p>
        </w:tc>
        <w:tc>
          <w:tcPr>
            <w:tcW w:w="5745" w:type="dxa"/>
            <w:tcBorders>
              <w:top w:val="nil"/>
              <w:left w:val="nil"/>
              <w:bottom w:val="single" w:sz="8" w:space="0" w:color="000000"/>
              <w:right w:val="single" w:sz="8" w:space="0" w:color="000000"/>
            </w:tcBorders>
            <w:shd w:val="clear" w:color="auto" w:fill="auto"/>
            <w:tcMar>
              <w:top w:w="60" w:type="dxa"/>
              <w:left w:w="100" w:type="dxa"/>
              <w:bottom w:w="60" w:type="dxa"/>
              <w:right w:w="100" w:type="dxa"/>
            </w:tcMar>
          </w:tcPr>
          <w:p w14:paraId="19F0045C" w14:textId="77777777" w:rsidR="005755F0" w:rsidRPr="001279E2" w:rsidRDefault="005755F0" w:rsidP="001279E2">
            <w:pPr>
              <w:spacing w:before="10" w:after="10" w:line="240" w:lineRule="auto"/>
              <w:rPr>
                <w:rFonts w:ascii="Times New Roman" w:eastAsia="Calibri" w:hAnsi="Times New Roman" w:cs="Times New Roman"/>
                <w:lang w:eastAsia="ru-RU"/>
              </w:rPr>
            </w:pPr>
            <w:r w:rsidRPr="001279E2">
              <w:rPr>
                <w:rFonts w:ascii="Times New Roman" w:eastAsia="Calibri" w:hAnsi="Times New Roman" w:cs="Times New Roman"/>
                <w:lang w:eastAsia="ru-RU"/>
              </w:rPr>
              <w:t>выдан:</w:t>
            </w:r>
          </w:p>
          <w:p w14:paraId="27E40967" w14:textId="77777777" w:rsidR="005755F0" w:rsidRPr="001279E2" w:rsidRDefault="005755F0" w:rsidP="001279E2">
            <w:pPr>
              <w:spacing w:before="10" w:after="10" w:line="240" w:lineRule="auto"/>
              <w:rPr>
                <w:rFonts w:ascii="Times New Roman" w:eastAsia="Calibri" w:hAnsi="Times New Roman" w:cs="Times New Roman"/>
                <w:lang w:eastAsia="ru-RU"/>
              </w:rPr>
            </w:pPr>
          </w:p>
        </w:tc>
      </w:tr>
      <w:tr w:rsidR="005755F0" w:rsidRPr="001279E2" w14:paraId="4D3E5857" w14:textId="77777777" w:rsidTr="00931935">
        <w:trPr>
          <w:trHeight w:val="309"/>
        </w:trPr>
        <w:tc>
          <w:tcPr>
            <w:tcW w:w="2265" w:type="dxa"/>
            <w:gridSpan w:val="2"/>
            <w:tcBorders>
              <w:top w:val="nil"/>
              <w:left w:val="single" w:sz="8" w:space="0" w:color="000000"/>
              <w:bottom w:val="single" w:sz="8" w:space="0" w:color="000000"/>
              <w:right w:val="single" w:sz="8" w:space="0" w:color="000000"/>
            </w:tcBorders>
            <w:shd w:val="clear" w:color="auto" w:fill="auto"/>
            <w:tcMar>
              <w:top w:w="60" w:type="dxa"/>
              <w:left w:w="100" w:type="dxa"/>
              <w:bottom w:w="60" w:type="dxa"/>
              <w:right w:w="100" w:type="dxa"/>
            </w:tcMar>
          </w:tcPr>
          <w:p w14:paraId="0631C1B6" w14:textId="77777777" w:rsidR="005755F0" w:rsidRPr="001279E2" w:rsidRDefault="005755F0" w:rsidP="001279E2">
            <w:pPr>
              <w:spacing w:before="10" w:after="10" w:line="240" w:lineRule="auto"/>
              <w:rPr>
                <w:rFonts w:ascii="Times New Roman" w:eastAsia="Calibri" w:hAnsi="Times New Roman" w:cs="Times New Roman"/>
                <w:lang w:eastAsia="ru-RU"/>
              </w:rPr>
            </w:pPr>
            <w:r w:rsidRPr="001279E2">
              <w:rPr>
                <w:rFonts w:ascii="Times New Roman" w:eastAsia="Calibri" w:hAnsi="Times New Roman" w:cs="Times New Roman"/>
                <w:lang w:eastAsia="ru-RU"/>
              </w:rPr>
              <w:t>дата рождения:</w:t>
            </w:r>
          </w:p>
          <w:p w14:paraId="3DE11266" w14:textId="77777777" w:rsidR="005755F0" w:rsidRPr="001279E2" w:rsidRDefault="005755F0" w:rsidP="001279E2">
            <w:pPr>
              <w:spacing w:before="10" w:after="10" w:line="240" w:lineRule="auto"/>
              <w:rPr>
                <w:rFonts w:ascii="Times New Roman" w:eastAsia="Calibri" w:hAnsi="Times New Roman" w:cs="Times New Roman"/>
                <w:lang w:eastAsia="ru-RU"/>
              </w:rPr>
            </w:pPr>
          </w:p>
        </w:tc>
        <w:tc>
          <w:tcPr>
            <w:tcW w:w="8340" w:type="dxa"/>
            <w:gridSpan w:val="3"/>
            <w:tcBorders>
              <w:top w:val="nil"/>
              <w:left w:val="nil"/>
              <w:bottom w:val="single" w:sz="8" w:space="0" w:color="000000"/>
              <w:right w:val="single" w:sz="8" w:space="0" w:color="000000"/>
            </w:tcBorders>
            <w:shd w:val="clear" w:color="auto" w:fill="auto"/>
            <w:tcMar>
              <w:top w:w="60" w:type="dxa"/>
              <w:left w:w="100" w:type="dxa"/>
              <w:bottom w:w="60" w:type="dxa"/>
              <w:right w:w="100" w:type="dxa"/>
            </w:tcMar>
          </w:tcPr>
          <w:p w14:paraId="7E8B9E21" w14:textId="77777777" w:rsidR="005755F0" w:rsidRPr="001279E2" w:rsidRDefault="005755F0" w:rsidP="001279E2">
            <w:pPr>
              <w:spacing w:before="10" w:after="10" w:line="240" w:lineRule="auto"/>
              <w:rPr>
                <w:rFonts w:ascii="Times New Roman" w:eastAsia="Calibri" w:hAnsi="Times New Roman" w:cs="Times New Roman"/>
                <w:lang w:eastAsia="ru-RU"/>
              </w:rPr>
            </w:pPr>
            <w:r w:rsidRPr="001279E2">
              <w:rPr>
                <w:rFonts w:ascii="Times New Roman" w:eastAsia="Calibri" w:hAnsi="Times New Roman" w:cs="Times New Roman"/>
                <w:lang w:eastAsia="ru-RU"/>
              </w:rPr>
              <w:t>зарегистрирован:</w:t>
            </w:r>
          </w:p>
        </w:tc>
      </w:tr>
      <w:tr w:rsidR="005755F0" w:rsidRPr="001279E2" w14:paraId="7E8D46DA" w14:textId="77777777" w:rsidTr="00931935">
        <w:trPr>
          <w:trHeight w:val="326"/>
        </w:trPr>
        <w:tc>
          <w:tcPr>
            <w:tcW w:w="10605" w:type="dxa"/>
            <w:gridSpan w:val="5"/>
            <w:tcBorders>
              <w:top w:val="nil"/>
              <w:left w:val="single" w:sz="8" w:space="0" w:color="000000"/>
              <w:bottom w:val="single" w:sz="8" w:space="0" w:color="000000"/>
              <w:right w:val="single" w:sz="8" w:space="0" w:color="000000"/>
            </w:tcBorders>
            <w:shd w:val="clear" w:color="auto" w:fill="auto"/>
            <w:tcMar>
              <w:top w:w="60" w:type="dxa"/>
              <w:left w:w="100" w:type="dxa"/>
              <w:bottom w:w="60" w:type="dxa"/>
              <w:right w:w="100" w:type="dxa"/>
            </w:tcMar>
          </w:tcPr>
          <w:p w14:paraId="6BCFE149" w14:textId="77777777" w:rsidR="005755F0" w:rsidRPr="001279E2" w:rsidRDefault="005755F0" w:rsidP="001279E2">
            <w:pPr>
              <w:spacing w:before="10" w:after="10" w:line="240" w:lineRule="auto"/>
              <w:rPr>
                <w:rFonts w:ascii="Times New Roman" w:eastAsia="Calibri" w:hAnsi="Times New Roman" w:cs="Times New Roman"/>
                <w:lang w:eastAsia="ru-RU"/>
              </w:rPr>
            </w:pPr>
            <w:r w:rsidRPr="001279E2">
              <w:rPr>
                <w:rFonts w:ascii="Times New Roman" w:eastAsia="Calibri" w:hAnsi="Times New Roman" w:cs="Times New Roman"/>
                <w:lang w:eastAsia="ru-RU"/>
              </w:rPr>
              <w:t>СНИЛС:</w:t>
            </w:r>
          </w:p>
          <w:p w14:paraId="2102AC00" w14:textId="77777777" w:rsidR="005755F0" w:rsidRPr="001279E2" w:rsidRDefault="005755F0" w:rsidP="001279E2">
            <w:pPr>
              <w:spacing w:before="10" w:after="10" w:line="240" w:lineRule="auto"/>
              <w:rPr>
                <w:rFonts w:ascii="Times New Roman" w:eastAsia="Calibri" w:hAnsi="Times New Roman" w:cs="Times New Roman"/>
                <w:lang w:eastAsia="ru-RU"/>
              </w:rPr>
            </w:pPr>
          </w:p>
        </w:tc>
      </w:tr>
      <w:tr w:rsidR="005755F0" w:rsidRPr="001279E2" w14:paraId="7A9BF7FC" w14:textId="77777777" w:rsidTr="00931935">
        <w:trPr>
          <w:trHeight w:val="200"/>
        </w:trPr>
        <w:tc>
          <w:tcPr>
            <w:tcW w:w="4860" w:type="dxa"/>
            <w:gridSpan w:val="4"/>
            <w:tcBorders>
              <w:top w:val="nil"/>
              <w:left w:val="single" w:sz="8" w:space="0" w:color="000000"/>
              <w:bottom w:val="single" w:sz="8" w:space="0" w:color="000000"/>
              <w:right w:val="single" w:sz="8" w:space="0" w:color="000000"/>
            </w:tcBorders>
            <w:shd w:val="clear" w:color="auto" w:fill="auto"/>
            <w:tcMar>
              <w:top w:w="60" w:type="dxa"/>
              <w:left w:w="100" w:type="dxa"/>
              <w:bottom w:w="60" w:type="dxa"/>
              <w:right w:w="100" w:type="dxa"/>
            </w:tcMar>
          </w:tcPr>
          <w:p w14:paraId="0CE404A5" w14:textId="77777777" w:rsidR="005755F0" w:rsidRPr="001279E2" w:rsidRDefault="005755F0" w:rsidP="001279E2">
            <w:pPr>
              <w:spacing w:before="10" w:after="10" w:line="240" w:lineRule="auto"/>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телефон: </w:t>
            </w:r>
          </w:p>
        </w:tc>
        <w:tc>
          <w:tcPr>
            <w:tcW w:w="5745" w:type="dxa"/>
            <w:tcBorders>
              <w:top w:val="nil"/>
              <w:left w:val="nil"/>
              <w:bottom w:val="single" w:sz="8" w:space="0" w:color="000000"/>
              <w:right w:val="single" w:sz="8" w:space="0" w:color="000000"/>
            </w:tcBorders>
            <w:shd w:val="clear" w:color="auto" w:fill="auto"/>
            <w:tcMar>
              <w:top w:w="60" w:type="dxa"/>
              <w:left w:w="100" w:type="dxa"/>
              <w:bottom w:w="60" w:type="dxa"/>
              <w:right w:w="100" w:type="dxa"/>
            </w:tcMar>
          </w:tcPr>
          <w:p w14:paraId="2292F3B4" w14:textId="77777777" w:rsidR="005755F0" w:rsidRPr="001279E2" w:rsidRDefault="005755F0" w:rsidP="001279E2">
            <w:pPr>
              <w:spacing w:before="10" w:after="10" w:line="240" w:lineRule="auto"/>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электронная почта: </w:t>
            </w:r>
          </w:p>
        </w:tc>
      </w:tr>
    </w:tbl>
    <w:p w14:paraId="4C857635" w14:textId="77777777" w:rsidR="005755F0" w:rsidRPr="001279E2" w:rsidRDefault="005755F0" w:rsidP="001279E2">
      <w:pPr>
        <w:spacing w:before="10" w:after="10" w:line="240" w:lineRule="auto"/>
        <w:ind w:firstLine="426"/>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именуемый в дальнейшем </w:t>
      </w:r>
      <w:r w:rsidRPr="001279E2">
        <w:rPr>
          <w:rFonts w:ascii="Times New Roman" w:eastAsia="Calibri" w:hAnsi="Times New Roman" w:cs="Times New Roman"/>
          <w:b/>
          <w:lang w:eastAsia="ru-RU"/>
        </w:rPr>
        <w:t>«Участник долевого строительства»</w:t>
      </w:r>
      <w:r w:rsidRPr="001279E2">
        <w:rPr>
          <w:rFonts w:ascii="Times New Roman" w:eastAsia="Calibri" w:hAnsi="Times New Roman" w:cs="Times New Roman"/>
          <w:lang w:eastAsia="ru-RU"/>
        </w:rPr>
        <w:t>, действующий от своего имени, с другой стороны, заключили настоящий Договор о следующем:</w:t>
      </w:r>
    </w:p>
    <w:p w14:paraId="3714AC3E" w14:textId="77777777" w:rsidR="005755F0" w:rsidRPr="001279E2" w:rsidRDefault="005755F0" w:rsidP="001279E2">
      <w:pPr>
        <w:spacing w:before="10" w:after="10" w:line="240" w:lineRule="auto"/>
        <w:ind w:firstLine="426"/>
        <w:rPr>
          <w:rFonts w:ascii="Times New Roman" w:eastAsia="Calibri" w:hAnsi="Times New Roman" w:cs="Times New Roman"/>
          <w:lang w:eastAsia="ru-RU"/>
        </w:rPr>
      </w:pPr>
    </w:p>
    <w:p w14:paraId="2F2089F6" w14:textId="77777777" w:rsidR="005755F0" w:rsidRPr="001279E2" w:rsidRDefault="005755F0" w:rsidP="00583F94">
      <w:pPr>
        <w:numPr>
          <w:ilvl w:val="0"/>
          <w:numId w:val="1"/>
        </w:numPr>
        <w:spacing w:before="10" w:after="10" w:line="240" w:lineRule="auto"/>
        <w:ind w:left="0" w:firstLine="567"/>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ПОНЯТИЯ, ИСПОЛЬЗУЕМЫЕ В НАСТОЯЩЕМ ДОГОВОРЕ</w:t>
      </w:r>
    </w:p>
    <w:p w14:paraId="0E596821"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b/>
          <w:lang w:eastAsia="ru-RU"/>
        </w:rPr>
        <w:t>Застройщик</w:t>
      </w:r>
      <w:r w:rsidRPr="001279E2">
        <w:rPr>
          <w:rFonts w:ascii="Times New Roman" w:eastAsia="Calibri" w:hAnsi="Times New Roman" w:cs="Times New Roman"/>
          <w:lang w:eastAsia="ru-RU"/>
        </w:rPr>
        <w:t xml:space="preserve"> – юридическое лицо, имеющее на праве собственности Земельный участок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на этом земельном участке Многоквартирного жилого дома на основании полученного разрешения на строительство.</w:t>
      </w:r>
    </w:p>
    <w:p w14:paraId="16FC7197" w14:textId="5C7DED20"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b/>
          <w:lang w:eastAsia="ru-RU"/>
        </w:rPr>
        <w:t>Участник долевого строительства</w:t>
      </w:r>
      <w:r w:rsidRPr="001279E2">
        <w:rPr>
          <w:rFonts w:ascii="Times New Roman" w:eastAsia="Calibri" w:hAnsi="Times New Roman" w:cs="Times New Roman"/>
          <w:lang w:eastAsia="ru-RU"/>
        </w:rPr>
        <w:t xml:space="preserve"> – гражданин, вносящ</w:t>
      </w:r>
      <w:r w:rsidR="00523295">
        <w:rPr>
          <w:rFonts w:ascii="Times New Roman" w:eastAsia="Calibri" w:hAnsi="Times New Roman" w:cs="Times New Roman"/>
          <w:lang w:eastAsia="ru-RU"/>
        </w:rPr>
        <w:t>ий</w:t>
      </w:r>
      <w:r w:rsidRPr="001279E2">
        <w:rPr>
          <w:rFonts w:ascii="Times New Roman" w:eastAsia="Calibri" w:hAnsi="Times New Roman" w:cs="Times New Roman"/>
          <w:lang w:eastAsia="ru-RU"/>
        </w:rPr>
        <w:t xml:space="preserve"> Застройщику денежные средства для строительства Многоквартирного жилого дома на условиях настоящего Договора.</w:t>
      </w:r>
    </w:p>
    <w:p w14:paraId="6D9E58C9"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b/>
          <w:lang w:eastAsia="ru-RU"/>
        </w:rPr>
        <w:t>Объект долевого строительства</w:t>
      </w:r>
      <w:r w:rsidRPr="001279E2">
        <w:rPr>
          <w:rFonts w:ascii="Times New Roman" w:eastAsia="Calibri" w:hAnsi="Times New Roman" w:cs="Times New Roman"/>
          <w:lang w:eastAsia="ru-RU"/>
        </w:rPr>
        <w:t xml:space="preserve"> – </w:t>
      </w:r>
      <w:r w:rsidRPr="001279E2">
        <w:rPr>
          <w:rFonts w:ascii="Times New Roman" w:eastAsia="Calibri" w:hAnsi="Times New Roman" w:cs="Times New Roman"/>
          <w:b/>
          <w:bCs/>
          <w:u w:val="single"/>
          <w:lang w:eastAsia="ru-RU"/>
        </w:rPr>
        <w:t>жилое помещение (квартира)</w:t>
      </w:r>
      <w:r w:rsidRPr="001279E2">
        <w:rPr>
          <w:rFonts w:ascii="Times New Roman" w:eastAsia="Calibri" w:hAnsi="Times New Roman" w:cs="Times New Roman"/>
          <w:lang w:eastAsia="ru-RU"/>
        </w:rPr>
        <w:t>, подлежащее передаче Участнику долевого строительства после получения разрешения на ввод в эксплуатацию Многоквартирного жилого дома, а также входящее в состав указанного Многоквартирного жилого дома общее имущество.</w:t>
      </w:r>
    </w:p>
    <w:p w14:paraId="6EC11A4B" w14:textId="2ADA5053"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b/>
          <w:lang w:eastAsia="ru-RU"/>
        </w:rPr>
        <w:t>Земельный участок</w:t>
      </w:r>
      <w:r w:rsidRPr="001279E2">
        <w:rPr>
          <w:rFonts w:ascii="Times New Roman" w:eastAsia="Calibri" w:hAnsi="Times New Roman" w:cs="Times New Roman"/>
          <w:lang w:eastAsia="ru-RU"/>
        </w:rPr>
        <w:t xml:space="preserve"> – земельный участок с кадастровым номером </w:t>
      </w:r>
      <w:r w:rsidR="000102C6" w:rsidRPr="000102C6">
        <w:rPr>
          <w:rFonts w:ascii="Times New Roman" w:eastAsia="Calibri" w:hAnsi="Times New Roman" w:cs="Times New Roman"/>
          <w:highlight w:val="green"/>
          <w:lang w:eastAsia="ru-RU"/>
        </w:rPr>
        <w:t>54:36:020206:1156</w:t>
      </w:r>
      <w:r w:rsidRPr="001279E2">
        <w:rPr>
          <w:rFonts w:ascii="Times New Roman" w:eastAsia="Calibri" w:hAnsi="Times New Roman" w:cs="Times New Roman"/>
          <w:lang w:eastAsia="ru-RU"/>
        </w:rPr>
        <w:t>,</w:t>
      </w:r>
      <w:r w:rsidRPr="001279E2">
        <w:rPr>
          <w:rFonts w:ascii="Times New Roman" w:eastAsia="Calibri" w:hAnsi="Times New Roman" w:cs="Times New Roman"/>
          <w:b/>
          <w:lang w:eastAsia="ru-RU"/>
        </w:rPr>
        <w:t xml:space="preserve"> </w:t>
      </w:r>
      <w:r w:rsidRPr="001279E2">
        <w:rPr>
          <w:rFonts w:ascii="Times New Roman" w:eastAsia="Calibri" w:hAnsi="Times New Roman" w:cs="Times New Roman"/>
          <w:bCs/>
          <w:lang w:eastAsia="ru-RU"/>
        </w:rPr>
        <w:t>или иным номером, на котором осуществляется возведение Многоквартирного жилого дома.</w:t>
      </w:r>
      <w:r w:rsidR="000102C6">
        <w:rPr>
          <w:rFonts w:ascii="Times New Roman" w:eastAsia="Calibri" w:hAnsi="Times New Roman" w:cs="Times New Roman"/>
          <w:bCs/>
          <w:lang w:eastAsia="ru-RU"/>
        </w:rPr>
        <w:t xml:space="preserve"> </w:t>
      </w:r>
    </w:p>
    <w:p w14:paraId="011A9215" w14:textId="737B6345" w:rsidR="005755F0" w:rsidRPr="00E21465" w:rsidRDefault="005755F0" w:rsidP="00583F94">
      <w:pPr>
        <w:spacing w:before="10" w:after="10" w:line="240" w:lineRule="auto"/>
        <w:ind w:firstLine="567"/>
        <w:jc w:val="both"/>
        <w:rPr>
          <w:rFonts w:ascii="Times New Roman" w:eastAsia="Calibri" w:hAnsi="Times New Roman" w:cs="Times New Roman"/>
          <w:b/>
          <w:lang w:eastAsia="ru-RU"/>
        </w:rPr>
      </w:pPr>
      <w:r w:rsidRPr="001279E2">
        <w:rPr>
          <w:rFonts w:ascii="Times New Roman" w:eastAsia="Calibri" w:hAnsi="Times New Roman" w:cs="Times New Roman"/>
          <w:b/>
          <w:lang w:eastAsia="ru-RU"/>
        </w:rPr>
        <w:t xml:space="preserve">Многоквартирный жилой дом (Жилой дом) </w:t>
      </w:r>
      <w:r w:rsidRPr="001279E2">
        <w:rPr>
          <w:rFonts w:ascii="Times New Roman" w:eastAsia="Calibri" w:hAnsi="Times New Roman" w:cs="Times New Roman"/>
          <w:bCs/>
          <w:lang w:eastAsia="ru-RU"/>
        </w:rPr>
        <w:t xml:space="preserve">– объект капитального </w:t>
      </w:r>
      <w:r w:rsidR="00BC1321" w:rsidRPr="001279E2">
        <w:rPr>
          <w:rFonts w:ascii="Times New Roman" w:eastAsia="Calibri" w:hAnsi="Times New Roman" w:cs="Times New Roman"/>
          <w:bCs/>
          <w:lang w:eastAsia="ru-RU"/>
        </w:rPr>
        <w:t>строительства</w:t>
      </w:r>
      <w:r w:rsidR="00BC1321">
        <w:rPr>
          <w:rFonts w:ascii="Times New Roman" w:eastAsia="Calibri" w:hAnsi="Times New Roman" w:cs="Times New Roman"/>
          <w:bCs/>
          <w:lang w:eastAsia="ru-RU"/>
        </w:rPr>
        <w:t>, с</w:t>
      </w:r>
      <w:r w:rsidR="000102C6">
        <w:rPr>
          <w:rFonts w:ascii="Times New Roman" w:eastAsia="Calibri" w:hAnsi="Times New Roman" w:cs="Times New Roman"/>
          <w:bCs/>
          <w:lang w:eastAsia="ru-RU"/>
        </w:rPr>
        <w:t xml:space="preserve"> наименованием:</w:t>
      </w:r>
      <w:r w:rsidR="000453B4">
        <w:rPr>
          <w:rFonts w:ascii="Times New Roman" w:eastAsia="Calibri" w:hAnsi="Times New Roman" w:cs="Times New Roman"/>
          <w:bCs/>
          <w:lang w:eastAsia="ru-RU"/>
        </w:rPr>
        <w:t xml:space="preserve"> </w:t>
      </w:r>
      <w:r w:rsidR="000453B4" w:rsidRPr="000453B4">
        <w:rPr>
          <w:rFonts w:ascii="Times New Roman" w:eastAsia="Calibri" w:hAnsi="Times New Roman" w:cs="Times New Roman"/>
          <w:bCs/>
          <w:lang w:eastAsia="ru-RU"/>
        </w:rPr>
        <w:t>Жилой дом со встроенными помещениями обслуживания жилой застройки по ул. Большая в г. Обь</w:t>
      </w:r>
      <w:r w:rsidR="000453B4">
        <w:rPr>
          <w:rFonts w:ascii="Times New Roman" w:eastAsia="Calibri" w:hAnsi="Times New Roman" w:cs="Times New Roman"/>
          <w:bCs/>
          <w:lang w:eastAsia="ru-RU"/>
        </w:rPr>
        <w:t xml:space="preserve">. </w:t>
      </w:r>
    </w:p>
    <w:p w14:paraId="3943443E" w14:textId="77777777" w:rsidR="001279E2" w:rsidRPr="00E21465" w:rsidRDefault="001279E2" w:rsidP="00583F94">
      <w:pPr>
        <w:spacing w:before="10" w:after="10" w:line="240" w:lineRule="auto"/>
        <w:ind w:firstLine="567"/>
        <w:jc w:val="both"/>
        <w:rPr>
          <w:rFonts w:ascii="Times New Roman" w:eastAsia="Calibri" w:hAnsi="Times New Roman" w:cs="Times New Roman"/>
          <w:b/>
          <w:lang w:eastAsia="ru-RU"/>
        </w:rPr>
      </w:pPr>
    </w:p>
    <w:p w14:paraId="7362D338" w14:textId="779C4D23" w:rsidR="005755F0" w:rsidRPr="001279E2" w:rsidRDefault="005755F0" w:rsidP="000102C6">
      <w:pPr>
        <w:numPr>
          <w:ilvl w:val="0"/>
          <w:numId w:val="1"/>
        </w:numPr>
        <w:spacing w:before="10" w:after="10" w:line="240" w:lineRule="auto"/>
        <w:ind w:left="0" w:firstLine="1134"/>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ПРЕДМЕТ ДОГОВОРА</w:t>
      </w:r>
    </w:p>
    <w:p w14:paraId="314DEFE6" w14:textId="416C5015" w:rsidR="005755F0" w:rsidRPr="00981AC6" w:rsidRDefault="005755F0" w:rsidP="00734979">
      <w:pPr>
        <w:tabs>
          <w:tab w:val="left" w:pos="1276"/>
        </w:tabs>
        <w:spacing w:before="10" w:after="10" w:line="240" w:lineRule="auto"/>
        <w:ind w:firstLine="567"/>
        <w:jc w:val="both"/>
        <w:rPr>
          <w:rFonts w:ascii="Times New Roman" w:eastAsia="Calibri" w:hAnsi="Times New Roman" w:cs="Times New Roman"/>
          <w:b/>
          <w:lang w:eastAsia="ru-RU"/>
        </w:rPr>
      </w:pPr>
      <w:r w:rsidRPr="00896E5E">
        <w:rPr>
          <w:rFonts w:ascii="Times New Roman" w:eastAsia="Calibri" w:hAnsi="Times New Roman" w:cs="Times New Roman"/>
          <w:lang w:eastAsia="ru-RU"/>
        </w:rPr>
        <w:t>2.1.</w:t>
      </w:r>
      <w:r w:rsidR="00734979" w:rsidRPr="00896E5E">
        <w:t xml:space="preserve"> </w:t>
      </w:r>
      <w:r w:rsidR="00734979" w:rsidRPr="00896E5E">
        <w:rPr>
          <w:rFonts w:ascii="Times New Roman" w:eastAsia="Calibri" w:hAnsi="Times New Roman" w:cs="Times New Roman"/>
          <w:lang w:eastAsia="ru-RU"/>
        </w:rPr>
        <w:t>Застройщик обязуется в предусмотренный договором срок своими силами и (или) с привлечением других лиц осуществить строительство Многоквартирного жилого дома и после получения разрешения на ввод в эксплуатацию передать Участнику долевого строительства объект долевого строительства, указанный в настоящем договоре, а Участник долевого строительства обязуется своевременно уплатить обусловленную договором цену и принять такой объект  в собственность в соответствии с условиями настоящего договора.</w:t>
      </w:r>
      <w:r w:rsidR="00981AC6">
        <w:rPr>
          <w:rFonts w:ascii="Times New Roman" w:eastAsia="Calibri" w:hAnsi="Times New Roman" w:cs="Times New Roman"/>
          <w:b/>
          <w:bCs/>
          <w:lang w:eastAsia="ru-RU"/>
        </w:rPr>
        <w:t xml:space="preserve"> </w:t>
      </w:r>
      <w:r w:rsidR="00981AC6">
        <w:rPr>
          <w:rFonts w:ascii="Times New Roman" w:eastAsia="Calibri" w:hAnsi="Times New Roman" w:cs="Times New Roman"/>
          <w:b/>
          <w:bCs/>
          <w:u w:val="single"/>
          <w:lang w:eastAsia="ru-RU"/>
        </w:rPr>
        <w:t xml:space="preserve"> </w:t>
      </w:r>
    </w:p>
    <w:p w14:paraId="15F926CB" w14:textId="77777777" w:rsidR="005755F0" w:rsidRPr="001279E2" w:rsidRDefault="005755F0" w:rsidP="000102C6">
      <w:pPr>
        <w:tabs>
          <w:tab w:val="left" w:pos="1276"/>
        </w:tabs>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Строительство осуществляет на основании:</w:t>
      </w:r>
    </w:p>
    <w:p w14:paraId="1252043A" w14:textId="711FE0B9" w:rsidR="005755F0" w:rsidRPr="000102C6" w:rsidRDefault="005755F0" w:rsidP="000102C6">
      <w:pPr>
        <w:shd w:val="clear" w:color="auto" w:fill="FFFFFF"/>
        <w:tabs>
          <w:tab w:val="left" w:pos="1276"/>
        </w:tabs>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b/>
          <w:bCs/>
          <w:lang w:eastAsia="ru-RU"/>
        </w:rPr>
        <w:t xml:space="preserve">·   Разрешение на строительство </w:t>
      </w:r>
      <w:bookmarkStart w:id="1" w:name="_Hlk86235287"/>
      <w:r w:rsidRPr="000102C6">
        <w:rPr>
          <w:rFonts w:ascii="Times New Roman" w:eastAsia="Calibri" w:hAnsi="Times New Roman" w:cs="Times New Roman"/>
          <w:b/>
          <w:bCs/>
          <w:highlight w:val="green"/>
          <w:lang w:eastAsia="ru-RU"/>
        </w:rPr>
        <w:t>№</w:t>
      </w:r>
      <w:bookmarkEnd w:id="1"/>
      <w:r w:rsidR="00E11526" w:rsidRPr="000102C6">
        <w:rPr>
          <w:rFonts w:ascii="Times New Roman" w:eastAsia="Calibri" w:hAnsi="Times New Roman" w:cs="Times New Roman"/>
          <w:b/>
          <w:bCs/>
          <w:highlight w:val="green"/>
          <w:lang w:eastAsia="ru-RU"/>
        </w:rPr>
        <w:t xml:space="preserve"> </w:t>
      </w:r>
      <w:r w:rsidR="000102C6" w:rsidRPr="000102C6">
        <w:rPr>
          <w:rFonts w:ascii="Times New Roman" w:eastAsia="Calibri" w:hAnsi="Times New Roman" w:cs="Times New Roman"/>
          <w:b/>
          <w:bCs/>
          <w:highlight w:val="green"/>
          <w:lang w:val="en-US" w:eastAsia="ru-RU"/>
        </w:rPr>
        <w:t>RU</w:t>
      </w:r>
      <w:r w:rsidR="000102C6" w:rsidRPr="000102C6">
        <w:rPr>
          <w:rFonts w:ascii="Times New Roman" w:eastAsia="Calibri" w:hAnsi="Times New Roman" w:cs="Times New Roman"/>
          <w:b/>
          <w:bCs/>
          <w:highlight w:val="green"/>
          <w:lang w:eastAsia="ru-RU"/>
        </w:rPr>
        <w:t>5430</w:t>
      </w:r>
      <w:r w:rsidR="00523295">
        <w:rPr>
          <w:rFonts w:ascii="Times New Roman" w:eastAsia="Calibri" w:hAnsi="Times New Roman" w:cs="Times New Roman"/>
          <w:b/>
          <w:bCs/>
          <w:highlight w:val="green"/>
          <w:lang w:eastAsia="ru-RU"/>
        </w:rPr>
        <w:t>_</w:t>
      </w:r>
      <w:r w:rsidR="000102C6" w:rsidRPr="000102C6">
        <w:rPr>
          <w:rFonts w:ascii="Times New Roman" w:eastAsia="Calibri" w:hAnsi="Times New Roman" w:cs="Times New Roman"/>
          <w:b/>
          <w:bCs/>
          <w:highlight w:val="green"/>
          <w:lang w:eastAsia="ru-RU"/>
        </w:rPr>
        <w:t>000-006-</w:t>
      </w:r>
      <w:proofErr w:type="gramStart"/>
      <w:r w:rsidR="000102C6" w:rsidRPr="000102C6">
        <w:rPr>
          <w:rFonts w:ascii="Times New Roman" w:eastAsia="Calibri" w:hAnsi="Times New Roman" w:cs="Times New Roman"/>
          <w:b/>
          <w:bCs/>
          <w:highlight w:val="green"/>
          <w:lang w:eastAsia="ru-RU"/>
        </w:rPr>
        <w:t xml:space="preserve">23 </w:t>
      </w:r>
      <w:r w:rsidRPr="000102C6">
        <w:rPr>
          <w:rFonts w:ascii="Times New Roman" w:eastAsia="Calibri" w:hAnsi="Times New Roman" w:cs="Times New Roman"/>
          <w:b/>
          <w:bCs/>
          <w:highlight w:val="green"/>
          <w:lang w:eastAsia="ru-RU"/>
        </w:rPr>
        <w:t xml:space="preserve"> от</w:t>
      </w:r>
      <w:proofErr w:type="gramEnd"/>
      <w:r w:rsidRPr="000102C6">
        <w:rPr>
          <w:rFonts w:ascii="Times New Roman" w:eastAsia="Calibri" w:hAnsi="Times New Roman" w:cs="Times New Roman"/>
          <w:b/>
          <w:bCs/>
          <w:highlight w:val="green"/>
          <w:lang w:eastAsia="ru-RU"/>
        </w:rPr>
        <w:t xml:space="preserve"> </w:t>
      </w:r>
      <w:r w:rsidR="000102C6" w:rsidRPr="000102C6">
        <w:rPr>
          <w:rFonts w:ascii="Times New Roman" w:eastAsia="Calibri" w:hAnsi="Times New Roman" w:cs="Times New Roman"/>
          <w:b/>
          <w:bCs/>
          <w:highlight w:val="green"/>
          <w:lang w:eastAsia="ru-RU"/>
        </w:rPr>
        <w:t>18.05.2023</w:t>
      </w:r>
    </w:p>
    <w:p w14:paraId="6F78EDAC" w14:textId="580264EC" w:rsidR="005755F0" w:rsidRPr="001279E2" w:rsidRDefault="005755F0" w:rsidP="000102C6">
      <w:pPr>
        <w:shd w:val="clear" w:color="auto" w:fill="FFFFFF"/>
        <w:tabs>
          <w:tab w:val="left" w:pos="1276"/>
        </w:tabs>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   </w:t>
      </w:r>
      <w:r w:rsidRPr="001279E2">
        <w:rPr>
          <w:rFonts w:ascii="Times New Roman" w:eastAsia="Calibri" w:hAnsi="Times New Roman" w:cs="Times New Roman"/>
          <w:b/>
          <w:bCs/>
          <w:lang w:eastAsia="ru-RU"/>
        </w:rPr>
        <w:t>Проектная декларация</w:t>
      </w:r>
      <w:r w:rsidRPr="001279E2">
        <w:rPr>
          <w:rFonts w:ascii="Times New Roman" w:eastAsia="Calibri" w:hAnsi="Times New Roman" w:cs="Times New Roman"/>
          <w:lang w:eastAsia="ru-RU"/>
        </w:rPr>
        <w:t xml:space="preserve">, опубликована на сайте </w:t>
      </w:r>
      <w:proofErr w:type="spellStart"/>
      <w:proofErr w:type="gramStart"/>
      <w:r w:rsidRPr="001279E2">
        <w:rPr>
          <w:rFonts w:ascii="Times New Roman" w:eastAsia="Calibri" w:hAnsi="Times New Roman" w:cs="Times New Roman"/>
          <w:lang w:eastAsia="ru-RU"/>
        </w:rPr>
        <w:t>наш.дом</w:t>
      </w:r>
      <w:proofErr w:type="gramEnd"/>
      <w:r w:rsidRPr="001279E2">
        <w:rPr>
          <w:rFonts w:ascii="Times New Roman" w:eastAsia="Calibri" w:hAnsi="Times New Roman" w:cs="Times New Roman"/>
          <w:lang w:eastAsia="ru-RU"/>
        </w:rPr>
        <w:t>.</w:t>
      </w:r>
      <w:r w:rsidRPr="006A2236">
        <w:rPr>
          <w:rFonts w:ascii="Times New Roman" w:eastAsia="Calibri" w:hAnsi="Times New Roman" w:cs="Times New Roman"/>
          <w:lang w:eastAsia="ru-RU"/>
        </w:rPr>
        <w:t>рф</w:t>
      </w:r>
      <w:proofErr w:type="spellEnd"/>
      <w:r w:rsidRPr="006A2236">
        <w:rPr>
          <w:rFonts w:ascii="Times New Roman" w:eastAsia="Calibri" w:hAnsi="Times New Roman" w:cs="Times New Roman"/>
          <w:lang w:eastAsia="ru-RU"/>
        </w:rPr>
        <w:t xml:space="preserve"> </w:t>
      </w:r>
      <w:r w:rsidRPr="000102C6">
        <w:rPr>
          <w:rFonts w:ascii="Times New Roman" w:eastAsia="Calibri" w:hAnsi="Times New Roman" w:cs="Times New Roman"/>
          <w:highlight w:val="yellow"/>
          <w:lang w:val="en-US" w:eastAsia="ru-RU"/>
        </w:rPr>
        <w:t>ID</w:t>
      </w:r>
      <w:r w:rsidRPr="000102C6">
        <w:rPr>
          <w:rFonts w:ascii="Times New Roman" w:eastAsia="Calibri" w:hAnsi="Times New Roman" w:cs="Times New Roman"/>
          <w:highlight w:val="yellow"/>
          <w:lang w:eastAsia="ru-RU"/>
        </w:rPr>
        <w:t xml:space="preserve"> объекта</w:t>
      </w:r>
      <w:r w:rsidR="000102C6" w:rsidRPr="000102C6">
        <w:rPr>
          <w:rFonts w:ascii="Times New Roman" w:eastAsia="Calibri" w:hAnsi="Times New Roman" w:cs="Times New Roman"/>
          <w:highlight w:val="yellow"/>
          <w:lang w:eastAsia="ru-RU"/>
        </w:rPr>
        <w:t>______</w:t>
      </w:r>
      <w:r w:rsidRPr="000102C6">
        <w:rPr>
          <w:rFonts w:ascii="Times New Roman" w:eastAsia="Calibri" w:hAnsi="Times New Roman" w:cs="Times New Roman"/>
          <w:highlight w:val="yellow"/>
          <w:lang w:eastAsia="ru-RU"/>
        </w:rPr>
        <w:t>,</w:t>
      </w:r>
      <w:r w:rsidR="006A2236">
        <w:rPr>
          <w:rFonts w:ascii="Times New Roman" w:eastAsia="Calibri" w:hAnsi="Times New Roman" w:cs="Times New Roman"/>
          <w:lang w:eastAsia="ru-RU"/>
        </w:rPr>
        <w:t xml:space="preserve"> </w:t>
      </w:r>
      <w:r w:rsidRPr="006A2236">
        <w:rPr>
          <w:rFonts w:ascii="Times New Roman" w:eastAsia="Calibri" w:hAnsi="Times New Roman" w:cs="Times New Roman"/>
          <w:lang w:eastAsia="ru-RU"/>
        </w:rPr>
        <w:t>(</w:t>
      </w:r>
      <w:r w:rsidRPr="001279E2">
        <w:rPr>
          <w:rFonts w:ascii="Times New Roman" w:eastAsia="Calibri" w:hAnsi="Times New Roman" w:cs="Times New Roman"/>
          <w:lang w:eastAsia="ru-RU"/>
        </w:rPr>
        <w:t xml:space="preserve">далее - </w:t>
      </w:r>
      <w:r w:rsidRPr="001279E2">
        <w:rPr>
          <w:rFonts w:ascii="Times New Roman" w:eastAsia="Calibri" w:hAnsi="Times New Roman" w:cs="Times New Roman"/>
          <w:b/>
          <w:bCs/>
          <w:lang w:eastAsia="ru-RU"/>
        </w:rPr>
        <w:t>Проектная декларация</w:t>
      </w:r>
      <w:r w:rsidRPr="001279E2">
        <w:rPr>
          <w:rFonts w:ascii="Times New Roman" w:eastAsia="Calibri" w:hAnsi="Times New Roman" w:cs="Times New Roman"/>
          <w:lang w:eastAsia="ru-RU"/>
        </w:rPr>
        <w:t xml:space="preserve">). </w:t>
      </w:r>
    </w:p>
    <w:p w14:paraId="6D9B47F7" w14:textId="752C453F" w:rsidR="00981AC6" w:rsidRPr="001279E2" w:rsidRDefault="005755F0" w:rsidP="00981AC6">
      <w:pPr>
        <w:shd w:val="clear" w:color="auto" w:fill="FFFFFF"/>
        <w:tabs>
          <w:tab w:val="left" w:pos="1276"/>
        </w:tabs>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   </w:t>
      </w:r>
      <w:r w:rsidRPr="001279E2">
        <w:rPr>
          <w:rFonts w:ascii="Times New Roman" w:eastAsia="Calibri" w:hAnsi="Times New Roman" w:cs="Times New Roman"/>
          <w:b/>
          <w:lang w:eastAsia="ru-RU"/>
        </w:rPr>
        <w:t xml:space="preserve">Участник долевого строительства </w:t>
      </w:r>
      <w:r w:rsidRPr="001279E2">
        <w:rPr>
          <w:rFonts w:ascii="Times New Roman" w:eastAsia="Calibri" w:hAnsi="Times New Roman" w:cs="Times New Roman"/>
          <w:bCs/>
          <w:lang w:eastAsia="ru-RU"/>
        </w:rPr>
        <w:t>на момент подписания настоящего договора</w:t>
      </w:r>
      <w:r w:rsidRPr="001279E2">
        <w:rPr>
          <w:rFonts w:ascii="Times New Roman" w:eastAsia="Calibri" w:hAnsi="Times New Roman" w:cs="Times New Roman"/>
          <w:lang w:eastAsia="ru-RU"/>
        </w:rPr>
        <w:t xml:space="preserve"> ознакомлен с актуальной редакцией проектной декларацией </w:t>
      </w:r>
      <w:r w:rsidRPr="001279E2">
        <w:rPr>
          <w:rFonts w:ascii="Times New Roman" w:eastAsia="Calibri" w:hAnsi="Times New Roman" w:cs="Times New Roman"/>
          <w:b/>
          <w:lang w:eastAsia="ru-RU"/>
        </w:rPr>
        <w:t>Застройщика</w:t>
      </w:r>
      <w:r w:rsidRPr="001279E2">
        <w:rPr>
          <w:rFonts w:ascii="Times New Roman" w:eastAsia="Calibri" w:hAnsi="Times New Roman" w:cs="Times New Roman"/>
          <w:lang w:eastAsia="ru-RU"/>
        </w:rPr>
        <w:t xml:space="preserve"> и со всеми изменениями к ней, размещёнными в единой информационной системе жилищного строительства </w:t>
      </w:r>
      <w:proofErr w:type="spellStart"/>
      <w:proofErr w:type="gramStart"/>
      <w:r w:rsidRPr="001279E2">
        <w:rPr>
          <w:rFonts w:ascii="Times New Roman" w:eastAsia="Calibri" w:hAnsi="Times New Roman" w:cs="Times New Roman"/>
          <w:lang w:eastAsia="ru-RU"/>
        </w:rPr>
        <w:t>наш.дом</w:t>
      </w:r>
      <w:proofErr w:type="gramEnd"/>
      <w:r w:rsidRPr="001279E2">
        <w:rPr>
          <w:rFonts w:ascii="Times New Roman" w:eastAsia="Calibri" w:hAnsi="Times New Roman" w:cs="Times New Roman"/>
          <w:lang w:eastAsia="ru-RU"/>
        </w:rPr>
        <w:t>.рф</w:t>
      </w:r>
      <w:proofErr w:type="spellEnd"/>
      <w:r w:rsidRPr="001279E2">
        <w:rPr>
          <w:rFonts w:ascii="Times New Roman" w:eastAsia="Calibri" w:hAnsi="Times New Roman" w:cs="Times New Roman"/>
          <w:lang w:eastAsia="ru-RU"/>
        </w:rPr>
        <w:t xml:space="preserve"> на момент подписания настоящего договора.</w:t>
      </w:r>
    </w:p>
    <w:p w14:paraId="599A93F6" w14:textId="31FEBDDB" w:rsidR="005755F0" w:rsidRPr="001279E2" w:rsidRDefault="005755F0" w:rsidP="000102C6">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lastRenderedPageBreak/>
        <w:t xml:space="preserve">2.2. </w:t>
      </w:r>
      <w:r w:rsidRPr="001279E2">
        <w:rPr>
          <w:rFonts w:ascii="Times New Roman" w:eastAsia="Calibri" w:hAnsi="Times New Roman" w:cs="Times New Roman"/>
          <w:b/>
          <w:lang w:eastAsia="ru-RU"/>
        </w:rPr>
        <w:t>Земельный участок</w:t>
      </w:r>
      <w:r w:rsidRPr="001279E2">
        <w:rPr>
          <w:rFonts w:ascii="Times New Roman" w:eastAsia="Calibri" w:hAnsi="Times New Roman" w:cs="Times New Roman"/>
          <w:lang w:eastAsia="ru-RU"/>
        </w:rPr>
        <w:t xml:space="preserve"> принадлежит </w:t>
      </w:r>
      <w:r w:rsidRPr="001279E2">
        <w:rPr>
          <w:rFonts w:ascii="Times New Roman" w:eastAsia="Calibri" w:hAnsi="Times New Roman" w:cs="Times New Roman"/>
          <w:b/>
          <w:lang w:eastAsia="ru-RU"/>
        </w:rPr>
        <w:t>Застройщику</w:t>
      </w:r>
      <w:r w:rsidRPr="001279E2">
        <w:rPr>
          <w:rFonts w:ascii="Times New Roman" w:eastAsia="Calibri" w:hAnsi="Times New Roman" w:cs="Times New Roman"/>
          <w:lang w:eastAsia="ru-RU"/>
        </w:rPr>
        <w:t xml:space="preserve"> на праве собственности на основании</w:t>
      </w:r>
      <w:bookmarkStart w:id="2" w:name="_Hlk86235326"/>
      <w:r w:rsidR="00035948" w:rsidRPr="001279E2">
        <w:rPr>
          <w:rFonts w:ascii="Times New Roman" w:eastAsia="Calibri" w:hAnsi="Times New Roman" w:cs="Times New Roman"/>
          <w:lang w:eastAsia="ru-RU"/>
        </w:rPr>
        <w:t xml:space="preserve"> </w:t>
      </w:r>
      <w:r w:rsidR="000102C6">
        <w:rPr>
          <w:rFonts w:ascii="Times New Roman" w:eastAsia="Calibri" w:hAnsi="Times New Roman" w:cs="Times New Roman"/>
          <w:lang w:eastAsia="ru-RU"/>
        </w:rPr>
        <w:t>д</w:t>
      </w:r>
      <w:r w:rsidR="00035948" w:rsidRPr="001279E2">
        <w:rPr>
          <w:rFonts w:ascii="Times New Roman" w:eastAsia="Calibri" w:hAnsi="Times New Roman" w:cs="Times New Roman"/>
          <w:lang w:eastAsia="ru-RU"/>
        </w:rPr>
        <w:t>оговор</w:t>
      </w:r>
      <w:r w:rsidR="000102C6">
        <w:rPr>
          <w:rFonts w:ascii="Times New Roman" w:eastAsia="Calibri" w:hAnsi="Times New Roman" w:cs="Times New Roman"/>
          <w:lang w:eastAsia="ru-RU"/>
        </w:rPr>
        <w:t>а</w:t>
      </w:r>
      <w:r w:rsidR="00035948" w:rsidRPr="001279E2">
        <w:rPr>
          <w:rFonts w:ascii="Times New Roman" w:eastAsia="Calibri" w:hAnsi="Times New Roman" w:cs="Times New Roman"/>
          <w:lang w:eastAsia="ru-RU"/>
        </w:rPr>
        <w:t xml:space="preserve"> купли-продажи земельн</w:t>
      </w:r>
      <w:r w:rsidR="000102C6">
        <w:rPr>
          <w:rFonts w:ascii="Times New Roman" w:eastAsia="Calibri" w:hAnsi="Times New Roman" w:cs="Times New Roman"/>
          <w:lang w:eastAsia="ru-RU"/>
        </w:rPr>
        <w:t>ого</w:t>
      </w:r>
      <w:r w:rsidR="00035948" w:rsidRPr="001279E2">
        <w:rPr>
          <w:rFonts w:ascii="Times New Roman" w:eastAsia="Calibri" w:hAnsi="Times New Roman" w:cs="Times New Roman"/>
          <w:lang w:eastAsia="ru-RU"/>
        </w:rPr>
        <w:t xml:space="preserve"> участк</w:t>
      </w:r>
      <w:r w:rsidR="000102C6">
        <w:rPr>
          <w:rFonts w:ascii="Times New Roman" w:eastAsia="Calibri" w:hAnsi="Times New Roman" w:cs="Times New Roman"/>
          <w:lang w:eastAsia="ru-RU"/>
        </w:rPr>
        <w:t xml:space="preserve">а от </w:t>
      </w:r>
      <w:r w:rsidR="000102C6" w:rsidRPr="000102C6">
        <w:rPr>
          <w:rFonts w:ascii="Times New Roman" w:eastAsia="Calibri" w:hAnsi="Times New Roman" w:cs="Times New Roman"/>
          <w:highlight w:val="green"/>
          <w:lang w:eastAsia="ru-RU"/>
        </w:rPr>
        <w:t>09.08.2022 г.</w:t>
      </w:r>
      <w:r w:rsidRPr="000102C6">
        <w:rPr>
          <w:rFonts w:ascii="Times New Roman" w:eastAsia="Calibri" w:hAnsi="Times New Roman" w:cs="Times New Roman"/>
          <w:highlight w:val="green"/>
          <w:lang w:eastAsia="ru-RU"/>
        </w:rPr>
        <w:t>,</w:t>
      </w:r>
      <w:r w:rsidRPr="001279E2">
        <w:rPr>
          <w:rFonts w:ascii="Times New Roman" w:eastAsia="Calibri" w:hAnsi="Times New Roman" w:cs="Times New Roman"/>
          <w:lang w:eastAsia="ru-RU"/>
        </w:rPr>
        <w:t xml:space="preserve"> что подтверждено записью в Едином государственном реестре недвижимости </w:t>
      </w:r>
      <w:bookmarkEnd w:id="2"/>
      <w:r w:rsidRPr="001279E2">
        <w:rPr>
          <w:rFonts w:ascii="Times New Roman" w:eastAsia="Calibri" w:hAnsi="Times New Roman" w:cs="Times New Roman"/>
          <w:lang w:eastAsia="ru-RU"/>
        </w:rPr>
        <w:t xml:space="preserve">записью </w:t>
      </w:r>
      <w:r w:rsidRPr="000102C6">
        <w:rPr>
          <w:rFonts w:ascii="Times New Roman" w:eastAsia="Calibri" w:hAnsi="Times New Roman" w:cs="Times New Roman"/>
          <w:highlight w:val="green"/>
          <w:lang w:eastAsia="ru-RU"/>
        </w:rPr>
        <w:t xml:space="preserve">Собственность </w:t>
      </w:r>
      <w:r w:rsidR="00035948" w:rsidRPr="000102C6">
        <w:rPr>
          <w:rFonts w:ascii="Times New Roman" w:eastAsia="Calibri" w:hAnsi="Times New Roman" w:cs="Times New Roman"/>
          <w:highlight w:val="green"/>
          <w:lang w:eastAsia="ru-RU"/>
        </w:rPr>
        <w:t xml:space="preserve">№ </w:t>
      </w:r>
      <w:r w:rsidR="000102C6" w:rsidRPr="000102C6">
        <w:rPr>
          <w:rFonts w:ascii="Times New Roman" w:eastAsia="Calibri" w:hAnsi="Times New Roman" w:cs="Times New Roman"/>
          <w:highlight w:val="green"/>
          <w:lang w:eastAsia="ru-RU"/>
        </w:rPr>
        <w:t>54:36:020206:1156-54/178/2022-5 от 15.08.2022</w:t>
      </w:r>
    </w:p>
    <w:p w14:paraId="1A2B2F84"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2.3. </w:t>
      </w:r>
      <w:bookmarkStart w:id="3" w:name="_Hlk111634973"/>
      <w:r w:rsidRPr="001279E2">
        <w:rPr>
          <w:rFonts w:ascii="Times New Roman" w:eastAsia="Calibri" w:hAnsi="Times New Roman" w:cs="Times New Roman"/>
          <w:lang w:eastAsia="ru-RU"/>
        </w:rPr>
        <w:t xml:space="preserve">Характеристика </w:t>
      </w:r>
      <w:r w:rsidRPr="001279E2">
        <w:rPr>
          <w:rFonts w:ascii="Times New Roman" w:eastAsia="Calibri" w:hAnsi="Times New Roman" w:cs="Times New Roman"/>
          <w:b/>
          <w:lang w:eastAsia="ru-RU"/>
        </w:rPr>
        <w:t>Многоквартирного жилого дома (Жилого дома)</w:t>
      </w:r>
      <w:r w:rsidRPr="001279E2">
        <w:rPr>
          <w:rFonts w:ascii="Times New Roman" w:eastAsia="Calibri" w:hAnsi="Times New Roman" w:cs="Times New Roman"/>
          <w:lang w:eastAsia="ru-RU"/>
        </w:rPr>
        <w:t xml:space="preserve"> </w:t>
      </w:r>
    </w:p>
    <w:p w14:paraId="05CAAB0E"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p>
    <w:tbl>
      <w:tblPr>
        <w:tblW w:w="10196" w:type="dxa"/>
        <w:tblBorders>
          <w:top w:val="nil"/>
          <w:left w:val="nil"/>
          <w:bottom w:val="nil"/>
          <w:right w:val="nil"/>
          <w:insideH w:val="nil"/>
          <w:insideV w:val="nil"/>
        </w:tblBorders>
        <w:tblLayout w:type="fixed"/>
        <w:tblCellMar>
          <w:top w:w="100" w:type="dxa"/>
          <w:left w:w="100" w:type="dxa"/>
          <w:bottom w:w="100" w:type="dxa"/>
          <w:right w:w="100" w:type="dxa"/>
        </w:tblCellMar>
        <w:tblLook w:val="0600" w:firstRow="0" w:lastRow="0" w:firstColumn="0" w:lastColumn="0" w:noHBand="1" w:noVBand="1"/>
      </w:tblPr>
      <w:tblGrid>
        <w:gridCol w:w="3375"/>
        <w:gridCol w:w="1710"/>
        <w:gridCol w:w="1830"/>
        <w:gridCol w:w="3281"/>
      </w:tblGrid>
      <w:tr w:rsidR="005755F0" w:rsidRPr="001279E2" w14:paraId="3FD66F1A" w14:textId="77777777" w:rsidTr="00931935">
        <w:trPr>
          <w:trHeight w:val="312"/>
        </w:trPr>
        <w:tc>
          <w:tcPr>
            <w:tcW w:w="3375" w:type="dxa"/>
            <w:tcBorders>
              <w:top w:val="single" w:sz="8" w:space="0" w:color="000000"/>
              <w:left w:val="single" w:sz="8" w:space="0" w:color="000000"/>
              <w:bottom w:val="single" w:sz="8" w:space="0" w:color="000000"/>
              <w:right w:val="single" w:sz="8" w:space="0" w:color="000000"/>
            </w:tcBorders>
            <w:shd w:val="clear" w:color="auto" w:fill="auto"/>
            <w:tcMar>
              <w:top w:w="80" w:type="dxa"/>
              <w:left w:w="100" w:type="dxa"/>
              <w:bottom w:w="80" w:type="dxa"/>
              <w:right w:w="100" w:type="dxa"/>
            </w:tcMar>
          </w:tcPr>
          <w:p w14:paraId="4B10F23B" w14:textId="77777777" w:rsidR="005755F0" w:rsidRPr="001279E2" w:rsidRDefault="005755F0" w:rsidP="00021DF0">
            <w:pPr>
              <w:spacing w:before="10" w:after="10" w:line="240" w:lineRule="auto"/>
              <w:rPr>
                <w:rFonts w:ascii="Times New Roman" w:eastAsia="Calibri" w:hAnsi="Times New Roman" w:cs="Times New Roman"/>
                <w:lang w:eastAsia="ru-RU"/>
              </w:rPr>
            </w:pPr>
            <w:r w:rsidRPr="001279E2">
              <w:rPr>
                <w:rFonts w:ascii="Times New Roman" w:eastAsia="Calibri" w:hAnsi="Times New Roman" w:cs="Times New Roman"/>
                <w:lang w:eastAsia="ru-RU"/>
              </w:rPr>
              <w:t>Жилой многоквартирный дом назначение</w:t>
            </w:r>
          </w:p>
        </w:tc>
        <w:tc>
          <w:tcPr>
            <w:tcW w:w="1710" w:type="dxa"/>
            <w:tcBorders>
              <w:top w:val="single" w:sz="8" w:space="0" w:color="000000"/>
              <w:left w:val="nil"/>
              <w:bottom w:val="single" w:sz="8" w:space="0" w:color="000000"/>
              <w:right w:val="single" w:sz="8" w:space="0" w:color="000000"/>
            </w:tcBorders>
            <w:shd w:val="clear" w:color="auto" w:fill="auto"/>
            <w:tcMar>
              <w:top w:w="80" w:type="dxa"/>
              <w:left w:w="100" w:type="dxa"/>
              <w:bottom w:w="80" w:type="dxa"/>
              <w:right w:w="100" w:type="dxa"/>
            </w:tcMar>
          </w:tcPr>
          <w:p w14:paraId="5A8A4D76" w14:textId="243A7345" w:rsidR="005755F0" w:rsidRPr="00C55B73" w:rsidRDefault="00CA7FAB" w:rsidP="00021DF0">
            <w:pPr>
              <w:spacing w:before="10" w:after="10" w:line="240" w:lineRule="auto"/>
              <w:rPr>
                <w:rFonts w:ascii="Times New Roman" w:eastAsia="Calibri" w:hAnsi="Times New Roman" w:cs="Times New Roman"/>
                <w:highlight w:val="yellow"/>
                <w:lang w:eastAsia="ru-RU"/>
              </w:rPr>
            </w:pPr>
            <w:r w:rsidRPr="00C55B73">
              <w:rPr>
                <w:rFonts w:ascii="Times New Roman" w:eastAsia="Calibri" w:hAnsi="Times New Roman" w:cs="Times New Roman"/>
                <w:highlight w:val="yellow"/>
                <w:lang w:eastAsia="ru-RU"/>
              </w:rPr>
              <w:t>Э</w:t>
            </w:r>
            <w:r w:rsidR="005755F0" w:rsidRPr="00C55B73">
              <w:rPr>
                <w:rFonts w:ascii="Times New Roman" w:eastAsia="Calibri" w:hAnsi="Times New Roman" w:cs="Times New Roman"/>
                <w:highlight w:val="yellow"/>
                <w:lang w:eastAsia="ru-RU"/>
              </w:rPr>
              <w:t>тажность</w:t>
            </w:r>
          </w:p>
          <w:p w14:paraId="64299979" w14:textId="6F674C35" w:rsidR="00CA7FAB" w:rsidRPr="00C55B73" w:rsidRDefault="00C55B73" w:rsidP="00021DF0">
            <w:pPr>
              <w:spacing w:before="10" w:after="10" w:line="240" w:lineRule="auto"/>
              <w:rPr>
                <w:rFonts w:ascii="Times New Roman" w:eastAsia="Calibri" w:hAnsi="Times New Roman" w:cs="Times New Roman"/>
                <w:lang w:val="en-US" w:eastAsia="ru-RU"/>
              </w:rPr>
            </w:pPr>
            <w:r w:rsidRPr="00C55B73">
              <w:rPr>
                <w:rFonts w:ascii="Times New Roman" w:eastAsia="Calibri" w:hAnsi="Times New Roman" w:cs="Times New Roman"/>
                <w:highlight w:val="yellow"/>
                <w:lang w:val="en-US" w:eastAsia="ru-RU"/>
              </w:rPr>
              <w:t>14</w:t>
            </w:r>
          </w:p>
        </w:tc>
        <w:tc>
          <w:tcPr>
            <w:tcW w:w="1830" w:type="dxa"/>
            <w:tcBorders>
              <w:top w:val="single" w:sz="8" w:space="0" w:color="000000"/>
              <w:left w:val="nil"/>
              <w:bottom w:val="single" w:sz="8" w:space="0" w:color="000000"/>
              <w:right w:val="single" w:sz="8" w:space="0" w:color="000000"/>
            </w:tcBorders>
            <w:shd w:val="clear" w:color="auto" w:fill="auto"/>
            <w:tcMar>
              <w:top w:w="80" w:type="dxa"/>
              <w:left w:w="100" w:type="dxa"/>
              <w:bottom w:w="80" w:type="dxa"/>
              <w:right w:w="100" w:type="dxa"/>
            </w:tcMar>
          </w:tcPr>
          <w:p w14:paraId="3987A27E" w14:textId="77777777" w:rsidR="005755F0" w:rsidRPr="00C55B73" w:rsidRDefault="005755F0" w:rsidP="00021DF0">
            <w:pPr>
              <w:spacing w:before="10" w:after="10" w:line="240" w:lineRule="auto"/>
              <w:rPr>
                <w:rFonts w:ascii="Times New Roman" w:eastAsia="Calibri" w:hAnsi="Times New Roman" w:cs="Times New Roman"/>
                <w:highlight w:val="yellow"/>
                <w:lang w:eastAsia="ru-RU"/>
              </w:rPr>
            </w:pPr>
            <w:r w:rsidRPr="00C55B73">
              <w:rPr>
                <w:rFonts w:ascii="Times New Roman" w:eastAsia="Calibri" w:hAnsi="Times New Roman" w:cs="Times New Roman"/>
                <w:highlight w:val="yellow"/>
                <w:lang w:eastAsia="ru-RU"/>
              </w:rPr>
              <w:t>общая площадь</w:t>
            </w:r>
          </w:p>
          <w:p w14:paraId="2AF1A135" w14:textId="0C6F4BE6" w:rsidR="00CA7FAB" w:rsidRPr="00C55B73" w:rsidRDefault="00C55B73" w:rsidP="00021DF0">
            <w:pPr>
              <w:spacing w:before="10" w:after="10" w:line="240" w:lineRule="auto"/>
              <w:rPr>
                <w:rFonts w:ascii="Times New Roman" w:eastAsia="Calibri" w:hAnsi="Times New Roman" w:cs="Times New Roman"/>
                <w:highlight w:val="yellow"/>
                <w:lang w:val="en-US" w:eastAsia="ru-RU"/>
              </w:rPr>
            </w:pPr>
            <w:r w:rsidRPr="00C55B73">
              <w:rPr>
                <w:rFonts w:ascii="Times New Roman" w:eastAsia="Calibri" w:hAnsi="Times New Roman" w:cs="Times New Roman"/>
                <w:highlight w:val="yellow"/>
                <w:lang w:val="en-US" w:eastAsia="ru-RU"/>
              </w:rPr>
              <w:t>9033</w:t>
            </w:r>
            <w:r w:rsidRPr="00C55B73">
              <w:rPr>
                <w:rFonts w:ascii="Times New Roman" w:eastAsia="Calibri" w:hAnsi="Times New Roman" w:cs="Times New Roman"/>
                <w:highlight w:val="yellow"/>
                <w:lang w:eastAsia="ru-RU"/>
              </w:rPr>
              <w:t>,</w:t>
            </w:r>
            <w:r w:rsidRPr="00C55B73">
              <w:rPr>
                <w:rFonts w:ascii="Times New Roman" w:eastAsia="Calibri" w:hAnsi="Times New Roman" w:cs="Times New Roman"/>
                <w:highlight w:val="yellow"/>
                <w:lang w:val="en-US" w:eastAsia="ru-RU"/>
              </w:rPr>
              <w:t>88</w:t>
            </w:r>
          </w:p>
        </w:tc>
        <w:tc>
          <w:tcPr>
            <w:tcW w:w="3281" w:type="dxa"/>
            <w:tcBorders>
              <w:top w:val="single" w:sz="8" w:space="0" w:color="000000"/>
              <w:left w:val="nil"/>
              <w:bottom w:val="single" w:sz="8" w:space="0" w:color="000000"/>
              <w:right w:val="single" w:sz="8" w:space="0" w:color="000000"/>
            </w:tcBorders>
            <w:shd w:val="clear" w:color="auto" w:fill="auto"/>
            <w:tcMar>
              <w:top w:w="80" w:type="dxa"/>
              <w:left w:w="100" w:type="dxa"/>
              <w:bottom w:w="80" w:type="dxa"/>
              <w:right w:w="100" w:type="dxa"/>
            </w:tcMar>
          </w:tcPr>
          <w:p w14:paraId="12C23776" w14:textId="750EF715" w:rsidR="005755F0" w:rsidRPr="00C55B73" w:rsidRDefault="00C55B73" w:rsidP="00021DF0">
            <w:pPr>
              <w:spacing w:before="10" w:after="10" w:line="240" w:lineRule="auto"/>
              <w:rPr>
                <w:rFonts w:ascii="Times New Roman" w:eastAsia="Calibri" w:hAnsi="Times New Roman" w:cs="Times New Roman"/>
                <w:highlight w:val="yellow"/>
                <w:lang w:eastAsia="ru-RU"/>
              </w:rPr>
            </w:pPr>
            <w:r w:rsidRPr="00C55B73">
              <w:rPr>
                <w:rFonts w:ascii="Times New Roman" w:eastAsia="Calibri" w:hAnsi="Times New Roman" w:cs="Times New Roman"/>
                <w:highlight w:val="yellow"/>
                <w:lang w:eastAsia="ru-RU"/>
              </w:rPr>
              <w:t>А</w:t>
            </w:r>
            <w:r w:rsidR="005755F0" w:rsidRPr="00C55B73">
              <w:rPr>
                <w:rFonts w:ascii="Times New Roman" w:eastAsia="Calibri" w:hAnsi="Times New Roman" w:cs="Times New Roman"/>
                <w:highlight w:val="yellow"/>
                <w:lang w:eastAsia="ru-RU"/>
              </w:rPr>
              <w:t xml:space="preserve"> </w:t>
            </w:r>
            <w:r w:rsidRPr="00C55B73">
              <w:rPr>
                <w:rFonts w:ascii="Times New Roman" w:eastAsia="Calibri" w:hAnsi="Times New Roman" w:cs="Times New Roman"/>
                <w:highlight w:val="yellow"/>
                <w:lang w:eastAsia="ru-RU"/>
              </w:rPr>
              <w:t xml:space="preserve"> </w:t>
            </w:r>
            <w:r w:rsidR="005755F0" w:rsidRPr="00C55B73">
              <w:rPr>
                <w:rFonts w:ascii="Times New Roman" w:eastAsia="Calibri" w:hAnsi="Times New Roman" w:cs="Times New Roman"/>
                <w:highlight w:val="yellow"/>
                <w:lang w:eastAsia="ru-RU"/>
              </w:rPr>
              <w:t>класс энергоэффективности</w:t>
            </w:r>
          </w:p>
        </w:tc>
      </w:tr>
      <w:tr w:rsidR="005755F0" w:rsidRPr="001279E2" w14:paraId="2BE5D70E" w14:textId="77777777" w:rsidTr="00931935">
        <w:tc>
          <w:tcPr>
            <w:tcW w:w="10196" w:type="dxa"/>
            <w:gridSpan w:val="4"/>
            <w:tcBorders>
              <w:top w:val="nil"/>
              <w:left w:val="single" w:sz="8" w:space="0" w:color="000000"/>
              <w:bottom w:val="single" w:sz="8" w:space="0" w:color="000000"/>
              <w:right w:val="single" w:sz="8" w:space="0" w:color="000000"/>
            </w:tcBorders>
            <w:shd w:val="clear" w:color="auto" w:fill="auto"/>
            <w:tcMar>
              <w:top w:w="80" w:type="dxa"/>
              <w:left w:w="100" w:type="dxa"/>
              <w:bottom w:w="80" w:type="dxa"/>
              <w:right w:w="100" w:type="dxa"/>
            </w:tcMar>
          </w:tcPr>
          <w:p w14:paraId="20710BFE" w14:textId="1DF6499C" w:rsidR="005755F0" w:rsidRPr="00896E5E" w:rsidRDefault="005755F0" w:rsidP="00021DF0">
            <w:pPr>
              <w:spacing w:before="10" w:after="10" w:line="240" w:lineRule="auto"/>
              <w:rPr>
                <w:rFonts w:ascii="Times New Roman" w:eastAsia="Calibri" w:hAnsi="Times New Roman" w:cs="Times New Roman"/>
                <w:lang w:eastAsia="ru-RU"/>
              </w:rPr>
            </w:pPr>
            <w:r w:rsidRPr="00896E5E">
              <w:rPr>
                <w:rFonts w:ascii="Times New Roman" w:eastAsia="Calibri" w:hAnsi="Times New Roman" w:cs="Times New Roman"/>
                <w:b/>
                <w:bCs/>
                <w:lang w:eastAsia="ru-RU"/>
              </w:rPr>
              <w:t>Материал наружных стен:</w:t>
            </w:r>
            <w:r w:rsidRPr="00896E5E">
              <w:rPr>
                <w:rFonts w:ascii="Times New Roman" w:eastAsia="Calibri" w:hAnsi="Times New Roman" w:cs="Times New Roman"/>
                <w:lang w:eastAsia="ru-RU"/>
              </w:rPr>
              <w:t xml:space="preserve"> </w:t>
            </w:r>
            <w:r w:rsidR="00C55B73" w:rsidRPr="00896E5E">
              <w:rPr>
                <w:rFonts w:ascii="Times New Roman" w:eastAsia="Calibri" w:hAnsi="Times New Roman" w:cs="Times New Roman"/>
                <w:lang w:eastAsia="ru-RU"/>
              </w:rPr>
              <w:t>Сборные железобетонные панели.</w:t>
            </w:r>
          </w:p>
        </w:tc>
      </w:tr>
      <w:tr w:rsidR="005755F0" w:rsidRPr="001279E2" w14:paraId="37CC4DFF" w14:textId="77777777" w:rsidTr="00931935">
        <w:trPr>
          <w:trHeight w:val="369"/>
        </w:trPr>
        <w:tc>
          <w:tcPr>
            <w:tcW w:w="10196" w:type="dxa"/>
            <w:gridSpan w:val="4"/>
            <w:tcBorders>
              <w:top w:val="nil"/>
              <w:left w:val="single" w:sz="8" w:space="0" w:color="000000"/>
              <w:bottom w:val="single" w:sz="8" w:space="0" w:color="000000"/>
              <w:right w:val="single" w:sz="8" w:space="0" w:color="000000"/>
            </w:tcBorders>
            <w:shd w:val="clear" w:color="auto" w:fill="auto"/>
            <w:tcMar>
              <w:top w:w="80" w:type="dxa"/>
              <w:left w:w="100" w:type="dxa"/>
              <w:bottom w:w="80" w:type="dxa"/>
              <w:right w:w="100" w:type="dxa"/>
            </w:tcMar>
          </w:tcPr>
          <w:p w14:paraId="2B780E60" w14:textId="7E787D6A" w:rsidR="005755F0" w:rsidRPr="00896E5E" w:rsidRDefault="005755F0" w:rsidP="00021DF0">
            <w:pPr>
              <w:spacing w:before="10" w:after="10" w:line="240" w:lineRule="auto"/>
              <w:rPr>
                <w:rFonts w:ascii="Times New Roman" w:eastAsia="Calibri" w:hAnsi="Times New Roman" w:cs="Times New Roman"/>
                <w:lang w:eastAsia="ru-RU"/>
              </w:rPr>
            </w:pPr>
            <w:r w:rsidRPr="00896E5E">
              <w:rPr>
                <w:rFonts w:ascii="Times New Roman" w:eastAsia="Calibri" w:hAnsi="Times New Roman" w:cs="Times New Roman"/>
                <w:b/>
                <w:bCs/>
                <w:lang w:eastAsia="ru-RU"/>
              </w:rPr>
              <w:t xml:space="preserve">Материал поэтажных </w:t>
            </w:r>
            <w:r w:rsidR="00021DF0" w:rsidRPr="00896E5E">
              <w:rPr>
                <w:rFonts w:ascii="Times New Roman" w:eastAsia="Calibri" w:hAnsi="Times New Roman" w:cs="Times New Roman"/>
                <w:b/>
                <w:bCs/>
                <w:lang w:eastAsia="ru-RU"/>
              </w:rPr>
              <w:t>перекрытий:</w:t>
            </w:r>
            <w:r w:rsidR="00021DF0" w:rsidRPr="00896E5E">
              <w:rPr>
                <w:rFonts w:ascii="Times New Roman" w:eastAsia="Calibri" w:hAnsi="Times New Roman" w:cs="Times New Roman"/>
                <w:lang w:eastAsia="ru-RU"/>
              </w:rPr>
              <w:t xml:space="preserve"> </w:t>
            </w:r>
            <w:r w:rsidR="00C55B73" w:rsidRPr="00896E5E">
              <w:rPr>
                <w:rFonts w:ascii="Times New Roman" w:eastAsia="Calibri" w:hAnsi="Times New Roman" w:cs="Times New Roman"/>
                <w:lang w:eastAsia="ru-RU"/>
              </w:rPr>
              <w:t>Железобетонные панели индивидуального изготовления в заводских условиях</w:t>
            </w:r>
          </w:p>
        </w:tc>
      </w:tr>
      <w:tr w:rsidR="005755F0" w:rsidRPr="001279E2" w14:paraId="24878A73" w14:textId="77777777" w:rsidTr="00931935">
        <w:tc>
          <w:tcPr>
            <w:tcW w:w="10196" w:type="dxa"/>
            <w:gridSpan w:val="4"/>
            <w:tcBorders>
              <w:top w:val="nil"/>
              <w:left w:val="single" w:sz="8" w:space="0" w:color="000000"/>
              <w:bottom w:val="single" w:sz="8" w:space="0" w:color="000000"/>
              <w:right w:val="single" w:sz="8" w:space="0" w:color="000000"/>
            </w:tcBorders>
            <w:shd w:val="clear" w:color="auto" w:fill="auto"/>
            <w:tcMar>
              <w:top w:w="80" w:type="dxa"/>
              <w:left w:w="100" w:type="dxa"/>
              <w:bottom w:w="80" w:type="dxa"/>
              <w:right w:w="100" w:type="dxa"/>
            </w:tcMar>
          </w:tcPr>
          <w:p w14:paraId="33D8F04D" w14:textId="0C729E65" w:rsidR="005755F0" w:rsidRPr="00896E5E" w:rsidRDefault="005755F0" w:rsidP="00021DF0">
            <w:pPr>
              <w:spacing w:before="10" w:after="10" w:line="240" w:lineRule="auto"/>
              <w:rPr>
                <w:rFonts w:ascii="Times New Roman" w:eastAsia="Calibri" w:hAnsi="Times New Roman" w:cs="Times New Roman"/>
                <w:lang w:eastAsia="ru-RU"/>
              </w:rPr>
            </w:pPr>
            <w:r w:rsidRPr="00896E5E">
              <w:rPr>
                <w:rFonts w:ascii="Times New Roman" w:eastAsia="Calibri" w:hAnsi="Times New Roman" w:cs="Times New Roman"/>
                <w:b/>
                <w:bCs/>
                <w:lang w:eastAsia="ru-RU"/>
              </w:rPr>
              <w:t>Класс сейсмостойкости:</w:t>
            </w:r>
            <w:r w:rsidRPr="00896E5E">
              <w:rPr>
                <w:rFonts w:ascii="Times New Roman" w:eastAsia="Calibri" w:hAnsi="Times New Roman" w:cs="Times New Roman"/>
                <w:lang w:eastAsia="ru-RU"/>
              </w:rPr>
              <w:t xml:space="preserve"> 6 баллов (для средних грунтовых условий, карта А)</w:t>
            </w:r>
            <w:r w:rsidR="00C55B73" w:rsidRPr="00896E5E">
              <w:rPr>
                <w:rFonts w:ascii="Times New Roman" w:eastAsia="Calibri" w:hAnsi="Times New Roman" w:cs="Times New Roman"/>
                <w:lang w:eastAsia="ru-RU"/>
              </w:rPr>
              <w:t>.</w:t>
            </w:r>
          </w:p>
        </w:tc>
      </w:tr>
      <w:tr w:rsidR="005755F0" w:rsidRPr="001279E2" w14:paraId="24F38263" w14:textId="77777777" w:rsidTr="00931935">
        <w:trPr>
          <w:trHeight w:val="300"/>
        </w:trPr>
        <w:tc>
          <w:tcPr>
            <w:tcW w:w="10196" w:type="dxa"/>
            <w:gridSpan w:val="4"/>
            <w:tcBorders>
              <w:top w:val="nil"/>
              <w:left w:val="nil"/>
              <w:bottom w:val="nil"/>
              <w:right w:val="nil"/>
            </w:tcBorders>
            <w:shd w:val="clear" w:color="auto" w:fill="auto"/>
            <w:tcMar>
              <w:top w:w="80" w:type="dxa"/>
              <w:left w:w="100" w:type="dxa"/>
              <w:bottom w:w="80" w:type="dxa"/>
              <w:right w:w="100" w:type="dxa"/>
            </w:tcMar>
          </w:tcPr>
          <w:p w14:paraId="707A7550" w14:textId="77777777" w:rsidR="005755F0" w:rsidRPr="001279E2" w:rsidRDefault="005755F0" w:rsidP="00583F94">
            <w:pPr>
              <w:spacing w:before="10" w:after="10" w:line="240" w:lineRule="auto"/>
              <w:ind w:firstLine="567"/>
              <w:rPr>
                <w:rFonts w:ascii="Times New Roman" w:eastAsia="Calibri" w:hAnsi="Times New Roman" w:cs="Times New Roman"/>
                <w:lang w:eastAsia="ru-RU"/>
              </w:rPr>
            </w:pPr>
            <w:r w:rsidRPr="001279E2">
              <w:rPr>
                <w:rFonts w:ascii="Times New Roman" w:eastAsia="Calibri" w:hAnsi="Times New Roman" w:cs="Times New Roman"/>
                <w:lang w:eastAsia="ru-RU"/>
              </w:rPr>
              <w:t>Иные технические характеристики приведены в проектной декларации.</w:t>
            </w:r>
          </w:p>
        </w:tc>
      </w:tr>
    </w:tbl>
    <w:bookmarkEnd w:id="3"/>
    <w:p w14:paraId="2CDDE16A"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2.4. После получения разрешения на ввод в эксплуатацию многоквартирного жилого дома Застройщик обязуется передать Объект долевого строительства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в собственность.</w:t>
      </w:r>
    </w:p>
    <w:p w14:paraId="571D63FE" w14:textId="77777777" w:rsidR="005755F0" w:rsidRPr="001279E2" w:rsidRDefault="005755F0" w:rsidP="00583F94">
      <w:pPr>
        <w:spacing w:before="10" w:after="10" w:line="240" w:lineRule="auto"/>
        <w:ind w:firstLine="567"/>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2.5. </w:t>
      </w:r>
      <w:r w:rsidRPr="001279E2">
        <w:rPr>
          <w:rFonts w:ascii="Times New Roman" w:eastAsia="Calibri" w:hAnsi="Times New Roman" w:cs="Times New Roman"/>
          <w:b/>
          <w:lang w:eastAsia="ru-RU"/>
        </w:rPr>
        <w:t>Объект долевого строительства:</w:t>
      </w:r>
      <w:r w:rsidRPr="001279E2">
        <w:rPr>
          <w:rFonts w:ascii="Times New Roman" w:eastAsia="Calibri" w:hAnsi="Times New Roman" w:cs="Times New Roman"/>
          <w:lang w:eastAsia="ru-RU"/>
        </w:rPr>
        <w:t xml:space="preserve"> </w:t>
      </w:r>
    </w:p>
    <w:tbl>
      <w:tblPr>
        <w:tblW w:w="10176" w:type="dxa"/>
        <w:tblInd w:w="20" w:type="dxa"/>
        <w:tblBorders>
          <w:top w:val="nil"/>
          <w:left w:val="nil"/>
          <w:bottom w:val="nil"/>
          <w:right w:val="nil"/>
          <w:insideH w:val="nil"/>
          <w:insideV w:val="nil"/>
        </w:tblBorders>
        <w:tblLayout w:type="fixed"/>
        <w:tblCellMar>
          <w:top w:w="100" w:type="dxa"/>
          <w:left w:w="100" w:type="dxa"/>
          <w:bottom w:w="100" w:type="dxa"/>
          <w:right w:w="100" w:type="dxa"/>
        </w:tblCellMar>
        <w:tblLook w:val="0600" w:firstRow="0" w:lastRow="0" w:firstColumn="0" w:lastColumn="0" w:noHBand="1" w:noVBand="1"/>
      </w:tblPr>
      <w:tblGrid>
        <w:gridCol w:w="1104"/>
        <w:gridCol w:w="993"/>
        <w:gridCol w:w="992"/>
        <w:gridCol w:w="2126"/>
        <w:gridCol w:w="1843"/>
        <w:gridCol w:w="3118"/>
      </w:tblGrid>
      <w:tr w:rsidR="005755F0" w:rsidRPr="001279E2" w14:paraId="141403C7" w14:textId="77777777" w:rsidTr="00931935">
        <w:trPr>
          <w:trHeight w:val="300"/>
        </w:trPr>
        <w:tc>
          <w:tcPr>
            <w:tcW w:w="1104" w:type="dxa"/>
            <w:tcBorders>
              <w:top w:val="single" w:sz="8" w:space="0" w:color="000000"/>
              <w:left w:val="single" w:sz="8" w:space="0" w:color="000000"/>
              <w:bottom w:val="single" w:sz="8" w:space="0" w:color="000000"/>
              <w:right w:val="single" w:sz="8" w:space="0" w:color="000000"/>
            </w:tcBorders>
            <w:shd w:val="clear" w:color="auto" w:fill="auto"/>
            <w:tcMar>
              <w:top w:w="20" w:type="dxa"/>
              <w:left w:w="20" w:type="dxa"/>
              <w:bottom w:w="20" w:type="dxa"/>
              <w:right w:w="20" w:type="dxa"/>
            </w:tcMar>
            <w:vAlign w:val="center"/>
          </w:tcPr>
          <w:p w14:paraId="1D91E1DD" w14:textId="77777777" w:rsidR="005755F0" w:rsidRPr="001279E2" w:rsidRDefault="005755F0" w:rsidP="002407CD">
            <w:pPr>
              <w:spacing w:before="10" w:after="10" w:line="240" w:lineRule="auto"/>
              <w:jc w:val="center"/>
              <w:rPr>
                <w:rFonts w:ascii="Times New Roman" w:eastAsia="Calibri" w:hAnsi="Times New Roman" w:cs="Times New Roman"/>
                <w:lang w:eastAsia="ru-RU"/>
              </w:rPr>
            </w:pPr>
            <w:r w:rsidRPr="001279E2">
              <w:rPr>
                <w:rFonts w:ascii="Times New Roman" w:eastAsia="Calibri" w:hAnsi="Times New Roman" w:cs="Times New Roman"/>
                <w:lang w:eastAsia="ru-RU"/>
              </w:rPr>
              <w:t>Будущий номер помещения</w:t>
            </w:r>
          </w:p>
        </w:tc>
        <w:tc>
          <w:tcPr>
            <w:tcW w:w="993"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vAlign w:val="center"/>
          </w:tcPr>
          <w:p w14:paraId="0092A5EB" w14:textId="77777777" w:rsidR="005755F0" w:rsidRPr="001279E2" w:rsidRDefault="005755F0" w:rsidP="002407CD">
            <w:pPr>
              <w:spacing w:before="10" w:after="10" w:line="240" w:lineRule="auto"/>
              <w:jc w:val="center"/>
              <w:rPr>
                <w:rFonts w:ascii="Times New Roman" w:eastAsia="Calibri" w:hAnsi="Times New Roman" w:cs="Times New Roman"/>
                <w:lang w:eastAsia="ru-RU"/>
              </w:rPr>
            </w:pPr>
            <w:r w:rsidRPr="001279E2">
              <w:rPr>
                <w:rFonts w:ascii="Times New Roman" w:eastAsia="Calibri" w:hAnsi="Times New Roman" w:cs="Times New Roman"/>
                <w:lang w:eastAsia="ru-RU"/>
              </w:rPr>
              <w:t>Расположение (этаж)</w:t>
            </w:r>
          </w:p>
        </w:tc>
        <w:tc>
          <w:tcPr>
            <w:tcW w:w="992"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vAlign w:val="center"/>
          </w:tcPr>
          <w:p w14:paraId="14F3D88E" w14:textId="77777777" w:rsidR="005755F0" w:rsidRPr="001279E2" w:rsidRDefault="005755F0" w:rsidP="002407CD">
            <w:pPr>
              <w:spacing w:before="10" w:after="10" w:line="240" w:lineRule="auto"/>
              <w:jc w:val="center"/>
              <w:rPr>
                <w:rFonts w:ascii="Times New Roman" w:eastAsia="Calibri" w:hAnsi="Times New Roman" w:cs="Times New Roman"/>
                <w:lang w:eastAsia="ru-RU"/>
              </w:rPr>
            </w:pPr>
            <w:r w:rsidRPr="001279E2">
              <w:rPr>
                <w:rFonts w:ascii="Times New Roman" w:eastAsia="Calibri" w:hAnsi="Times New Roman" w:cs="Times New Roman"/>
                <w:lang w:eastAsia="ru-RU"/>
              </w:rPr>
              <w:t>Количество комнат</w:t>
            </w:r>
          </w:p>
        </w:tc>
        <w:tc>
          <w:tcPr>
            <w:tcW w:w="2126"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vAlign w:val="center"/>
          </w:tcPr>
          <w:p w14:paraId="69C76B31" w14:textId="77777777" w:rsidR="005755F0" w:rsidRPr="001279E2" w:rsidRDefault="005755F0" w:rsidP="002407CD">
            <w:pPr>
              <w:spacing w:before="10" w:after="10" w:line="240" w:lineRule="auto"/>
              <w:jc w:val="center"/>
              <w:rPr>
                <w:rFonts w:ascii="Times New Roman" w:eastAsia="Calibri" w:hAnsi="Times New Roman" w:cs="Times New Roman"/>
                <w:vertAlign w:val="superscript"/>
                <w:lang w:eastAsia="ru-RU"/>
              </w:rPr>
            </w:pPr>
            <w:r w:rsidRPr="001279E2">
              <w:rPr>
                <w:rFonts w:ascii="Times New Roman" w:eastAsia="Calibri" w:hAnsi="Times New Roman" w:cs="Times New Roman"/>
                <w:lang w:eastAsia="ru-RU"/>
              </w:rPr>
              <w:t>Площадь Объекта долевого строительства без учёта лоджии (балкона), м</w:t>
            </w:r>
            <w:r w:rsidRPr="001279E2">
              <w:rPr>
                <w:rFonts w:ascii="Times New Roman" w:eastAsia="Calibri" w:hAnsi="Times New Roman" w:cs="Times New Roman"/>
                <w:vertAlign w:val="superscript"/>
                <w:lang w:eastAsia="ru-RU"/>
              </w:rPr>
              <w:t>2</w:t>
            </w:r>
          </w:p>
        </w:tc>
        <w:tc>
          <w:tcPr>
            <w:tcW w:w="1843"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vAlign w:val="center"/>
          </w:tcPr>
          <w:p w14:paraId="22683791" w14:textId="77777777" w:rsidR="005755F0" w:rsidRPr="001279E2" w:rsidRDefault="005755F0" w:rsidP="002407CD">
            <w:pPr>
              <w:spacing w:before="10" w:after="10" w:line="240" w:lineRule="auto"/>
              <w:jc w:val="center"/>
              <w:rPr>
                <w:rFonts w:ascii="Times New Roman" w:eastAsia="Calibri" w:hAnsi="Times New Roman" w:cs="Times New Roman"/>
                <w:vertAlign w:val="superscript"/>
                <w:lang w:eastAsia="ru-RU"/>
              </w:rPr>
            </w:pPr>
            <w:r w:rsidRPr="001279E2">
              <w:rPr>
                <w:rFonts w:ascii="Times New Roman" w:eastAsia="Calibri" w:hAnsi="Times New Roman" w:cs="Times New Roman"/>
                <w:lang w:eastAsia="ru-RU"/>
              </w:rPr>
              <w:t>Площадь лоджии (балкона), с соответствующим коэффициентом, м</w:t>
            </w:r>
            <w:r w:rsidRPr="001279E2">
              <w:rPr>
                <w:rFonts w:ascii="Times New Roman" w:eastAsia="Calibri" w:hAnsi="Times New Roman" w:cs="Times New Roman"/>
                <w:vertAlign w:val="superscript"/>
                <w:lang w:eastAsia="ru-RU"/>
              </w:rPr>
              <w:t>2</w:t>
            </w:r>
          </w:p>
        </w:tc>
        <w:tc>
          <w:tcPr>
            <w:tcW w:w="3118"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vAlign w:val="center"/>
          </w:tcPr>
          <w:p w14:paraId="1328821B" w14:textId="77777777" w:rsidR="005755F0" w:rsidRPr="001279E2" w:rsidRDefault="005755F0" w:rsidP="00583F94">
            <w:pPr>
              <w:spacing w:before="10" w:after="10" w:line="240" w:lineRule="auto"/>
              <w:ind w:firstLine="567"/>
              <w:jc w:val="center"/>
              <w:rPr>
                <w:rFonts w:ascii="Times New Roman" w:eastAsia="Calibri" w:hAnsi="Times New Roman" w:cs="Times New Roman"/>
                <w:vertAlign w:val="superscript"/>
                <w:lang w:eastAsia="ru-RU"/>
              </w:rPr>
            </w:pPr>
            <w:r w:rsidRPr="001279E2">
              <w:rPr>
                <w:rFonts w:ascii="Times New Roman" w:eastAsia="Calibri" w:hAnsi="Times New Roman" w:cs="Times New Roman"/>
                <w:lang w:eastAsia="ru-RU"/>
              </w:rPr>
              <w:t>Площадь Объекта долевого строительства с учётом лоджии (балкона) с соответствующим коэффициентом, м</w:t>
            </w:r>
            <w:r w:rsidRPr="001279E2">
              <w:rPr>
                <w:rFonts w:ascii="Times New Roman" w:eastAsia="Calibri" w:hAnsi="Times New Roman" w:cs="Times New Roman"/>
                <w:vertAlign w:val="superscript"/>
                <w:lang w:eastAsia="ru-RU"/>
              </w:rPr>
              <w:t>2</w:t>
            </w:r>
          </w:p>
        </w:tc>
      </w:tr>
      <w:tr w:rsidR="005755F0" w:rsidRPr="001279E2" w14:paraId="0B93B8A2" w14:textId="77777777" w:rsidTr="00931935">
        <w:trPr>
          <w:trHeight w:val="521"/>
        </w:trPr>
        <w:tc>
          <w:tcPr>
            <w:tcW w:w="1104" w:type="dxa"/>
            <w:tcBorders>
              <w:top w:val="nil"/>
              <w:left w:val="single" w:sz="8" w:space="0" w:color="000000"/>
              <w:bottom w:val="single" w:sz="8" w:space="0" w:color="000000"/>
              <w:right w:val="single" w:sz="8" w:space="0" w:color="000000"/>
            </w:tcBorders>
            <w:shd w:val="clear" w:color="auto" w:fill="auto"/>
            <w:tcMar>
              <w:top w:w="20" w:type="dxa"/>
              <w:left w:w="20" w:type="dxa"/>
              <w:bottom w:w="20" w:type="dxa"/>
              <w:right w:w="20" w:type="dxa"/>
            </w:tcMar>
          </w:tcPr>
          <w:p w14:paraId="5EE1A516" w14:textId="77777777" w:rsidR="005755F0" w:rsidRPr="001279E2" w:rsidRDefault="005755F0" w:rsidP="00583F94">
            <w:pPr>
              <w:spacing w:before="10" w:after="10" w:line="240" w:lineRule="auto"/>
              <w:ind w:firstLine="567"/>
              <w:jc w:val="center"/>
              <w:outlineLvl w:val="2"/>
              <w:rPr>
                <w:rFonts w:ascii="Times New Roman" w:eastAsia="Calibri" w:hAnsi="Times New Roman" w:cs="Times New Roman"/>
                <w:b/>
                <w:lang w:eastAsia="ru-RU"/>
              </w:rPr>
            </w:pPr>
            <w:bookmarkStart w:id="4" w:name="_qparzl7c342g" w:colFirst="0" w:colLast="0"/>
            <w:bookmarkEnd w:id="4"/>
          </w:p>
        </w:tc>
        <w:tc>
          <w:tcPr>
            <w:tcW w:w="993"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14:paraId="118714E3" w14:textId="77777777" w:rsidR="005755F0" w:rsidRPr="001279E2" w:rsidRDefault="005755F0" w:rsidP="00583F94">
            <w:pPr>
              <w:spacing w:before="10" w:after="10" w:line="240" w:lineRule="auto"/>
              <w:ind w:firstLine="567"/>
              <w:jc w:val="center"/>
              <w:rPr>
                <w:rFonts w:ascii="Times New Roman" w:eastAsia="Calibri" w:hAnsi="Times New Roman" w:cs="Times New Roman"/>
                <w:lang w:eastAsia="ru-RU"/>
              </w:rPr>
            </w:pPr>
          </w:p>
        </w:tc>
        <w:tc>
          <w:tcPr>
            <w:tcW w:w="992"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14:paraId="0638FE6B" w14:textId="77777777" w:rsidR="005755F0" w:rsidRPr="001279E2" w:rsidRDefault="005755F0" w:rsidP="00583F94">
            <w:pPr>
              <w:spacing w:before="10" w:after="10" w:line="240" w:lineRule="auto"/>
              <w:ind w:firstLine="567"/>
              <w:jc w:val="center"/>
              <w:rPr>
                <w:rFonts w:ascii="Times New Roman" w:eastAsia="Calibri" w:hAnsi="Times New Roman" w:cs="Times New Roman"/>
                <w:lang w:eastAsia="ru-RU"/>
              </w:rPr>
            </w:pPr>
          </w:p>
        </w:tc>
        <w:tc>
          <w:tcPr>
            <w:tcW w:w="2126"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14:paraId="5384F9F4" w14:textId="77777777" w:rsidR="005755F0" w:rsidRPr="001279E2" w:rsidRDefault="005755F0" w:rsidP="00583F94">
            <w:pPr>
              <w:spacing w:before="10" w:after="10" w:line="240" w:lineRule="auto"/>
              <w:ind w:firstLine="567"/>
              <w:jc w:val="center"/>
              <w:rPr>
                <w:rFonts w:ascii="Times New Roman" w:eastAsia="Calibri" w:hAnsi="Times New Roman" w:cs="Times New Roman"/>
                <w:lang w:eastAsia="ru-RU"/>
              </w:rPr>
            </w:pPr>
          </w:p>
        </w:tc>
        <w:tc>
          <w:tcPr>
            <w:tcW w:w="1843"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14:paraId="2F75F07D" w14:textId="77777777" w:rsidR="005755F0" w:rsidRPr="001279E2" w:rsidRDefault="005755F0" w:rsidP="00583F94">
            <w:pPr>
              <w:spacing w:before="10" w:after="10" w:line="240" w:lineRule="auto"/>
              <w:ind w:firstLine="567"/>
              <w:jc w:val="center"/>
              <w:rPr>
                <w:rFonts w:ascii="Times New Roman" w:eastAsia="Calibri" w:hAnsi="Times New Roman" w:cs="Times New Roman"/>
                <w:lang w:eastAsia="ru-RU"/>
              </w:rPr>
            </w:pPr>
          </w:p>
        </w:tc>
        <w:tc>
          <w:tcPr>
            <w:tcW w:w="3118"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14:paraId="5A97C5FF" w14:textId="77777777" w:rsidR="005755F0" w:rsidRPr="001279E2" w:rsidRDefault="005755F0" w:rsidP="00583F94">
            <w:pPr>
              <w:spacing w:before="10" w:after="10" w:line="240" w:lineRule="auto"/>
              <w:ind w:firstLine="567"/>
              <w:jc w:val="center"/>
              <w:rPr>
                <w:rFonts w:ascii="Times New Roman" w:eastAsia="Calibri" w:hAnsi="Times New Roman" w:cs="Times New Roman"/>
                <w:lang w:eastAsia="ru-RU"/>
              </w:rPr>
            </w:pPr>
          </w:p>
        </w:tc>
      </w:tr>
    </w:tbl>
    <w:p w14:paraId="3D1ECF08" w14:textId="07D93843"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Описание и план Объекта долевого строительства, отображающий в графической форме расположение по отношению друг к другу частей Объекта долевого строительства, местоположение Объекта долевого строительства на этаже и иные характеристики Объекта долевого </w:t>
      </w:r>
      <w:r w:rsidR="006A2236" w:rsidRPr="001279E2">
        <w:rPr>
          <w:rFonts w:ascii="Times New Roman" w:eastAsia="Calibri" w:hAnsi="Times New Roman" w:cs="Times New Roman"/>
          <w:lang w:eastAsia="ru-RU"/>
        </w:rPr>
        <w:t>строительства указаны</w:t>
      </w:r>
      <w:r w:rsidRPr="001279E2">
        <w:rPr>
          <w:rFonts w:ascii="Times New Roman" w:eastAsia="Calibri" w:hAnsi="Times New Roman" w:cs="Times New Roman"/>
          <w:lang w:eastAsia="ru-RU"/>
        </w:rPr>
        <w:t xml:space="preserve"> в Графической схеме этажа, </w:t>
      </w:r>
      <w:r w:rsidRPr="001279E2">
        <w:rPr>
          <w:rFonts w:ascii="Times New Roman" w:eastAsia="Calibri" w:hAnsi="Times New Roman" w:cs="Times New Roman"/>
          <w:b/>
          <w:bCs/>
          <w:lang w:eastAsia="ru-RU"/>
        </w:rPr>
        <w:t>которая является Приложением к настоящему договору</w:t>
      </w:r>
      <w:r w:rsidRPr="001279E2">
        <w:rPr>
          <w:rFonts w:ascii="Times New Roman" w:eastAsia="Calibri" w:hAnsi="Times New Roman" w:cs="Times New Roman"/>
          <w:lang w:eastAsia="ru-RU"/>
        </w:rPr>
        <w:t>.</w:t>
      </w:r>
    </w:p>
    <w:p w14:paraId="61F937E0" w14:textId="67890827" w:rsidR="005755F0" w:rsidRPr="001279E2" w:rsidRDefault="005755F0" w:rsidP="00583F94">
      <w:pPr>
        <w:spacing w:before="10" w:after="10" w:line="240" w:lineRule="auto"/>
        <w:ind w:firstLine="567"/>
        <w:rPr>
          <w:rFonts w:ascii="Times New Roman" w:eastAsia="Calibri" w:hAnsi="Times New Roman" w:cs="Times New Roman"/>
          <w:b/>
          <w:bCs/>
          <w:lang w:eastAsia="ru-RU"/>
        </w:rPr>
      </w:pPr>
      <w:r w:rsidRPr="001279E2">
        <w:rPr>
          <w:rFonts w:ascii="Times New Roman" w:eastAsia="Calibri" w:hAnsi="Times New Roman" w:cs="Times New Roman"/>
          <w:lang w:eastAsia="ru-RU"/>
        </w:rPr>
        <w:t xml:space="preserve">2.6. </w:t>
      </w:r>
      <w:r w:rsidRPr="001279E2">
        <w:rPr>
          <w:rFonts w:ascii="Times New Roman" w:eastAsia="Calibri" w:hAnsi="Times New Roman" w:cs="Times New Roman"/>
          <w:b/>
          <w:bCs/>
          <w:lang w:eastAsia="ru-RU"/>
        </w:rPr>
        <w:t xml:space="preserve">Перечень работ, выполняемых </w:t>
      </w:r>
      <w:r w:rsidR="006A2236" w:rsidRPr="001279E2">
        <w:rPr>
          <w:rFonts w:ascii="Times New Roman" w:eastAsia="Calibri" w:hAnsi="Times New Roman" w:cs="Times New Roman"/>
          <w:b/>
          <w:bCs/>
          <w:lang w:eastAsia="ru-RU"/>
        </w:rPr>
        <w:t>на Объекте</w:t>
      </w:r>
      <w:r w:rsidRPr="001279E2">
        <w:rPr>
          <w:rFonts w:ascii="Times New Roman" w:eastAsia="Calibri" w:hAnsi="Times New Roman" w:cs="Times New Roman"/>
          <w:b/>
          <w:bCs/>
          <w:lang w:eastAsia="ru-RU"/>
        </w:rPr>
        <w:t xml:space="preserve"> долевого строительства в момент его сдачи:</w:t>
      </w:r>
    </w:p>
    <w:tbl>
      <w:tblPr>
        <w:tblW w:w="10650" w:type="dxa"/>
        <w:tblBorders>
          <w:top w:val="nil"/>
          <w:left w:val="nil"/>
          <w:bottom w:val="nil"/>
          <w:right w:val="nil"/>
          <w:insideH w:val="nil"/>
          <w:insideV w:val="nil"/>
        </w:tblBorders>
        <w:tblLayout w:type="fixed"/>
        <w:tblCellMar>
          <w:top w:w="100" w:type="dxa"/>
          <w:left w:w="100" w:type="dxa"/>
          <w:bottom w:w="100" w:type="dxa"/>
          <w:right w:w="100" w:type="dxa"/>
        </w:tblCellMar>
        <w:tblLook w:val="0600" w:firstRow="0" w:lastRow="0" w:firstColumn="0" w:lastColumn="0" w:noHBand="1" w:noVBand="1"/>
      </w:tblPr>
      <w:tblGrid>
        <w:gridCol w:w="5660"/>
        <w:gridCol w:w="4990"/>
      </w:tblGrid>
      <w:tr w:rsidR="00527032" w:rsidRPr="001279E2" w14:paraId="1DF8CD0B" w14:textId="77777777" w:rsidTr="0084604E">
        <w:trPr>
          <w:trHeight w:val="669"/>
        </w:trPr>
        <w:tc>
          <w:tcPr>
            <w:tcW w:w="5660" w:type="dxa"/>
            <w:tcBorders>
              <w:top w:val="single" w:sz="8" w:space="0" w:color="000000"/>
              <w:left w:val="single" w:sz="8" w:space="0" w:color="000000"/>
              <w:bottom w:val="single" w:sz="8" w:space="0" w:color="000000"/>
              <w:right w:val="single" w:sz="8" w:space="0" w:color="000000"/>
            </w:tcBorders>
            <w:shd w:val="clear" w:color="auto" w:fill="auto"/>
            <w:tcMar>
              <w:top w:w="60" w:type="dxa"/>
              <w:left w:w="100" w:type="dxa"/>
              <w:bottom w:w="60" w:type="dxa"/>
              <w:right w:w="100" w:type="dxa"/>
            </w:tcMar>
            <w:vAlign w:val="center"/>
          </w:tcPr>
          <w:p w14:paraId="30E181A4" w14:textId="77777777" w:rsidR="005755F0" w:rsidRPr="001279E2" w:rsidRDefault="005755F0" w:rsidP="00583F94">
            <w:pPr>
              <w:spacing w:before="10" w:after="10" w:line="240" w:lineRule="auto"/>
              <w:ind w:firstLine="567"/>
              <w:rPr>
                <w:rFonts w:ascii="Times New Roman" w:eastAsia="Calibri" w:hAnsi="Times New Roman" w:cs="Times New Roman"/>
                <w:b/>
                <w:bCs/>
                <w:lang w:eastAsia="ru-RU"/>
              </w:rPr>
            </w:pPr>
            <w:bookmarkStart w:id="5" w:name="_Hlk111635443"/>
            <w:r w:rsidRPr="001279E2">
              <w:rPr>
                <w:rFonts w:ascii="Times New Roman" w:eastAsia="Calibri" w:hAnsi="Times New Roman" w:cs="Times New Roman"/>
                <w:b/>
                <w:bCs/>
                <w:lang w:eastAsia="ru-RU"/>
              </w:rPr>
              <w:br w:type="page"/>
              <w:t>Застройщиком выполняются следующие виды работ:</w:t>
            </w:r>
          </w:p>
        </w:tc>
        <w:tc>
          <w:tcPr>
            <w:tcW w:w="4990" w:type="dxa"/>
            <w:tcBorders>
              <w:top w:val="single" w:sz="8" w:space="0" w:color="000000"/>
              <w:left w:val="nil"/>
              <w:bottom w:val="single" w:sz="8" w:space="0" w:color="000000"/>
              <w:right w:val="single" w:sz="8" w:space="0" w:color="000000"/>
            </w:tcBorders>
            <w:shd w:val="clear" w:color="auto" w:fill="auto"/>
            <w:tcMar>
              <w:top w:w="60" w:type="dxa"/>
              <w:left w:w="100" w:type="dxa"/>
              <w:bottom w:w="60" w:type="dxa"/>
              <w:right w:w="100" w:type="dxa"/>
            </w:tcMar>
            <w:vAlign w:val="center"/>
          </w:tcPr>
          <w:p w14:paraId="56372E51" w14:textId="77777777" w:rsidR="005755F0" w:rsidRPr="001279E2" w:rsidRDefault="005755F0" w:rsidP="00583F94">
            <w:pPr>
              <w:spacing w:before="10" w:after="10" w:line="240" w:lineRule="auto"/>
              <w:ind w:firstLine="567"/>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Застройщиком не выполняются и в стоимость строительства не включаются следующие виды работ:</w:t>
            </w:r>
          </w:p>
        </w:tc>
      </w:tr>
      <w:tr w:rsidR="00527032" w:rsidRPr="001279E2" w14:paraId="2342DAB7" w14:textId="77777777" w:rsidTr="0084604E">
        <w:trPr>
          <w:trHeight w:val="1797"/>
        </w:trPr>
        <w:tc>
          <w:tcPr>
            <w:tcW w:w="5660" w:type="dxa"/>
            <w:tcBorders>
              <w:top w:val="nil"/>
              <w:left w:val="single" w:sz="8" w:space="0" w:color="000000"/>
              <w:bottom w:val="single" w:sz="8" w:space="0" w:color="000000"/>
              <w:right w:val="single" w:sz="8" w:space="0" w:color="000000"/>
            </w:tcBorders>
            <w:shd w:val="clear" w:color="auto" w:fill="auto"/>
            <w:tcMar>
              <w:top w:w="60" w:type="dxa"/>
              <w:left w:w="100" w:type="dxa"/>
              <w:bottom w:w="60" w:type="dxa"/>
              <w:right w:w="100" w:type="dxa"/>
            </w:tcMar>
          </w:tcPr>
          <w:p w14:paraId="6CDEDCE2" w14:textId="77777777" w:rsidR="005755F0" w:rsidRPr="00896E5E" w:rsidRDefault="005755F0" w:rsidP="00896E5E">
            <w:pPr>
              <w:spacing w:before="10" w:after="10" w:line="240" w:lineRule="auto"/>
              <w:ind w:hanging="105"/>
              <w:rPr>
                <w:rFonts w:ascii="Times New Roman" w:eastAsia="Calibri" w:hAnsi="Times New Roman" w:cs="Times New Roman"/>
                <w:lang w:eastAsia="ru-RU"/>
              </w:rPr>
            </w:pPr>
            <w:r w:rsidRPr="00896E5E">
              <w:rPr>
                <w:rFonts w:ascii="Times New Roman" w:eastAsia="Calibri" w:hAnsi="Times New Roman" w:cs="Times New Roman"/>
                <w:lang w:eastAsia="ru-RU"/>
              </w:rPr>
              <w:t xml:space="preserve">- Стены в жилых комнатах – шпатлёвка ж/бетонных стен и </w:t>
            </w:r>
            <w:proofErr w:type="spellStart"/>
            <w:r w:rsidRPr="00896E5E">
              <w:rPr>
                <w:rFonts w:ascii="Times New Roman" w:eastAsia="Calibri" w:hAnsi="Times New Roman" w:cs="Times New Roman"/>
                <w:lang w:eastAsia="ru-RU"/>
              </w:rPr>
              <w:t>пазогребневых</w:t>
            </w:r>
            <w:proofErr w:type="spellEnd"/>
            <w:r w:rsidRPr="00896E5E">
              <w:rPr>
                <w:rFonts w:ascii="Times New Roman" w:eastAsia="Calibri" w:hAnsi="Times New Roman" w:cs="Times New Roman"/>
                <w:lang w:eastAsia="ru-RU"/>
              </w:rPr>
              <w:t xml:space="preserve"> плит. Стены в санузлах: гидроизоляция 30 см. от пола, стены под самоотделку;</w:t>
            </w:r>
          </w:p>
          <w:p w14:paraId="3CCCCBA7" w14:textId="77777777" w:rsidR="005755F0" w:rsidRPr="00896E5E" w:rsidRDefault="005755F0" w:rsidP="00896E5E">
            <w:pPr>
              <w:tabs>
                <w:tab w:val="left" w:pos="284"/>
                <w:tab w:val="left" w:pos="567"/>
                <w:tab w:val="left" w:pos="709"/>
              </w:tabs>
              <w:spacing w:before="10" w:after="10" w:line="240" w:lineRule="auto"/>
              <w:ind w:hanging="105"/>
              <w:rPr>
                <w:rFonts w:ascii="Times New Roman" w:eastAsia="Calibri" w:hAnsi="Times New Roman" w:cs="Times New Roman"/>
                <w:lang w:eastAsia="ru-RU"/>
              </w:rPr>
            </w:pPr>
            <w:r w:rsidRPr="00896E5E">
              <w:rPr>
                <w:rFonts w:ascii="Times New Roman" w:eastAsia="Calibri" w:hAnsi="Times New Roman" w:cs="Times New Roman"/>
                <w:lang w:eastAsia="ru-RU"/>
              </w:rPr>
              <w:t xml:space="preserve">- Полы – полусухая стяжка из цементно-песчаного раствора;  </w:t>
            </w:r>
          </w:p>
          <w:p w14:paraId="17ADA1C2" w14:textId="77777777" w:rsidR="005755F0" w:rsidRPr="00896E5E" w:rsidRDefault="005755F0" w:rsidP="00896E5E">
            <w:pPr>
              <w:tabs>
                <w:tab w:val="left" w:pos="284"/>
                <w:tab w:val="left" w:pos="567"/>
                <w:tab w:val="left" w:pos="709"/>
              </w:tabs>
              <w:spacing w:before="10" w:after="10" w:line="240" w:lineRule="auto"/>
              <w:ind w:hanging="105"/>
              <w:rPr>
                <w:rFonts w:ascii="Times New Roman" w:eastAsia="Calibri" w:hAnsi="Times New Roman" w:cs="Times New Roman"/>
                <w:lang w:eastAsia="ru-RU"/>
              </w:rPr>
            </w:pPr>
            <w:r w:rsidRPr="00896E5E">
              <w:rPr>
                <w:rFonts w:ascii="Times New Roman" w:eastAsia="Calibri" w:hAnsi="Times New Roman" w:cs="Times New Roman"/>
                <w:lang w:eastAsia="ru-RU"/>
              </w:rPr>
              <w:t>- Установка входной металлической двери;</w:t>
            </w:r>
          </w:p>
          <w:p w14:paraId="7B234C04" w14:textId="77777777" w:rsidR="005755F0" w:rsidRPr="00896E5E" w:rsidRDefault="005755F0" w:rsidP="00896E5E">
            <w:pPr>
              <w:tabs>
                <w:tab w:val="left" w:pos="284"/>
                <w:tab w:val="left" w:pos="567"/>
                <w:tab w:val="left" w:pos="709"/>
              </w:tabs>
              <w:spacing w:before="10" w:after="10" w:line="240" w:lineRule="auto"/>
              <w:ind w:hanging="105"/>
              <w:rPr>
                <w:rFonts w:ascii="Times New Roman" w:eastAsia="Calibri" w:hAnsi="Times New Roman" w:cs="Times New Roman"/>
                <w:lang w:eastAsia="ru-RU"/>
              </w:rPr>
            </w:pPr>
            <w:r w:rsidRPr="00896E5E">
              <w:rPr>
                <w:rFonts w:ascii="Times New Roman" w:eastAsia="Calibri" w:hAnsi="Times New Roman" w:cs="Times New Roman"/>
                <w:lang w:eastAsia="ru-RU"/>
              </w:rPr>
              <w:t>-Установка пластиковых оконных и балконных блоков;</w:t>
            </w:r>
          </w:p>
          <w:p w14:paraId="14282CAB" w14:textId="6E1BF167" w:rsidR="005755F0" w:rsidRPr="00896E5E" w:rsidRDefault="005755F0" w:rsidP="00896E5E">
            <w:pPr>
              <w:tabs>
                <w:tab w:val="left" w:pos="284"/>
                <w:tab w:val="left" w:pos="567"/>
                <w:tab w:val="left" w:pos="709"/>
              </w:tabs>
              <w:spacing w:before="10" w:after="10" w:line="240" w:lineRule="auto"/>
              <w:ind w:hanging="105"/>
              <w:rPr>
                <w:rFonts w:ascii="Times New Roman" w:eastAsia="Calibri" w:hAnsi="Times New Roman" w:cs="Times New Roman"/>
                <w:lang w:eastAsia="ru-RU"/>
              </w:rPr>
            </w:pPr>
            <w:r w:rsidRPr="00896E5E">
              <w:rPr>
                <w:rFonts w:ascii="Times New Roman" w:eastAsia="Calibri" w:hAnsi="Times New Roman" w:cs="Times New Roman"/>
                <w:lang w:eastAsia="ru-RU"/>
              </w:rPr>
              <w:t xml:space="preserve">- </w:t>
            </w:r>
            <w:r w:rsidR="0084604E" w:rsidRPr="00896E5E">
              <w:rPr>
                <w:rFonts w:ascii="Times New Roman" w:eastAsia="Calibri" w:hAnsi="Times New Roman" w:cs="Times New Roman"/>
                <w:lang w:eastAsia="ru-RU"/>
              </w:rPr>
              <w:t xml:space="preserve">Витражи лоджий из алюминиевых профилей с одинарным остеклением </w:t>
            </w:r>
            <w:r w:rsidRPr="00896E5E">
              <w:rPr>
                <w:rFonts w:ascii="Times New Roman" w:eastAsia="Calibri" w:hAnsi="Times New Roman" w:cs="Times New Roman"/>
                <w:lang w:eastAsia="ru-RU"/>
              </w:rPr>
              <w:t xml:space="preserve">(согласно проекта). Не является герметичной конструкцией, в связи с чем допускается попадание атмосферных осадков; </w:t>
            </w:r>
          </w:p>
          <w:p w14:paraId="64464F4C" w14:textId="77777777" w:rsidR="005755F0" w:rsidRPr="00896E5E" w:rsidRDefault="005755F0" w:rsidP="00896E5E">
            <w:pPr>
              <w:tabs>
                <w:tab w:val="left" w:pos="284"/>
                <w:tab w:val="left" w:pos="567"/>
                <w:tab w:val="left" w:pos="709"/>
              </w:tabs>
              <w:spacing w:before="10" w:after="10" w:line="240" w:lineRule="auto"/>
              <w:ind w:hanging="105"/>
              <w:rPr>
                <w:rFonts w:ascii="Times New Roman" w:eastAsia="Calibri" w:hAnsi="Times New Roman" w:cs="Times New Roman"/>
                <w:lang w:eastAsia="ru-RU"/>
              </w:rPr>
            </w:pPr>
            <w:r w:rsidRPr="00896E5E">
              <w:rPr>
                <w:rFonts w:ascii="Times New Roman" w:eastAsia="Calibri" w:hAnsi="Times New Roman" w:cs="Times New Roman"/>
                <w:lang w:eastAsia="ru-RU"/>
              </w:rPr>
              <w:t>- Монтаж системы электроснабжения с установкой розеток; выключателей, патронов, УЗО, охранно-пожарной сигнализации (согласно проекту);</w:t>
            </w:r>
          </w:p>
          <w:p w14:paraId="785CF2C5" w14:textId="77777777" w:rsidR="005755F0" w:rsidRPr="00896E5E" w:rsidRDefault="005755F0" w:rsidP="00896E5E">
            <w:pPr>
              <w:tabs>
                <w:tab w:val="left" w:pos="284"/>
                <w:tab w:val="left" w:pos="567"/>
                <w:tab w:val="left" w:pos="709"/>
              </w:tabs>
              <w:spacing w:before="10" w:after="10" w:line="240" w:lineRule="auto"/>
              <w:ind w:hanging="105"/>
              <w:jc w:val="both"/>
              <w:rPr>
                <w:rFonts w:ascii="Times New Roman" w:eastAsia="Calibri" w:hAnsi="Times New Roman" w:cs="Times New Roman"/>
                <w:lang w:eastAsia="ru-RU"/>
              </w:rPr>
            </w:pPr>
            <w:r w:rsidRPr="00896E5E">
              <w:rPr>
                <w:rFonts w:ascii="Times New Roman" w:eastAsia="Calibri" w:hAnsi="Times New Roman" w:cs="Times New Roman"/>
                <w:lang w:eastAsia="ru-RU"/>
              </w:rPr>
              <w:t>- Монтаж общей домовой системы водоснабжения с установкой; поквартирных счётчиков горячей и холодной воды согласно проекту;</w:t>
            </w:r>
          </w:p>
          <w:p w14:paraId="20DA5971" w14:textId="77777777" w:rsidR="005755F0" w:rsidRPr="00896E5E" w:rsidRDefault="005755F0" w:rsidP="00896E5E">
            <w:pPr>
              <w:tabs>
                <w:tab w:val="left" w:pos="284"/>
                <w:tab w:val="left" w:pos="567"/>
                <w:tab w:val="left" w:pos="709"/>
              </w:tabs>
              <w:spacing w:before="10" w:after="10" w:line="240" w:lineRule="auto"/>
              <w:ind w:hanging="105"/>
              <w:jc w:val="both"/>
              <w:rPr>
                <w:rFonts w:ascii="Times New Roman" w:eastAsia="Calibri" w:hAnsi="Times New Roman" w:cs="Times New Roman"/>
                <w:lang w:eastAsia="ru-RU"/>
              </w:rPr>
            </w:pPr>
            <w:r w:rsidRPr="00896E5E">
              <w:rPr>
                <w:rFonts w:ascii="Times New Roman" w:eastAsia="Calibri" w:hAnsi="Times New Roman" w:cs="Times New Roman"/>
                <w:lang w:eastAsia="ru-RU"/>
              </w:rPr>
              <w:t>- Монтаж общей домовой системы канализации (согласно проекту);</w:t>
            </w:r>
          </w:p>
          <w:p w14:paraId="5D0853A5" w14:textId="77777777" w:rsidR="005755F0" w:rsidRPr="00896E5E" w:rsidRDefault="005755F0" w:rsidP="00E21465">
            <w:pPr>
              <w:tabs>
                <w:tab w:val="left" w:pos="284"/>
                <w:tab w:val="left" w:pos="567"/>
                <w:tab w:val="left" w:pos="709"/>
              </w:tabs>
              <w:spacing w:before="10" w:after="10" w:line="240" w:lineRule="auto"/>
              <w:ind w:firstLine="567"/>
              <w:jc w:val="both"/>
              <w:rPr>
                <w:rFonts w:ascii="Times New Roman" w:eastAsia="Calibri" w:hAnsi="Times New Roman" w:cs="Times New Roman"/>
                <w:lang w:eastAsia="ru-RU"/>
              </w:rPr>
            </w:pPr>
            <w:r w:rsidRPr="00896E5E">
              <w:rPr>
                <w:rFonts w:ascii="Times New Roman" w:eastAsia="Calibri" w:hAnsi="Times New Roman" w:cs="Times New Roman"/>
                <w:lang w:eastAsia="ru-RU"/>
              </w:rPr>
              <w:lastRenderedPageBreak/>
              <w:t>- Монтаж системы отопления с установкой отопительных приборов и приборов учёта тепла</w:t>
            </w:r>
            <w:r w:rsidR="00527032" w:rsidRPr="00896E5E">
              <w:rPr>
                <w:rFonts w:ascii="Times New Roman" w:eastAsia="Calibri" w:hAnsi="Times New Roman" w:cs="Times New Roman"/>
                <w:lang w:eastAsia="ru-RU"/>
              </w:rPr>
              <w:t>;</w:t>
            </w:r>
          </w:p>
          <w:p w14:paraId="73A610D9" w14:textId="5A95A907" w:rsidR="00527032" w:rsidRPr="00896E5E" w:rsidRDefault="00527032" w:rsidP="00E21465">
            <w:pPr>
              <w:tabs>
                <w:tab w:val="left" w:pos="284"/>
                <w:tab w:val="left" w:pos="567"/>
                <w:tab w:val="left" w:pos="709"/>
              </w:tabs>
              <w:spacing w:before="10" w:after="10" w:line="240" w:lineRule="auto"/>
              <w:ind w:firstLine="567"/>
              <w:jc w:val="both"/>
              <w:rPr>
                <w:rFonts w:ascii="Times New Roman" w:eastAsia="Calibri" w:hAnsi="Times New Roman" w:cs="Times New Roman"/>
                <w:lang w:eastAsia="ru-RU"/>
              </w:rPr>
            </w:pPr>
            <w:r w:rsidRPr="00896E5E">
              <w:rPr>
                <w:rFonts w:ascii="Times New Roman" w:eastAsia="Calibri" w:hAnsi="Times New Roman" w:cs="Times New Roman"/>
                <w:lang w:eastAsia="ru-RU"/>
              </w:rPr>
              <w:t xml:space="preserve">- </w:t>
            </w:r>
            <w:r w:rsidR="004B142C" w:rsidRPr="00896E5E">
              <w:rPr>
                <w:rFonts w:ascii="Times New Roman" w:eastAsia="Calibri" w:hAnsi="Times New Roman" w:cs="Times New Roman"/>
                <w:lang w:eastAsia="ru-RU"/>
              </w:rPr>
              <w:t>В квартирах,</w:t>
            </w:r>
            <w:r w:rsidRPr="00896E5E">
              <w:rPr>
                <w:rFonts w:ascii="Times New Roman" w:eastAsia="Calibri" w:hAnsi="Times New Roman" w:cs="Times New Roman"/>
                <w:lang w:eastAsia="ru-RU"/>
              </w:rPr>
              <w:t xml:space="preserve"> имеющих два и более уровня (второй свет), устанавливается лестница (строительная), </w:t>
            </w:r>
            <w:r w:rsidR="004B142C" w:rsidRPr="00896E5E">
              <w:rPr>
                <w:rFonts w:ascii="Times New Roman" w:eastAsia="Calibri" w:hAnsi="Times New Roman" w:cs="Times New Roman"/>
                <w:lang w:eastAsia="ru-RU"/>
              </w:rPr>
              <w:t>для использования на период строительства (подлежит замене на постоянную участником долевого строительства после ввода Объекта в эксплуатацию самостоятельно в соответствии с утвержденными градостроительными нормами правилами).</w:t>
            </w:r>
          </w:p>
        </w:tc>
        <w:tc>
          <w:tcPr>
            <w:tcW w:w="4990" w:type="dxa"/>
            <w:tcBorders>
              <w:top w:val="nil"/>
              <w:left w:val="nil"/>
              <w:bottom w:val="single" w:sz="8" w:space="0" w:color="000000"/>
              <w:right w:val="single" w:sz="8" w:space="0" w:color="000000"/>
            </w:tcBorders>
            <w:shd w:val="clear" w:color="auto" w:fill="auto"/>
            <w:tcMar>
              <w:top w:w="60" w:type="dxa"/>
              <w:left w:w="100" w:type="dxa"/>
              <w:bottom w:w="60" w:type="dxa"/>
              <w:right w:w="100" w:type="dxa"/>
            </w:tcMar>
          </w:tcPr>
          <w:p w14:paraId="44E15C01" w14:textId="77777777" w:rsidR="005755F0" w:rsidRPr="00896E5E" w:rsidRDefault="005755F0" w:rsidP="00896E5E">
            <w:pPr>
              <w:tabs>
                <w:tab w:val="left" w:pos="466"/>
              </w:tabs>
              <w:spacing w:before="10" w:after="10" w:line="240" w:lineRule="auto"/>
              <w:jc w:val="both"/>
              <w:rPr>
                <w:rFonts w:ascii="Times New Roman" w:eastAsia="Calibri" w:hAnsi="Times New Roman" w:cs="Times New Roman"/>
                <w:lang w:eastAsia="ru-RU"/>
              </w:rPr>
            </w:pPr>
            <w:r w:rsidRPr="00896E5E">
              <w:rPr>
                <w:rFonts w:ascii="Times New Roman" w:eastAsia="Calibri" w:hAnsi="Times New Roman" w:cs="Times New Roman"/>
                <w:lang w:eastAsia="ru-RU"/>
              </w:rPr>
              <w:lastRenderedPageBreak/>
              <w:t>- внутриквартирный монтаж водоснабжения;</w:t>
            </w:r>
          </w:p>
          <w:p w14:paraId="14935FEB" w14:textId="77777777" w:rsidR="005755F0" w:rsidRPr="00896E5E" w:rsidRDefault="005755F0" w:rsidP="00896E5E">
            <w:pPr>
              <w:tabs>
                <w:tab w:val="left" w:pos="466"/>
              </w:tabs>
              <w:spacing w:before="10" w:after="10" w:line="240" w:lineRule="auto"/>
              <w:jc w:val="both"/>
              <w:rPr>
                <w:rFonts w:ascii="Times New Roman" w:eastAsia="Calibri" w:hAnsi="Times New Roman" w:cs="Times New Roman"/>
                <w:lang w:eastAsia="ru-RU"/>
              </w:rPr>
            </w:pPr>
            <w:r w:rsidRPr="00896E5E">
              <w:rPr>
                <w:rFonts w:ascii="Times New Roman" w:eastAsia="Calibri" w:hAnsi="Times New Roman" w:cs="Times New Roman"/>
                <w:lang w:eastAsia="ru-RU"/>
              </w:rPr>
              <w:t>- внутриквартирный монтаж канализации;</w:t>
            </w:r>
          </w:p>
          <w:p w14:paraId="74D36DC5" w14:textId="77777777" w:rsidR="005755F0" w:rsidRPr="00896E5E" w:rsidRDefault="005755F0" w:rsidP="00896E5E">
            <w:pPr>
              <w:tabs>
                <w:tab w:val="left" w:pos="466"/>
              </w:tabs>
              <w:spacing w:before="10" w:after="10" w:line="240" w:lineRule="auto"/>
              <w:jc w:val="both"/>
              <w:rPr>
                <w:rFonts w:ascii="Times New Roman" w:eastAsia="Calibri" w:hAnsi="Times New Roman" w:cs="Times New Roman"/>
                <w:lang w:eastAsia="ru-RU"/>
              </w:rPr>
            </w:pPr>
            <w:r w:rsidRPr="00896E5E">
              <w:rPr>
                <w:rFonts w:ascii="Times New Roman" w:eastAsia="Calibri" w:hAnsi="Times New Roman" w:cs="Times New Roman"/>
                <w:lang w:eastAsia="ru-RU"/>
              </w:rPr>
              <w:t>- наклейка обоев;</w:t>
            </w:r>
          </w:p>
          <w:p w14:paraId="6E270FA1" w14:textId="77777777" w:rsidR="005755F0" w:rsidRPr="00896E5E" w:rsidRDefault="005755F0" w:rsidP="00896E5E">
            <w:pPr>
              <w:tabs>
                <w:tab w:val="left" w:pos="466"/>
              </w:tabs>
              <w:spacing w:before="10" w:after="10" w:line="240" w:lineRule="auto"/>
              <w:jc w:val="both"/>
              <w:rPr>
                <w:rFonts w:ascii="Times New Roman" w:eastAsia="Calibri" w:hAnsi="Times New Roman" w:cs="Times New Roman"/>
                <w:lang w:eastAsia="ru-RU"/>
              </w:rPr>
            </w:pPr>
            <w:r w:rsidRPr="00896E5E">
              <w:rPr>
                <w:rFonts w:ascii="Times New Roman" w:eastAsia="Calibri" w:hAnsi="Times New Roman" w:cs="Times New Roman"/>
                <w:lang w:eastAsia="ru-RU"/>
              </w:rPr>
              <w:t>- настилка линолеума с устройством теплозвукоизоляционной подстилки;</w:t>
            </w:r>
          </w:p>
          <w:p w14:paraId="6B8F976F" w14:textId="77777777" w:rsidR="005755F0" w:rsidRPr="00896E5E" w:rsidRDefault="005755F0" w:rsidP="00896E5E">
            <w:pPr>
              <w:tabs>
                <w:tab w:val="left" w:pos="466"/>
              </w:tabs>
              <w:spacing w:before="10" w:after="10" w:line="240" w:lineRule="auto"/>
              <w:jc w:val="both"/>
              <w:rPr>
                <w:rFonts w:ascii="Times New Roman" w:eastAsia="Calibri" w:hAnsi="Times New Roman" w:cs="Times New Roman"/>
                <w:lang w:eastAsia="ru-RU"/>
              </w:rPr>
            </w:pPr>
            <w:r w:rsidRPr="00896E5E">
              <w:rPr>
                <w:rFonts w:ascii="Times New Roman" w:eastAsia="Calibri" w:hAnsi="Times New Roman" w:cs="Times New Roman"/>
                <w:lang w:eastAsia="ru-RU"/>
              </w:rPr>
              <w:t>- укладка плитки в санузлах;</w:t>
            </w:r>
          </w:p>
          <w:p w14:paraId="7EB17894" w14:textId="77777777" w:rsidR="005755F0" w:rsidRPr="00896E5E" w:rsidRDefault="005755F0" w:rsidP="00896E5E">
            <w:pPr>
              <w:tabs>
                <w:tab w:val="left" w:pos="466"/>
              </w:tabs>
              <w:spacing w:before="10" w:after="10" w:line="240" w:lineRule="auto"/>
              <w:jc w:val="both"/>
              <w:rPr>
                <w:rFonts w:ascii="Times New Roman" w:eastAsia="Calibri" w:hAnsi="Times New Roman" w:cs="Times New Roman"/>
                <w:lang w:eastAsia="ru-RU"/>
              </w:rPr>
            </w:pPr>
            <w:r w:rsidRPr="00896E5E">
              <w:rPr>
                <w:rFonts w:ascii="Times New Roman" w:eastAsia="Calibri" w:hAnsi="Times New Roman" w:cs="Times New Roman"/>
                <w:lang w:eastAsia="ru-RU"/>
              </w:rPr>
              <w:t>- установка межкомнатных дверей и дверей в санузлах и кладовых;</w:t>
            </w:r>
          </w:p>
          <w:p w14:paraId="796BBE52" w14:textId="77777777" w:rsidR="005755F0" w:rsidRPr="00896E5E" w:rsidRDefault="005755F0" w:rsidP="00896E5E">
            <w:pPr>
              <w:tabs>
                <w:tab w:val="left" w:pos="466"/>
              </w:tabs>
              <w:spacing w:before="10" w:after="10" w:line="240" w:lineRule="auto"/>
              <w:jc w:val="both"/>
              <w:rPr>
                <w:rFonts w:ascii="Times New Roman" w:eastAsia="Calibri" w:hAnsi="Times New Roman" w:cs="Times New Roman"/>
                <w:lang w:eastAsia="ru-RU"/>
              </w:rPr>
            </w:pPr>
            <w:r w:rsidRPr="00896E5E">
              <w:rPr>
                <w:rFonts w:ascii="Times New Roman" w:eastAsia="Calibri" w:hAnsi="Times New Roman" w:cs="Times New Roman"/>
                <w:lang w:eastAsia="ru-RU"/>
              </w:rPr>
              <w:t>- установка электроплиты;</w:t>
            </w:r>
          </w:p>
          <w:p w14:paraId="35715A08" w14:textId="77777777" w:rsidR="005755F0" w:rsidRPr="00896E5E" w:rsidRDefault="005755F0" w:rsidP="00896E5E">
            <w:pPr>
              <w:tabs>
                <w:tab w:val="left" w:pos="466"/>
              </w:tabs>
              <w:spacing w:before="10" w:after="10" w:line="240" w:lineRule="auto"/>
              <w:jc w:val="both"/>
              <w:rPr>
                <w:rFonts w:ascii="Times New Roman" w:eastAsia="Calibri" w:hAnsi="Times New Roman" w:cs="Times New Roman"/>
                <w:lang w:eastAsia="ru-RU"/>
              </w:rPr>
            </w:pPr>
            <w:r w:rsidRPr="00896E5E">
              <w:rPr>
                <w:rFonts w:ascii="Times New Roman" w:eastAsia="Calibri" w:hAnsi="Times New Roman" w:cs="Times New Roman"/>
                <w:lang w:eastAsia="ru-RU"/>
              </w:rPr>
              <w:t>- шпатлёвка стен (санузлы), шпатлёвка потолков, чистовая покраска потолков и стен;</w:t>
            </w:r>
          </w:p>
          <w:p w14:paraId="5897C3B0" w14:textId="77777777" w:rsidR="005755F0" w:rsidRPr="00896E5E" w:rsidRDefault="005755F0" w:rsidP="00896E5E">
            <w:pPr>
              <w:tabs>
                <w:tab w:val="left" w:pos="466"/>
              </w:tabs>
              <w:spacing w:before="10" w:after="10" w:line="240" w:lineRule="auto"/>
              <w:jc w:val="both"/>
              <w:rPr>
                <w:rFonts w:ascii="Times New Roman" w:eastAsia="Calibri" w:hAnsi="Times New Roman" w:cs="Times New Roman"/>
                <w:lang w:eastAsia="ru-RU"/>
              </w:rPr>
            </w:pPr>
            <w:r w:rsidRPr="00896E5E">
              <w:rPr>
                <w:rFonts w:ascii="Times New Roman" w:eastAsia="Calibri" w:hAnsi="Times New Roman" w:cs="Times New Roman"/>
                <w:lang w:eastAsia="ru-RU"/>
              </w:rPr>
              <w:t xml:space="preserve">- установка </w:t>
            </w:r>
            <w:proofErr w:type="spellStart"/>
            <w:r w:rsidRPr="00896E5E">
              <w:rPr>
                <w:rFonts w:ascii="Times New Roman" w:eastAsia="Calibri" w:hAnsi="Times New Roman" w:cs="Times New Roman"/>
                <w:lang w:eastAsia="ru-RU"/>
              </w:rPr>
              <w:t>санфаянса</w:t>
            </w:r>
            <w:proofErr w:type="spellEnd"/>
            <w:r w:rsidRPr="00896E5E">
              <w:rPr>
                <w:rFonts w:ascii="Times New Roman" w:eastAsia="Calibri" w:hAnsi="Times New Roman" w:cs="Times New Roman"/>
                <w:lang w:eastAsia="ru-RU"/>
              </w:rPr>
              <w:t xml:space="preserve"> (ванна, мойка раковина, унитаз и смесители);</w:t>
            </w:r>
          </w:p>
          <w:p w14:paraId="513B2E86" w14:textId="77777777" w:rsidR="005755F0" w:rsidRPr="00896E5E" w:rsidRDefault="005755F0" w:rsidP="00896E5E">
            <w:pPr>
              <w:tabs>
                <w:tab w:val="left" w:pos="466"/>
              </w:tabs>
              <w:spacing w:before="10" w:after="10" w:line="240" w:lineRule="auto"/>
              <w:jc w:val="both"/>
              <w:rPr>
                <w:rFonts w:ascii="Times New Roman" w:eastAsia="Calibri" w:hAnsi="Times New Roman" w:cs="Times New Roman"/>
                <w:lang w:eastAsia="ru-RU"/>
              </w:rPr>
            </w:pPr>
            <w:r w:rsidRPr="00896E5E">
              <w:rPr>
                <w:rFonts w:ascii="Times New Roman" w:eastAsia="Calibri" w:hAnsi="Times New Roman" w:cs="Times New Roman"/>
                <w:lang w:eastAsia="ru-RU"/>
              </w:rPr>
              <w:t>- установка полотенцесушителей;</w:t>
            </w:r>
          </w:p>
          <w:p w14:paraId="6674A09F" w14:textId="77777777" w:rsidR="005755F0" w:rsidRPr="00896E5E" w:rsidRDefault="005755F0" w:rsidP="00896E5E">
            <w:pPr>
              <w:tabs>
                <w:tab w:val="left" w:pos="466"/>
              </w:tabs>
              <w:spacing w:before="10" w:after="10" w:line="240" w:lineRule="auto"/>
              <w:jc w:val="both"/>
              <w:rPr>
                <w:rFonts w:ascii="Times New Roman" w:eastAsia="Calibri" w:hAnsi="Times New Roman" w:cs="Times New Roman"/>
                <w:lang w:eastAsia="ru-RU"/>
              </w:rPr>
            </w:pPr>
            <w:r w:rsidRPr="00896E5E">
              <w:rPr>
                <w:rFonts w:ascii="Times New Roman" w:eastAsia="Calibri" w:hAnsi="Times New Roman" w:cs="Times New Roman"/>
                <w:lang w:eastAsia="ru-RU"/>
              </w:rPr>
              <w:t xml:space="preserve">- установка дополнительных межкомнатных перегородок (установка осуществляется согласно проекту). </w:t>
            </w:r>
          </w:p>
        </w:tc>
      </w:tr>
      <w:bookmarkEnd w:id="5"/>
    </w:tbl>
    <w:p w14:paraId="56CD67FC" w14:textId="77777777" w:rsidR="005755F0" w:rsidRPr="001279E2" w:rsidRDefault="005755F0" w:rsidP="00583F94">
      <w:pPr>
        <w:spacing w:before="10" w:after="10" w:line="240" w:lineRule="auto"/>
        <w:ind w:firstLine="567"/>
        <w:rPr>
          <w:rFonts w:ascii="Times New Roman" w:eastAsia="Calibri" w:hAnsi="Times New Roman" w:cs="Times New Roman"/>
          <w:lang w:eastAsia="ru-RU"/>
        </w:rPr>
      </w:pPr>
    </w:p>
    <w:p w14:paraId="211B0FA8"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Arial" w:hAnsi="Times New Roman" w:cs="Times New Roman"/>
          <w:lang w:eastAsia="ru-RU"/>
        </w:rPr>
      </w:pPr>
      <w:r w:rsidRPr="001279E2">
        <w:rPr>
          <w:rFonts w:ascii="Times New Roman" w:eastAsia="Calibri" w:hAnsi="Times New Roman" w:cs="Times New Roman"/>
          <w:lang w:eastAsia="ru-RU"/>
        </w:rPr>
        <w:t xml:space="preserve">2.7. </w:t>
      </w:r>
      <w:bookmarkStart w:id="6" w:name="_Hlk111635557"/>
      <w:r w:rsidRPr="001279E2">
        <w:rPr>
          <w:rFonts w:ascii="Times New Roman" w:eastAsia="Arial" w:hAnsi="Times New Roman" w:cs="Times New Roman"/>
          <w:lang w:eastAsia="ru-RU"/>
        </w:rPr>
        <w:t>Подписывая настоящий Договор, Участник долевого строительства подтверждает, что он уведомлён о том, что изображения конечного вида Объекта долевого строительства и информация о нем, представленные на сайте Застройщика и/или его рекламных буклетах, являются примерными (эскизными), не имеющими точных характеристик конечного продукта. Кроме того, все измерения, цвета, предметы интерьера, иные характеристики Многоквартирного жилого дома прилегающей к нему территории, а также Объекта долевого строительства, содержащиеся в изображении, информации, являются также примерными, и в этой связи в ходе строительства могут быть скорректированы (изменены, удалены, исправлены, дополнены, любым иным способом обновлены) по воле Застройщика без специального уведомления Участника долевого строительства.</w:t>
      </w:r>
    </w:p>
    <w:p w14:paraId="26346318" w14:textId="23092D0C" w:rsidR="005755F0" w:rsidRPr="001279E2" w:rsidRDefault="005755F0" w:rsidP="00583F94">
      <w:pPr>
        <w:autoSpaceDE w:val="0"/>
        <w:autoSpaceDN w:val="0"/>
        <w:adjustRightInd w:val="0"/>
        <w:spacing w:before="10" w:after="10" w:line="240" w:lineRule="auto"/>
        <w:ind w:firstLine="567"/>
        <w:jc w:val="both"/>
        <w:rPr>
          <w:rFonts w:ascii="Times New Roman" w:eastAsia="Arial" w:hAnsi="Times New Roman" w:cs="Times New Roman"/>
          <w:lang w:eastAsia="ru-RU"/>
        </w:rPr>
      </w:pPr>
      <w:r w:rsidRPr="001279E2">
        <w:rPr>
          <w:rFonts w:ascii="Times New Roman" w:eastAsia="Arial" w:hAnsi="Times New Roman" w:cs="Times New Roman"/>
          <w:lang w:eastAsia="ru-RU"/>
        </w:rPr>
        <w:t xml:space="preserve">Информация, представленная Застройщиком в рекламных буклетах, носит исключительно ознакомительный характер, и не при каких условиях не может рассматриваться как публичная оферта, определяемая положениями статьи 437 ГК РФ, за исключением </w:t>
      </w:r>
      <w:r w:rsidR="00377FB3" w:rsidRPr="001279E2">
        <w:rPr>
          <w:rFonts w:ascii="Times New Roman" w:eastAsia="Arial" w:hAnsi="Times New Roman" w:cs="Times New Roman"/>
          <w:lang w:eastAsia="ru-RU"/>
        </w:rPr>
        <w:t>случая,</w:t>
      </w:r>
      <w:r w:rsidRPr="001279E2">
        <w:rPr>
          <w:rFonts w:ascii="Times New Roman" w:eastAsia="Arial" w:hAnsi="Times New Roman" w:cs="Times New Roman"/>
          <w:lang w:eastAsia="ru-RU"/>
        </w:rPr>
        <w:t xml:space="preserve"> когда сам Застройщик не указывает на обратное.</w:t>
      </w:r>
      <w:bookmarkEnd w:id="6"/>
    </w:p>
    <w:p w14:paraId="42CA5900"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Arial" w:hAnsi="Times New Roman" w:cs="Times New Roman"/>
          <w:lang w:eastAsia="ru-RU"/>
        </w:rPr>
      </w:pPr>
      <w:r w:rsidRPr="001279E2">
        <w:rPr>
          <w:rFonts w:ascii="Times New Roman" w:eastAsia="Arial" w:hAnsi="Times New Roman" w:cs="Times New Roman"/>
          <w:lang w:eastAsia="ru-RU"/>
        </w:rPr>
        <w:t xml:space="preserve">2.8. Участник долевого строительства уведомлён и согласен с тем, что многоквартирный дом (включая: сеть водоснабжения, электроснабжения, телефонии и сети иных коммуникаций) может быть изменён в результате изменения проектной документации, при этом площадь дома может быть увеличена или уменьшена, изменены этапы и параметры строительства. </w:t>
      </w:r>
    </w:p>
    <w:p w14:paraId="67C52133"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Arial" w:hAnsi="Times New Roman" w:cs="Times New Roman"/>
          <w:lang w:eastAsia="ru-RU"/>
        </w:rPr>
      </w:pPr>
      <w:r w:rsidRPr="001279E2">
        <w:rPr>
          <w:rFonts w:ascii="Times New Roman" w:eastAsia="Arial" w:hAnsi="Times New Roman" w:cs="Times New Roman"/>
          <w:color w:val="000000"/>
          <w:lang w:eastAsia="ru-RU"/>
        </w:rPr>
        <w:t>Также Участник долевого строительства уведомлён и согласен с тем, что земельный участок под Объектом долевого строительства может быть изменён по результатам межевания и постановки на кадастровый учёт, при этом площадь земельного участка может быть увеличена или уменьшена.</w:t>
      </w:r>
    </w:p>
    <w:p w14:paraId="10979751" w14:textId="3B115E85" w:rsidR="005755F0" w:rsidRPr="001279E2" w:rsidRDefault="005755F0" w:rsidP="00583F94">
      <w:pPr>
        <w:autoSpaceDE w:val="0"/>
        <w:autoSpaceDN w:val="0"/>
        <w:adjustRightInd w:val="0"/>
        <w:spacing w:before="10" w:after="10" w:line="240" w:lineRule="auto"/>
        <w:ind w:firstLine="567"/>
        <w:jc w:val="both"/>
        <w:rPr>
          <w:rFonts w:ascii="Times New Roman" w:eastAsia="Arial" w:hAnsi="Times New Roman" w:cs="Times New Roman"/>
          <w:lang w:eastAsia="ru-RU"/>
        </w:rPr>
      </w:pPr>
      <w:r w:rsidRPr="001279E2">
        <w:rPr>
          <w:rFonts w:ascii="Times New Roman" w:eastAsia="Arial" w:hAnsi="Times New Roman" w:cs="Times New Roman"/>
          <w:lang w:eastAsia="ru-RU"/>
        </w:rPr>
        <w:t xml:space="preserve">Участник долевого строительства даёт своё согласие на образование земельного участка под многоквартирным домом (путём раздела, объединения, перераспределения, выдела), замену предмета залога земельного участка с кадастровым </w:t>
      </w:r>
      <w:r w:rsidR="00377FB3" w:rsidRPr="001279E2">
        <w:rPr>
          <w:rFonts w:ascii="Times New Roman" w:eastAsia="Arial" w:hAnsi="Times New Roman" w:cs="Times New Roman"/>
          <w:lang w:eastAsia="ru-RU"/>
        </w:rPr>
        <w:t>номером,</w:t>
      </w:r>
      <w:r w:rsidRPr="001279E2">
        <w:rPr>
          <w:rFonts w:ascii="Times New Roman" w:eastAsia="Arial" w:hAnsi="Times New Roman" w:cs="Times New Roman"/>
          <w:lang w:eastAsia="ru-RU"/>
        </w:rPr>
        <w:t xml:space="preserve"> на земельные участки, образованные в результате объединения (перераспределения, выдела). </w:t>
      </w:r>
    </w:p>
    <w:p w14:paraId="2294C695" w14:textId="6F290A68" w:rsidR="005755F0" w:rsidRPr="001279E2" w:rsidRDefault="005755F0" w:rsidP="00583F94">
      <w:pPr>
        <w:autoSpaceDE w:val="0"/>
        <w:autoSpaceDN w:val="0"/>
        <w:adjustRightInd w:val="0"/>
        <w:spacing w:before="10" w:after="10" w:line="240" w:lineRule="auto"/>
        <w:ind w:firstLine="567"/>
        <w:jc w:val="both"/>
        <w:rPr>
          <w:rFonts w:ascii="Times New Roman" w:eastAsia="Arial" w:hAnsi="Times New Roman" w:cs="Times New Roman"/>
          <w:lang w:eastAsia="ru-RU"/>
        </w:rPr>
      </w:pPr>
      <w:r w:rsidRPr="001279E2">
        <w:rPr>
          <w:rFonts w:ascii="Times New Roman" w:eastAsia="Arial" w:hAnsi="Times New Roman" w:cs="Times New Roman"/>
          <w:lang w:eastAsia="ru-RU"/>
        </w:rPr>
        <w:t xml:space="preserve">В случае образования нескольких земельных участков в результате раздела единого земельного участка, Участник долевого строительства даёт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Участника долевого строительства, а также на замену предмета залога (дома) на изменённый согласно проекту многоквартирный дом. Участник долевого строительства даёт согласие на последующую ипотеку земельного участка с кадастровым </w:t>
      </w:r>
      <w:r w:rsidR="00377FB3" w:rsidRPr="001279E2">
        <w:rPr>
          <w:rFonts w:ascii="Times New Roman" w:eastAsia="Arial" w:hAnsi="Times New Roman" w:cs="Times New Roman"/>
          <w:lang w:eastAsia="ru-RU"/>
        </w:rPr>
        <w:t>номером,</w:t>
      </w:r>
      <w:r w:rsidRPr="001279E2">
        <w:rPr>
          <w:rFonts w:ascii="Times New Roman" w:eastAsia="Arial" w:hAnsi="Times New Roman" w:cs="Times New Roman"/>
          <w:lang w:eastAsia="ru-RU"/>
        </w:rPr>
        <w:t xml:space="preserve"> а также любых иных участков, образованных из него, либо с его участием. </w:t>
      </w:r>
    </w:p>
    <w:p w14:paraId="409318E5"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Arial" w:hAnsi="Times New Roman" w:cs="Times New Roman"/>
          <w:lang w:eastAsia="ru-RU"/>
        </w:rPr>
      </w:pPr>
      <w:r w:rsidRPr="001279E2">
        <w:rPr>
          <w:rFonts w:ascii="Times New Roman" w:eastAsia="Arial" w:hAnsi="Times New Roman" w:cs="Times New Roman"/>
          <w:color w:val="000000"/>
          <w:lang w:eastAsia="ru-RU"/>
        </w:rPr>
        <w:t>Участник долевого строительства согласен с тем, что права Застройщика на земельный участок под Объектом долевого строительства могут быть переданы в залог третьим лицам.</w:t>
      </w:r>
    </w:p>
    <w:p w14:paraId="662EF011"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Arial" w:hAnsi="Times New Roman" w:cs="Times New Roman"/>
          <w:lang w:eastAsia="ru-RU"/>
        </w:rPr>
      </w:pPr>
      <w:r w:rsidRPr="001279E2">
        <w:rPr>
          <w:rFonts w:ascii="Times New Roman" w:eastAsia="Arial" w:hAnsi="Times New Roman" w:cs="Times New Roman"/>
          <w:lang w:eastAsia="ru-RU"/>
        </w:rPr>
        <w:t>Участник долевого строительства уведомлён и согласен с тем, что разрешённое использование земельного участка под Многоквартирным домом может быть изменено без дополнительного согласования и уведомления Участника долевого строительства.</w:t>
      </w:r>
    </w:p>
    <w:p w14:paraId="31BCA514"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Arial" w:hAnsi="Times New Roman" w:cs="Times New Roman"/>
          <w:lang w:eastAsia="ru-RU"/>
        </w:rPr>
      </w:pPr>
      <w:r w:rsidRPr="001279E2">
        <w:rPr>
          <w:rFonts w:ascii="Times New Roman" w:eastAsia="Arial" w:hAnsi="Times New Roman" w:cs="Times New Roman"/>
          <w:lang w:eastAsia="ru-RU"/>
        </w:rPr>
        <w:t>При этом у Участника долевого строительства не возникает имущественных прав на вновь образовавшийся земельный участок, кроме земельного участка на котором расположен Многоквартирный жилой дом.</w:t>
      </w:r>
    </w:p>
    <w:p w14:paraId="2D15AF22"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Arial" w:hAnsi="Times New Roman" w:cs="Times New Roman"/>
          <w:lang w:eastAsia="ru-RU"/>
        </w:rPr>
      </w:pPr>
    </w:p>
    <w:p w14:paraId="10464270" w14:textId="77777777" w:rsidR="005755F0" w:rsidRPr="001279E2" w:rsidRDefault="005755F0" w:rsidP="00583F94">
      <w:pPr>
        <w:numPr>
          <w:ilvl w:val="0"/>
          <w:numId w:val="1"/>
        </w:numPr>
        <w:pBdr>
          <w:top w:val="nil"/>
          <w:left w:val="nil"/>
          <w:bottom w:val="nil"/>
          <w:right w:val="nil"/>
          <w:between w:val="nil"/>
        </w:pBdr>
        <w:spacing w:before="10" w:after="10" w:line="240" w:lineRule="auto"/>
        <w:ind w:left="0" w:firstLine="567"/>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ЦЕНА ДОГОВОРА</w:t>
      </w:r>
    </w:p>
    <w:p w14:paraId="726F7D21" w14:textId="77777777" w:rsidR="005755F0" w:rsidRPr="001279E2" w:rsidRDefault="005755F0" w:rsidP="00583F94">
      <w:pPr>
        <w:tabs>
          <w:tab w:val="left" w:pos="3119"/>
        </w:tabs>
        <w:spacing w:before="10" w:after="10" w:line="240" w:lineRule="auto"/>
        <w:ind w:firstLine="567"/>
        <w:jc w:val="both"/>
        <w:rPr>
          <w:rFonts w:ascii="Times New Roman" w:eastAsia="Calibri" w:hAnsi="Times New Roman" w:cs="Times New Roman"/>
          <w:bCs/>
          <w:highlight w:val="yellow"/>
          <w:lang w:eastAsia="ru-RU"/>
        </w:rPr>
      </w:pPr>
      <w:r w:rsidRPr="001279E2">
        <w:rPr>
          <w:rFonts w:ascii="Times New Roman" w:eastAsia="Calibri" w:hAnsi="Times New Roman" w:cs="Times New Roman"/>
          <w:lang w:eastAsia="ru-RU"/>
        </w:rPr>
        <w:t xml:space="preserve">3.1. </w:t>
      </w:r>
      <w:r w:rsidRPr="001279E2">
        <w:rPr>
          <w:rFonts w:ascii="Times New Roman" w:eastAsia="Calibri" w:hAnsi="Times New Roman" w:cs="Times New Roman"/>
          <w:highlight w:val="yellow"/>
          <w:lang w:eastAsia="ru-RU"/>
        </w:rPr>
        <w:t>Цена настоящего Договора составляет</w:t>
      </w:r>
      <w:r w:rsidRPr="001279E2">
        <w:rPr>
          <w:rFonts w:ascii="Times New Roman" w:eastAsia="Calibri" w:hAnsi="Times New Roman" w:cs="Times New Roman"/>
          <w:bCs/>
          <w:highlight w:val="yellow"/>
          <w:lang w:eastAsia="ru-RU"/>
        </w:rPr>
        <w:t>_______________________</w:t>
      </w:r>
    </w:p>
    <w:p w14:paraId="3A204EE7" w14:textId="77777777" w:rsidR="005755F0" w:rsidRPr="001279E2" w:rsidRDefault="005755F0" w:rsidP="00583F94">
      <w:pPr>
        <w:tabs>
          <w:tab w:val="left" w:pos="3119"/>
        </w:tabs>
        <w:spacing w:before="10" w:after="10" w:line="240" w:lineRule="auto"/>
        <w:ind w:firstLine="567"/>
        <w:jc w:val="both"/>
        <w:rPr>
          <w:rFonts w:ascii="Times New Roman" w:eastAsia="Calibri" w:hAnsi="Times New Roman" w:cs="Times New Roman"/>
          <w:highlight w:val="yellow"/>
          <w:lang w:eastAsia="ru-RU"/>
        </w:rPr>
      </w:pPr>
      <w:r w:rsidRPr="001279E2">
        <w:rPr>
          <w:rFonts w:ascii="Times New Roman" w:eastAsia="Calibri" w:hAnsi="Times New Roman" w:cs="Times New Roman"/>
          <w:bCs/>
          <w:highlight w:val="yellow"/>
          <w:lang w:eastAsia="ru-RU"/>
        </w:rPr>
        <w:t xml:space="preserve"> (_________________________________________)</w:t>
      </w:r>
      <w:r w:rsidRPr="001279E2">
        <w:rPr>
          <w:rFonts w:ascii="Times New Roman" w:eastAsia="Calibri" w:hAnsi="Times New Roman" w:cs="Times New Roman"/>
          <w:highlight w:val="yellow"/>
          <w:lang w:eastAsia="ru-RU"/>
        </w:rPr>
        <w:t xml:space="preserve"> рублей</w:t>
      </w:r>
      <w:r w:rsidRPr="001279E2">
        <w:rPr>
          <w:rFonts w:ascii="Times New Roman" w:eastAsia="Calibri" w:hAnsi="Times New Roman" w:cs="Times New Roman"/>
          <w:lang w:eastAsia="ru-RU"/>
        </w:rPr>
        <w:t xml:space="preserve"> 00 копеек, и определяется как произведение размера общей приведённой площади </w:t>
      </w:r>
      <w:r w:rsidRPr="001279E2">
        <w:rPr>
          <w:rFonts w:ascii="Times New Roman" w:eastAsia="Calibri" w:hAnsi="Times New Roman" w:cs="Times New Roman"/>
          <w:bCs/>
          <w:lang w:eastAsia="ru-RU"/>
        </w:rPr>
        <w:t xml:space="preserve">Объекта долевого строительства </w:t>
      </w:r>
      <w:r w:rsidRPr="001279E2">
        <w:rPr>
          <w:rFonts w:ascii="Times New Roman" w:eastAsia="Calibri" w:hAnsi="Times New Roman" w:cs="Times New Roman"/>
          <w:bCs/>
          <w:highlight w:val="yellow"/>
          <w:lang w:eastAsia="ru-RU"/>
        </w:rPr>
        <w:t>____________м</w:t>
      </w:r>
      <w:r w:rsidRPr="001279E2">
        <w:rPr>
          <w:rFonts w:ascii="Times New Roman" w:eastAsia="Calibri" w:hAnsi="Times New Roman" w:cs="Times New Roman"/>
          <w:bCs/>
          <w:highlight w:val="yellow"/>
          <w:vertAlign w:val="superscript"/>
          <w:lang w:eastAsia="ru-RU"/>
        </w:rPr>
        <w:t>2</w:t>
      </w:r>
      <w:r w:rsidRPr="001279E2">
        <w:rPr>
          <w:rFonts w:ascii="Times New Roman" w:eastAsia="Calibri" w:hAnsi="Times New Roman" w:cs="Times New Roman"/>
          <w:bCs/>
          <w:lang w:eastAsia="ru-RU"/>
        </w:rPr>
        <w:t xml:space="preserve"> и </w:t>
      </w:r>
      <w:r w:rsidRPr="001279E2">
        <w:rPr>
          <w:rFonts w:ascii="Times New Roman" w:eastAsia="Calibri" w:hAnsi="Times New Roman" w:cs="Times New Roman"/>
          <w:bCs/>
          <w:highlight w:val="yellow"/>
          <w:lang w:eastAsia="ru-RU"/>
        </w:rPr>
        <w:t>стоимости 1 м</w:t>
      </w:r>
      <w:r w:rsidRPr="001279E2">
        <w:rPr>
          <w:rFonts w:ascii="Times New Roman" w:eastAsia="Calibri" w:hAnsi="Times New Roman" w:cs="Times New Roman"/>
          <w:bCs/>
          <w:highlight w:val="yellow"/>
          <w:vertAlign w:val="superscript"/>
          <w:lang w:eastAsia="ru-RU"/>
        </w:rPr>
        <w:t>2</w:t>
      </w:r>
      <w:r w:rsidRPr="001279E2">
        <w:rPr>
          <w:rFonts w:ascii="Times New Roman" w:eastAsia="Calibri" w:hAnsi="Times New Roman" w:cs="Times New Roman"/>
          <w:bCs/>
          <w:highlight w:val="yellow"/>
          <w:lang w:eastAsia="ru-RU"/>
        </w:rPr>
        <w:t xml:space="preserve"> равной ______________(________________________)</w:t>
      </w:r>
      <w:r w:rsidRPr="001279E2">
        <w:rPr>
          <w:rFonts w:ascii="Times New Roman" w:eastAsia="Calibri" w:hAnsi="Times New Roman" w:cs="Times New Roman"/>
          <w:bCs/>
          <w:lang w:eastAsia="ru-RU"/>
        </w:rPr>
        <w:t xml:space="preserve"> рублей 00 копеек. В цену Договора включена сумма денежных средств, подлежащая уплате Участником долевого строительства д</w:t>
      </w:r>
      <w:r w:rsidRPr="001279E2">
        <w:rPr>
          <w:rFonts w:ascii="Times New Roman" w:eastAsia="Calibri" w:hAnsi="Times New Roman" w:cs="Times New Roman"/>
          <w:lang w:eastAsia="ru-RU"/>
        </w:rPr>
        <w:t>ля строительства (создания) объекта долевого строительства. Цена Договора является фиксированной и изменению не подлежит на весь срок действия Договора.</w:t>
      </w:r>
    </w:p>
    <w:p w14:paraId="047FCDC3"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3.2.  Участник долевого строительства оплачивает:</w:t>
      </w:r>
    </w:p>
    <w:p w14:paraId="06D35433"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lastRenderedPageBreak/>
        <w:t xml:space="preserve">За счет собственных средств сумму в размере__________________________ – не позднее…   </w:t>
      </w:r>
      <w:proofErr w:type="gramStart"/>
      <w:r w:rsidRPr="001279E2">
        <w:rPr>
          <w:rFonts w:ascii="Times New Roman" w:eastAsia="Calibri" w:hAnsi="Times New Roman" w:cs="Times New Roman"/>
          <w:highlight w:val="green"/>
          <w:lang w:eastAsia="ru-RU"/>
        </w:rPr>
        <w:t>(….</w:t>
      </w:r>
      <w:proofErr w:type="gramEnd"/>
      <w:r w:rsidRPr="001279E2">
        <w:rPr>
          <w:rFonts w:ascii="Times New Roman" w:eastAsia="Calibri" w:hAnsi="Times New Roman" w:cs="Times New Roman"/>
          <w:highlight w:val="green"/>
          <w:lang w:eastAsia="ru-RU"/>
        </w:rPr>
        <w:t>) банковских дней с даты государственной регистрации настоящего Договора;</w:t>
      </w:r>
    </w:p>
    <w:p w14:paraId="7451D063"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За счет кредитных средств сумму в размере _________________________, - не позднее … </w:t>
      </w:r>
      <w:proofErr w:type="gramStart"/>
      <w:r w:rsidRPr="001279E2">
        <w:rPr>
          <w:rFonts w:ascii="Times New Roman" w:eastAsia="Calibri" w:hAnsi="Times New Roman" w:cs="Times New Roman"/>
          <w:highlight w:val="green"/>
          <w:lang w:eastAsia="ru-RU"/>
        </w:rPr>
        <w:t>(….</w:t>
      </w:r>
      <w:proofErr w:type="gramEnd"/>
      <w:r w:rsidRPr="001279E2">
        <w:rPr>
          <w:rFonts w:ascii="Times New Roman" w:eastAsia="Calibri" w:hAnsi="Times New Roman" w:cs="Times New Roman"/>
          <w:highlight w:val="green"/>
          <w:lang w:eastAsia="ru-RU"/>
        </w:rPr>
        <w:t>) банковских дней с даты государственной регистрации настоящего Договора.</w:t>
      </w:r>
    </w:p>
    <w:p w14:paraId="01B45816"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Кредитные средства предоставляются Участнику долевого строительства Публичным акционерным обществом «Сбербанк России» (в </w:t>
      </w:r>
      <w:proofErr w:type="gramStart"/>
      <w:r w:rsidRPr="001279E2">
        <w:rPr>
          <w:rFonts w:ascii="Times New Roman" w:eastAsia="Calibri" w:hAnsi="Times New Roman" w:cs="Times New Roman"/>
          <w:highlight w:val="green"/>
          <w:lang w:eastAsia="ru-RU"/>
        </w:rPr>
        <w:t>лице )</w:t>
      </w:r>
      <w:proofErr w:type="gramEnd"/>
      <w:r w:rsidRPr="001279E2">
        <w:rPr>
          <w:rFonts w:ascii="Times New Roman" w:eastAsia="Calibri" w:hAnsi="Times New Roman" w:cs="Times New Roman"/>
          <w:highlight w:val="green"/>
          <w:lang w:eastAsia="ru-RU"/>
        </w:rPr>
        <w:t xml:space="preserve"> (указать реквизиты кредитующего филиала),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14:paraId="7EA3E9AD"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(Указывается по выбору, либо:)</w:t>
      </w:r>
    </w:p>
    <w:p w14:paraId="7148A010"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14:paraId="0A316D4B"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Иные условия предоставления кредита предусмотрены Кредитным договором.</w:t>
      </w:r>
    </w:p>
    <w:p w14:paraId="253A83E1"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(либо:)</w:t>
      </w:r>
    </w:p>
    <w:p w14:paraId="50E219F7" w14:textId="32D75AA9" w:rsidR="005755F0"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Кредитные средства предоставляются по Кредитному договору №__________ (указывается при наличии) от___________________</w:t>
      </w:r>
      <w:proofErr w:type="gramStart"/>
      <w:r w:rsidRPr="001279E2">
        <w:rPr>
          <w:rFonts w:ascii="Times New Roman" w:eastAsia="Calibri" w:hAnsi="Times New Roman" w:cs="Times New Roman"/>
          <w:highlight w:val="green"/>
          <w:lang w:eastAsia="ru-RU"/>
        </w:rPr>
        <w:t>_ ,</w:t>
      </w:r>
      <w:proofErr w:type="gramEnd"/>
      <w:r w:rsidRPr="001279E2">
        <w:rPr>
          <w:rFonts w:ascii="Times New Roman" w:eastAsia="Calibri" w:hAnsi="Times New Roman" w:cs="Times New Roman"/>
          <w:highlight w:val="green"/>
          <w:lang w:eastAsia="ru-RU"/>
        </w:rPr>
        <w:t xml:space="preserve"> заключаемому в городе______________ между Участником долевого строительства и Банком для целей участия в долевом строительстве Объекта долевого строительства, далее по тексту – «Кредитный договор». Иные условия предоставления кредита предусмотрены Кредитным договором.</w:t>
      </w:r>
    </w:p>
    <w:p w14:paraId="0ABDDF76" w14:textId="0D71B2D4" w:rsidR="00A57503" w:rsidRDefault="00A57503" w:rsidP="00583F94">
      <w:pPr>
        <w:spacing w:before="10" w:after="10" w:line="240" w:lineRule="auto"/>
        <w:ind w:firstLine="567"/>
        <w:jc w:val="both"/>
        <w:rPr>
          <w:rFonts w:ascii="Times New Roman" w:eastAsia="Calibri" w:hAnsi="Times New Roman" w:cs="Times New Roman"/>
          <w:highlight w:val="green"/>
          <w:lang w:eastAsia="ru-RU"/>
        </w:rPr>
      </w:pPr>
    </w:p>
    <w:p w14:paraId="35B86E4E" w14:textId="77777777" w:rsidR="00A57503" w:rsidRPr="00A57503" w:rsidRDefault="00A57503" w:rsidP="00A57503">
      <w:pPr>
        <w:spacing w:before="10" w:after="10" w:line="240" w:lineRule="auto"/>
        <w:ind w:firstLine="567"/>
        <w:jc w:val="both"/>
        <w:rPr>
          <w:rFonts w:ascii="Times New Roman" w:eastAsia="Calibri" w:hAnsi="Times New Roman" w:cs="Times New Roman"/>
          <w:b/>
          <w:i/>
          <w:highlight w:val="green"/>
          <w:lang w:eastAsia="ru-RU"/>
        </w:rPr>
      </w:pPr>
      <w:r w:rsidRPr="00A57503">
        <w:rPr>
          <w:rFonts w:ascii="Times New Roman" w:eastAsia="Calibri" w:hAnsi="Times New Roman" w:cs="Times New Roman"/>
          <w:b/>
          <w:i/>
          <w:highlight w:val="green"/>
          <w:lang w:eastAsia="ru-RU"/>
        </w:rPr>
        <w:t>При использовании программы «Ипотека в рассрочку»:</w:t>
      </w:r>
    </w:p>
    <w:p w14:paraId="7F6C7E39" w14:textId="77777777" w:rsidR="00A57503" w:rsidRPr="00A57503" w:rsidRDefault="00A57503" w:rsidP="00A57503">
      <w:pPr>
        <w:spacing w:before="10" w:after="10" w:line="240" w:lineRule="auto"/>
        <w:ind w:firstLine="567"/>
        <w:jc w:val="both"/>
        <w:rPr>
          <w:rFonts w:ascii="Times New Roman" w:eastAsia="Calibri" w:hAnsi="Times New Roman" w:cs="Times New Roman"/>
          <w:highlight w:val="green"/>
          <w:lang w:eastAsia="ru-RU"/>
        </w:rPr>
      </w:pPr>
      <w:r w:rsidRPr="00A57503">
        <w:rPr>
          <w:rFonts w:ascii="Times New Roman" w:eastAsia="Calibri" w:hAnsi="Times New Roman" w:cs="Times New Roman"/>
          <w:highlight w:val="green"/>
          <w:lang w:eastAsia="ru-RU"/>
        </w:rPr>
        <w:t xml:space="preserve">- Первая часть денежных средств по настоящему Договору в размере _________ рублей перечисляется на счет </w:t>
      </w:r>
      <w:proofErr w:type="spellStart"/>
      <w:r w:rsidRPr="00A57503">
        <w:rPr>
          <w:rFonts w:ascii="Times New Roman" w:eastAsia="Calibri" w:hAnsi="Times New Roman" w:cs="Times New Roman"/>
          <w:highlight w:val="green"/>
          <w:lang w:eastAsia="ru-RU"/>
        </w:rPr>
        <w:t>эскроу</w:t>
      </w:r>
      <w:proofErr w:type="spellEnd"/>
      <w:r w:rsidRPr="00A57503">
        <w:rPr>
          <w:rFonts w:ascii="Times New Roman" w:eastAsia="Calibri" w:hAnsi="Times New Roman" w:cs="Times New Roman"/>
          <w:highlight w:val="green"/>
          <w:lang w:eastAsia="ru-RU"/>
        </w:rPr>
        <w:t xml:space="preserve"> в течение __ (______) рабочих дней от даты регистрации Договора в органе регистрации прав и залога прав требования Участника долевого строительства </w:t>
      </w:r>
      <w:r w:rsidRPr="00A57503">
        <w:rPr>
          <w:rFonts w:ascii="Times New Roman" w:eastAsia="Calibri" w:hAnsi="Times New Roman" w:cs="Times New Roman"/>
          <w:bCs/>
          <w:highlight w:val="green"/>
          <w:lang w:eastAsia="ru-RU"/>
        </w:rPr>
        <w:t xml:space="preserve">в силу закона </w:t>
      </w:r>
      <w:r w:rsidRPr="00A57503">
        <w:rPr>
          <w:rFonts w:ascii="Times New Roman" w:eastAsia="Calibri" w:hAnsi="Times New Roman" w:cs="Times New Roman"/>
          <w:highlight w:val="green"/>
          <w:lang w:eastAsia="ru-RU"/>
        </w:rPr>
        <w:t xml:space="preserve">в пользу Банка. </w:t>
      </w:r>
    </w:p>
    <w:p w14:paraId="00335363" w14:textId="77777777" w:rsidR="00A57503" w:rsidRPr="00A57503" w:rsidRDefault="00A57503" w:rsidP="00A57503">
      <w:pPr>
        <w:spacing w:before="10" w:after="10" w:line="240" w:lineRule="auto"/>
        <w:ind w:firstLine="567"/>
        <w:jc w:val="both"/>
        <w:rPr>
          <w:rFonts w:ascii="Times New Roman" w:eastAsia="Calibri" w:hAnsi="Times New Roman" w:cs="Times New Roman"/>
          <w:highlight w:val="green"/>
          <w:lang w:eastAsia="ru-RU"/>
        </w:rPr>
      </w:pPr>
      <w:r w:rsidRPr="00A57503">
        <w:rPr>
          <w:rFonts w:ascii="Times New Roman" w:eastAsia="Calibri" w:hAnsi="Times New Roman" w:cs="Times New Roman"/>
          <w:highlight w:val="green"/>
          <w:lang w:eastAsia="ru-RU"/>
        </w:rPr>
        <w:t xml:space="preserve">- Оставшаяся часть денежных средств в размере ___________________рублей перечисляется на счет </w:t>
      </w:r>
      <w:proofErr w:type="spellStart"/>
      <w:r w:rsidRPr="00A57503">
        <w:rPr>
          <w:rFonts w:ascii="Times New Roman" w:eastAsia="Calibri" w:hAnsi="Times New Roman" w:cs="Times New Roman"/>
          <w:highlight w:val="green"/>
          <w:lang w:eastAsia="ru-RU"/>
        </w:rPr>
        <w:t>эскроу</w:t>
      </w:r>
      <w:proofErr w:type="spellEnd"/>
      <w:r w:rsidRPr="00A57503">
        <w:rPr>
          <w:rFonts w:ascii="Times New Roman" w:eastAsia="Calibri" w:hAnsi="Times New Roman" w:cs="Times New Roman"/>
          <w:highlight w:val="green"/>
          <w:lang w:eastAsia="ru-RU"/>
        </w:rPr>
        <w:t xml:space="preserve"> в срок ___________</w:t>
      </w:r>
      <w:r w:rsidRPr="00A57503">
        <w:rPr>
          <w:rFonts w:ascii="Times New Roman" w:eastAsia="Calibri" w:hAnsi="Times New Roman" w:cs="Times New Roman"/>
          <w:i/>
          <w:highlight w:val="green"/>
          <w:lang w:eastAsia="ru-RU"/>
        </w:rPr>
        <w:t>.</w:t>
      </w:r>
      <w:r w:rsidRPr="00A57503">
        <w:rPr>
          <w:rFonts w:ascii="Times New Roman" w:eastAsia="Calibri" w:hAnsi="Times New Roman" w:cs="Times New Roman"/>
          <w:highlight w:val="green"/>
          <w:lang w:eastAsia="ru-RU"/>
        </w:rPr>
        <w:t xml:space="preserve"> </w:t>
      </w:r>
    </w:p>
    <w:p w14:paraId="5DE61B5F" w14:textId="2778700A" w:rsidR="00A57503" w:rsidRDefault="00A57503" w:rsidP="00583F94">
      <w:pPr>
        <w:spacing w:before="10" w:after="10" w:line="240" w:lineRule="auto"/>
        <w:ind w:firstLine="567"/>
        <w:jc w:val="both"/>
        <w:rPr>
          <w:rFonts w:ascii="Times New Roman" w:eastAsia="Calibri" w:hAnsi="Times New Roman" w:cs="Times New Roman"/>
          <w:highlight w:val="green"/>
          <w:lang w:eastAsia="ru-RU"/>
        </w:rPr>
      </w:pPr>
    </w:p>
    <w:p w14:paraId="3D46004D" w14:textId="5065E71E" w:rsidR="00A57503" w:rsidRPr="00A57503" w:rsidRDefault="00A57503" w:rsidP="00A57503">
      <w:pPr>
        <w:spacing w:before="10" w:after="10" w:line="240" w:lineRule="auto"/>
        <w:ind w:firstLine="567"/>
        <w:jc w:val="both"/>
        <w:rPr>
          <w:rFonts w:ascii="Times New Roman" w:eastAsia="Calibri" w:hAnsi="Times New Roman" w:cs="Times New Roman"/>
          <w:b/>
          <w:i/>
          <w:highlight w:val="green"/>
          <w:lang w:eastAsia="ru-RU"/>
        </w:rPr>
      </w:pPr>
      <w:r w:rsidRPr="00A57503">
        <w:rPr>
          <w:rFonts w:ascii="Times New Roman" w:eastAsia="Calibri" w:hAnsi="Times New Roman" w:cs="Times New Roman"/>
          <w:b/>
          <w:i/>
          <w:highlight w:val="green"/>
          <w:lang w:eastAsia="ru-RU"/>
        </w:rPr>
        <w:t>При использовании сервиса безопасных расчетов</w:t>
      </w:r>
      <w:r>
        <w:rPr>
          <w:rFonts w:ascii="Times New Roman" w:eastAsia="Calibri" w:hAnsi="Times New Roman" w:cs="Times New Roman"/>
          <w:b/>
          <w:i/>
          <w:highlight w:val="green"/>
          <w:lang w:eastAsia="ru-RU"/>
        </w:rPr>
        <w:t>:</w:t>
      </w:r>
    </w:p>
    <w:p w14:paraId="03F62D28" w14:textId="77777777" w:rsidR="00A57503" w:rsidRPr="00A57503" w:rsidRDefault="00A57503" w:rsidP="00A57503">
      <w:pPr>
        <w:numPr>
          <w:ilvl w:val="0"/>
          <w:numId w:val="6"/>
        </w:numPr>
        <w:spacing w:before="10" w:after="10" w:line="240" w:lineRule="auto"/>
        <w:ind w:left="0" w:firstLine="379"/>
        <w:jc w:val="both"/>
        <w:rPr>
          <w:rFonts w:ascii="Times New Roman" w:eastAsia="Calibri" w:hAnsi="Times New Roman" w:cs="Times New Roman"/>
          <w:i/>
          <w:highlight w:val="green"/>
          <w:lang w:eastAsia="ru-RU"/>
        </w:rPr>
      </w:pPr>
      <w:r w:rsidRPr="00A57503">
        <w:rPr>
          <w:rFonts w:ascii="Times New Roman" w:eastAsia="Calibri" w:hAnsi="Times New Roman" w:cs="Times New Roman"/>
          <w:i/>
          <w:highlight w:val="green"/>
          <w:lang w:eastAsia="ru-RU"/>
        </w:rPr>
        <w:t>при выдаче кредита на основании подписанного сторонами Договора участия в долевом строительстве Объекта недвижимости:</w:t>
      </w:r>
    </w:p>
    <w:p w14:paraId="162F15BA" w14:textId="77777777" w:rsidR="00A57503" w:rsidRPr="00A57503" w:rsidRDefault="00A57503" w:rsidP="00A57503">
      <w:pPr>
        <w:numPr>
          <w:ilvl w:val="0"/>
          <w:numId w:val="7"/>
        </w:numPr>
        <w:spacing w:before="10" w:after="10" w:line="240" w:lineRule="auto"/>
        <w:ind w:left="0" w:firstLine="379"/>
        <w:jc w:val="both"/>
        <w:rPr>
          <w:rFonts w:ascii="Times New Roman" w:eastAsia="Calibri" w:hAnsi="Times New Roman" w:cs="Times New Roman"/>
          <w:bCs/>
          <w:highlight w:val="green"/>
          <w:lang w:eastAsia="ru-RU"/>
        </w:rPr>
      </w:pPr>
      <w:r w:rsidRPr="00A57503">
        <w:rPr>
          <w:rFonts w:ascii="Times New Roman" w:eastAsia="Calibri" w:hAnsi="Times New Roman" w:cs="Times New Roman"/>
          <w:bCs/>
          <w:highlight w:val="green"/>
          <w:lang w:eastAsia="ru-RU"/>
        </w:rPr>
        <w:t xml:space="preserve">расчеты по договору участия в долевом строительстве Объекта недвижимости производятся с использованием счета </w:t>
      </w:r>
      <w:proofErr w:type="spellStart"/>
      <w:r w:rsidRPr="00A57503">
        <w:rPr>
          <w:rFonts w:ascii="Times New Roman" w:eastAsia="Calibri" w:hAnsi="Times New Roman" w:cs="Times New Roman"/>
          <w:bCs/>
          <w:highlight w:val="green"/>
          <w:lang w:eastAsia="ru-RU"/>
        </w:rPr>
        <w:t>эскроу</w:t>
      </w:r>
      <w:proofErr w:type="spellEnd"/>
      <w:r w:rsidRPr="00A57503">
        <w:rPr>
          <w:rFonts w:ascii="Times New Roman" w:eastAsia="Calibri" w:hAnsi="Times New Roman" w:cs="Times New Roman"/>
          <w:bCs/>
          <w:highlight w:val="green"/>
          <w:lang w:eastAsia="ru-RU"/>
        </w:rPr>
        <w:t>, открытого на имя депонента (участника долевого строительства) в уполномоченном банке (</w:t>
      </w:r>
      <w:proofErr w:type="spellStart"/>
      <w:r w:rsidRPr="00A57503">
        <w:rPr>
          <w:rFonts w:ascii="Times New Roman" w:eastAsia="Calibri" w:hAnsi="Times New Roman" w:cs="Times New Roman"/>
          <w:bCs/>
          <w:highlight w:val="green"/>
          <w:lang w:eastAsia="ru-RU"/>
        </w:rPr>
        <w:t>эскроу</w:t>
      </w:r>
      <w:proofErr w:type="spellEnd"/>
      <w:r w:rsidRPr="00A57503">
        <w:rPr>
          <w:rFonts w:ascii="Times New Roman" w:eastAsia="Calibri" w:hAnsi="Times New Roman" w:cs="Times New Roman"/>
          <w:bCs/>
          <w:highlight w:val="green"/>
          <w:lang w:eastAsia="ru-RU"/>
        </w:rPr>
        <w:t>-агенте), на который предусмотрено перечисление денежных средств с номинального счета _________________ (указать наименование организации, оказывающей услуги), открытого в ______________ (указать подразделение Банка), бенефициаром по которому является участник долевого строительства;</w:t>
      </w:r>
    </w:p>
    <w:p w14:paraId="27612AE8" w14:textId="77777777" w:rsidR="00A57503" w:rsidRPr="00A57503" w:rsidRDefault="00A57503" w:rsidP="00A57503">
      <w:pPr>
        <w:numPr>
          <w:ilvl w:val="0"/>
          <w:numId w:val="7"/>
        </w:numPr>
        <w:spacing w:before="10" w:after="10" w:line="240" w:lineRule="auto"/>
        <w:ind w:left="0" w:firstLine="379"/>
        <w:jc w:val="both"/>
        <w:rPr>
          <w:rFonts w:ascii="Times New Roman" w:eastAsia="Calibri" w:hAnsi="Times New Roman" w:cs="Times New Roman"/>
          <w:bCs/>
          <w:highlight w:val="green"/>
          <w:lang w:eastAsia="ru-RU"/>
        </w:rPr>
      </w:pPr>
      <w:r w:rsidRPr="00A57503">
        <w:rPr>
          <w:rFonts w:ascii="Times New Roman" w:eastAsia="Calibri" w:hAnsi="Times New Roman" w:cs="Times New Roman"/>
          <w:bCs/>
          <w:i/>
          <w:highlight w:val="green"/>
          <w:lang w:eastAsia="ru-RU"/>
        </w:rPr>
        <w:t>при единовременной выдаче кредита:</w:t>
      </w:r>
      <w:r w:rsidRPr="00A57503">
        <w:rPr>
          <w:rFonts w:ascii="Times New Roman" w:eastAsia="Calibri" w:hAnsi="Times New Roman" w:cs="Times New Roman"/>
          <w:bCs/>
          <w:highlight w:val="green"/>
          <w:lang w:eastAsia="ru-RU"/>
        </w:rPr>
        <w:t xml:space="preserve"> перечисление денежных средств в счет оплаты Объекта недвижимости осуществляется _________________ (указать наименование организации, оказывающей услуги)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w:t>
      </w:r>
      <w:proofErr w:type="spellStart"/>
      <w:r w:rsidRPr="00A57503">
        <w:rPr>
          <w:rFonts w:ascii="Times New Roman" w:eastAsia="Calibri" w:hAnsi="Times New Roman" w:cs="Times New Roman"/>
          <w:bCs/>
          <w:highlight w:val="green"/>
          <w:lang w:eastAsia="ru-RU"/>
        </w:rPr>
        <w:t>эскроу</w:t>
      </w:r>
      <w:proofErr w:type="spellEnd"/>
      <w:r w:rsidRPr="00A57503">
        <w:rPr>
          <w:rFonts w:ascii="Times New Roman" w:eastAsia="Calibri" w:hAnsi="Times New Roman" w:cs="Times New Roman"/>
          <w:bCs/>
          <w:highlight w:val="green"/>
          <w:lang w:eastAsia="ru-RU"/>
        </w:rPr>
        <w:t>, открытый на имя депонента (участника долевого строительства);</w:t>
      </w:r>
    </w:p>
    <w:p w14:paraId="55B7D1CF" w14:textId="77777777" w:rsidR="00A57503" w:rsidRPr="00A57503" w:rsidRDefault="00A57503" w:rsidP="00A57503">
      <w:pPr>
        <w:numPr>
          <w:ilvl w:val="0"/>
          <w:numId w:val="7"/>
        </w:numPr>
        <w:spacing w:before="10" w:after="10" w:line="240" w:lineRule="auto"/>
        <w:jc w:val="both"/>
        <w:rPr>
          <w:rFonts w:ascii="Times New Roman" w:eastAsia="Calibri" w:hAnsi="Times New Roman" w:cs="Times New Roman"/>
          <w:bCs/>
          <w:i/>
          <w:highlight w:val="green"/>
          <w:lang w:eastAsia="ru-RU"/>
        </w:rPr>
      </w:pPr>
      <w:r w:rsidRPr="00A57503">
        <w:rPr>
          <w:rFonts w:ascii="Times New Roman" w:eastAsia="Calibri" w:hAnsi="Times New Roman" w:cs="Times New Roman"/>
          <w:bCs/>
          <w:i/>
          <w:highlight w:val="green"/>
          <w:lang w:eastAsia="ru-RU"/>
        </w:rPr>
        <w:t>при выдаче кредита частями:</w:t>
      </w:r>
    </w:p>
    <w:p w14:paraId="07F8CFA3" w14:textId="77777777" w:rsidR="00A57503" w:rsidRPr="00A57503" w:rsidRDefault="00A57503" w:rsidP="00A57503">
      <w:pPr>
        <w:spacing w:before="10" w:after="10" w:line="240" w:lineRule="auto"/>
        <w:ind w:firstLine="567"/>
        <w:jc w:val="both"/>
        <w:rPr>
          <w:rFonts w:ascii="Times New Roman" w:eastAsia="Calibri" w:hAnsi="Times New Roman" w:cs="Times New Roman"/>
          <w:bCs/>
          <w:highlight w:val="green"/>
          <w:lang w:eastAsia="ru-RU"/>
        </w:rPr>
      </w:pPr>
      <w:r w:rsidRPr="00A57503">
        <w:rPr>
          <w:rFonts w:ascii="Times New Roman" w:eastAsia="Calibri" w:hAnsi="Times New Roman" w:cs="Times New Roman"/>
          <w:bCs/>
          <w:highlight w:val="green"/>
          <w:lang w:eastAsia="ru-RU"/>
        </w:rPr>
        <w:t xml:space="preserve">перечисление части денежных средств в счет оплаты Объекта недвижимости осуществляется _________________ (указать наименование организации, оказывающей услуги)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w:t>
      </w:r>
      <w:proofErr w:type="spellStart"/>
      <w:r w:rsidRPr="00A57503">
        <w:rPr>
          <w:rFonts w:ascii="Times New Roman" w:eastAsia="Calibri" w:hAnsi="Times New Roman" w:cs="Times New Roman"/>
          <w:bCs/>
          <w:highlight w:val="green"/>
          <w:lang w:eastAsia="ru-RU"/>
        </w:rPr>
        <w:t>эскроу</w:t>
      </w:r>
      <w:proofErr w:type="spellEnd"/>
      <w:r w:rsidRPr="00A57503">
        <w:rPr>
          <w:rFonts w:ascii="Times New Roman" w:eastAsia="Calibri" w:hAnsi="Times New Roman" w:cs="Times New Roman"/>
          <w:bCs/>
          <w:highlight w:val="green"/>
          <w:lang w:eastAsia="ru-RU"/>
        </w:rPr>
        <w:t>, открытый на имя депонента (участника долевого строительства);</w:t>
      </w:r>
    </w:p>
    <w:p w14:paraId="6F426718" w14:textId="77777777" w:rsidR="00A57503" w:rsidRPr="00A57503" w:rsidRDefault="00A57503" w:rsidP="00A57503">
      <w:pPr>
        <w:spacing w:before="10" w:after="10" w:line="240" w:lineRule="auto"/>
        <w:ind w:firstLine="567"/>
        <w:jc w:val="both"/>
        <w:rPr>
          <w:rFonts w:ascii="Times New Roman" w:eastAsia="Calibri" w:hAnsi="Times New Roman" w:cs="Times New Roman"/>
          <w:bCs/>
          <w:highlight w:val="green"/>
          <w:lang w:eastAsia="ru-RU"/>
        </w:rPr>
      </w:pPr>
      <w:r w:rsidRPr="00A57503">
        <w:rPr>
          <w:rFonts w:ascii="Times New Roman" w:eastAsia="Calibri" w:hAnsi="Times New Roman" w:cs="Times New Roman"/>
          <w:bCs/>
          <w:highlight w:val="green"/>
          <w:lang w:eastAsia="ru-RU"/>
        </w:rPr>
        <w:t xml:space="preserve">- перечисление оставшейся части денежных средств в счет оплаты Объекта недвижимости осуществляется участником долевого строительства на счет </w:t>
      </w:r>
      <w:proofErr w:type="spellStart"/>
      <w:r w:rsidRPr="00A57503">
        <w:rPr>
          <w:rFonts w:ascii="Times New Roman" w:eastAsia="Calibri" w:hAnsi="Times New Roman" w:cs="Times New Roman"/>
          <w:bCs/>
          <w:highlight w:val="green"/>
          <w:lang w:eastAsia="ru-RU"/>
        </w:rPr>
        <w:t>эскроу</w:t>
      </w:r>
      <w:proofErr w:type="spellEnd"/>
      <w:r w:rsidRPr="00A57503">
        <w:rPr>
          <w:rFonts w:ascii="Times New Roman" w:eastAsia="Calibri" w:hAnsi="Times New Roman" w:cs="Times New Roman"/>
          <w:bCs/>
          <w:highlight w:val="green"/>
          <w:lang w:eastAsia="ru-RU"/>
        </w:rPr>
        <w:t>, открытый на имя депонента (участника долевого строительства) в срок, установленный настоящим договором участия в долевом строительстве.</w:t>
      </w:r>
    </w:p>
    <w:p w14:paraId="6179FD7A" w14:textId="77777777" w:rsidR="00A57503" w:rsidRPr="00A57503" w:rsidRDefault="00A57503" w:rsidP="00A57503">
      <w:pPr>
        <w:numPr>
          <w:ilvl w:val="0"/>
          <w:numId w:val="6"/>
        </w:numPr>
        <w:spacing w:before="10" w:after="10" w:line="240" w:lineRule="auto"/>
        <w:ind w:left="0" w:firstLine="379"/>
        <w:jc w:val="both"/>
        <w:rPr>
          <w:rFonts w:ascii="Times New Roman" w:eastAsia="Calibri" w:hAnsi="Times New Roman" w:cs="Times New Roman"/>
          <w:i/>
          <w:highlight w:val="green"/>
          <w:lang w:eastAsia="ru-RU"/>
        </w:rPr>
      </w:pPr>
      <w:r w:rsidRPr="00A57503">
        <w:rPr>
          <w:rFonts w:ascii="Times New Roman" w:eastAsia="Calibri" w:hAnsi="Times New Roman" w:cs="Times New Roman"/>
          <w:i/>
          <w:highlight w:val="green"/>
          <w:lang w:eastAsia="ru-RU"/>
        </w:rPr>
        <w:t>при выдаче кредита на основании проекта Договора участия в долевом строительстве Объекта недвижимости:</w:t>
      </w:r>
    </w:p>
    <w:p w14:paraId="1FFE119B" w14:textId="77777777" w:rsidR="00A57503" w:rsidRPr="00A57503" w:rsidRDefault="00A57503" w:rsidP="00A57503">
      <w:pPr>
        <w:numPr>
          <w:ilvl w:val="0"/>
          <w:numId w:val="8"/>
        </w:numPr>
        <w:spacing w:before="10" w:after="10" w:line="240" w:lineRule="auto"/>
        <w:ind w:left="0" w:firstLine="379"/>
        <w:jc w:val="both"/>
        <w:rPr>
          <w:rFonts w:ascii="Times New Roman" w:eastAsia="Calibri" w:hAnsi="Times New Roman" w:cs="Times New Roman"/>
          <w:highlight w:val="green"/>
          <w:lang w:eastAsia="ru-RU"/>
        </w:rPr>
      </w:pPr>
      <w:r w:rsidRPr="00A57503">
        <w:rPr>
          <w:rFonts w:ascii="Times New Roman" w:eastAsia="Calibri" w:hAnsi="Times New Roman" w:cs="Times New Roman"/>
          <w:highlight w:val="green"/>
          <w:lang w:eastAsia="ru-RU"/>
        </w:rPr>
        <w:t xml:space="preserve">расчеты по договору участия в долевом строительстве Объекта недвижимости производятся с использованием </w:t>
      </w:r>
      <w:r w:rsidRPr="00A57503">
        <w:rPr>
          <w:rFonts w:ascii="Times New Roman" w:eastAsia="Calibri" w:hAnsi="Times New Roman" w:cs="Times New Roman"/>
          <w:bCs/>
          <w:highlight w:val="green"/>
          <w:lang w:eastAsia="ru-RU"/>
        </w:rPr>
        <w:t xml:space="preserve">счета </w:t>
      </w:r>
      <w:proofErr w:type="spellStart"/>
      <w:r w:rsidRPr="00A57503">
        <w:rPr>
          <w:rFonts w:ascii="Times New Roman" w:eastAsia="Calibri" w:hAnsi="Times New Roman" w:cs="Times New Roman"/>
          <w:bCs/>
          <w:highlight w:val="green"/>
          <w:lang w:eastAsia="ru-RU"/>
        </w:rPr>
        <w:t>эскроу</w:t>
      </w:r>
      <w:proofErr w:type="spellEnd"/>
      <w:r w:rsidRPr="00A57503">
        <w:rPr>
          <w:rFonts w:ascii="Times New Roman" w:eastAsia="Calibri" w:hAnsi="Times New Roman" w:cs="Times New Roman"/>
          <w:bCs/>
          <w:highlight w:val="green"/>
          <w:lang w:eastAsia="ru-RU"/>
        </w:rPr>
        <w:t>, открытого на имя депонента (участника долевого строительства) в уполномоченном банке (</w:t>
      </w:r>
      <w:proofErr w:type="spellStart"/>
      <w:r w:rsidRPr="00A57503">
        <w:rPr>
          <w:rFonts w:ascii="Times New Roman" w:eastAsia="Calibri" w:hAnsi="Times New Roman" w:cs="Times New Roman"/>
          <w:bCs/>
          <w:highlight w:val="green"/>
          <w:lang w:eastAsia="ru-RU"/>
        </w:rPr>
        <w:t>эскроу</w:t>
      </w:r>
      <w:proofErr w:type="spellEnd"/>
      <w:r w:rsidRPr="00A57503">
        <w:rPr>
          <w:rFonts w:ascii="Times New Roman" w:eastAsia="Calibri" w:hAnsi="Times New Roman" w:cs="Times New Roman"/>
          <w:bCs/>
          <w:highlight w:val="green"/>
          <w:lang w:eastAsia="ru-RU"/>
        </w:rPr>
        <w:t xml:space="preserve">-агенте), на который предусмотрено перечисление денежных средств с </w:t>
      </w:r>
      <w:r w:rsidRPr="00A57503">
        <w:rPr>
          <w:rFonts w:ascii="Times New Roman" w:eastAsia="Calibri" w:hAnsi="Times New Roman" w:cs="Times New Roman"/>
          <w:highlight w:val="green"/>
          <w:lang w:eastAsia="ru-RU"/>
        </w:rPr>
        <w:t xml:space="preserve">номинального счета _________________ </w:t>
      </w:r>
      <w:r w:rsidRPr="00A57503">
        <w:rPr>
          <w:rFonts w:ascii="Times New Roman" w:eastAsia="Calibri" w:hAnsi="Times New Roman" w:cs="Times New Roman"/>
          <w:i/>
          <w:highlight w:val="green"/>
          <w:lang w:eastAsia="ru-RU"/>
        </w:rPr>
        <w:t>(указать наименование организации, оказывающей услуги)</w:t>
      </w:r>
      <w:r w:rsidRPr="00A57503">
        <w:rPr>
          <w:rFonts w:ascii="Times New Roman" w:eastAsia="Calibri" w:hAnsi="Times New Roman" w:cs="Times New Roman"/>
          <w:highlight w:val="green"/>
          <w:lang w:eastAsia="ru-RU"/>
        </w:rPr>
        <w:t xml:space="preserve">, открытого в ______________ </w:t>
      </w:r>
      <w:r w:rsidRPr="00A57503">
        <w:rPr>
          <w:rFonts w:ascii="Times New Roman" w:eastAsia="Calibri" w:hAnsi="Times New Roman" w:cs="Times New Roman"/>
          <w:i/>
          <w:highlight w:val="green"/>
          <w:lang w:eastAsia="ru-RU"/>
        </w:rPr>
        <w:t>(указать подразделение Банка)</w:t>
      </w:r>
      <w:r w:rsidRPr="00A57503">
        <w:rPr>
          <w:rFonts w:ascii="Times New Roman" w:eastAsia="Calibri" w:hAnsi="Times New Roman" w:cs="Times New Roman"/>
          <w:highlight w:val="green"/>
          <w:lang w:eastAsia="ru-RU"/>
        </w:rPr>
        <w:t>, бенефициаром по которому является участник долевого строительства;</w:t>
      </w:r>
    </w:p>
    <w:p w14:paraId="70F62A71" w14:textId="77777777" w:rsidR="00A57503" w:rsidRPr="00A57503" w:rsidRDefault="00A57503" w:rsidP="00A57503">
      <w:pPr>
        <w:numPr>
          <w:ilvl w:val="0"/>
          <w:numId w:val="9"/>
        </w:numPr>
        <w:spacing w:before="10" w:after="10" w:line="240" w:lineRule="auto"/>
        <w:jc w:val="both"/>
        <w:rPr>
          <w:rFonts w:ascii="Times New Roman" w:eastAsia="Calibri" w:hAnsi="Times New Roman" w:cs="Times New Roman"/>
          <w:highlight w:val="green"/>
          <w:lang w:eastAsia="ru-RU"/>
        </w:rPr>
      </w:pPr>
      <w:r w:rsidRPr="00A57503">
        <w:rPr>
          <w:rFonts w:ascii="Times New Roman" w:eastAsia="Calibri" w:hAnsi="Times New Roman" w:cs="Times New Roman"/>
          <w:i/>
          <w:highlight w:val="green"/>
          <w:lang w:eastAsia="ru-RU"/>
        </w:rPr>
        <w:lastRenderedPageBreak/>
        <w:t>при единовременной выдаче кредита</w:t>
      </w:r>
      <w:r w:rsidRPr="00A57503">
        <w:rPr>
          <w:rFonts w:ascii="Times New Roman" w:eastAsia="Calibri" w:hAnsi="Times New Roman" w:cs="Times New Roman"/>
          <w:highlight w:val="green"/>
          <w:lang w:eastAsia="ru-RU"/>
        </w:rPr>
        <w:t>:</w:t>
      </w:r>
    </w:p>
    <w:p w14:paraId="2EC727AA" w14:textId="77777777" w:rsidR="00A57503" w:rsidRPr="00A57503" w:rsidRDefault="00A57503" w:rsidP="00A57503">
      <w:pPr>
        <w:spacing w:before="10" w:after="10" w:line="240" w:lineRule="auto"/>
        <w:ind w:firstLine="567"/>
        <w:jc w:val="both"/>
        <w:rPr>
          <w:rFonts w:ascii="Times New Roman" w:eastAsia="Calibri" w:hAnsi="Times New Roman" w:cs="Times New Roman"/>
          <w:highlight w:val="green"/>
          <w:lang w:eastAsia="ru-RU"/>
        </w:rPr>
      </w:pPr>
      <w:r w:rsidRPr="00A57503">
        <w:rPr>
          <w:rFonts w:ascii="Times New Roman" w:eastAsia="Calibri" w:hAnsi="Times New Roman" w:cs="Times New Roman"/>
          <w:highlight w:val="green"/>
          <w:lang w:eastAsia="ru-RU"/>
        </w:rPr>
        <w:t xml:space="preserve">перечисление денежных средств в счет оплаты Объекта недвижимости осуществляется _________________ </w:t>
      </w:r>
      <w:r w:rsidRPr="00A57503">
        <w:rPr>
          <w:rFonts w:ascii="Times New Roman" w:eastAsia="Calibri" w:hAnsi="Times New Roman" w:cs="Times New Roman"/>
          <w:i/>
          <w:highlight w:val="green"/>
          <w:lang w:eastAsia="ru-RU"/>
        </w:rPr>
        <w:t>(указать наименование организации, оказывающей услуги)</w:t>
      </w:r>
      <w:r w:rsidRPr="00A57503">
        <w:rPr>
          <w:rFonts w:ascii="Times New Roman" w:eastAsia="Calibri" w:hAnsi="Times New Roman" w:cs="Times New Roman"/>
          <w:highlight w:val="green"/>
          <w:lang w:eastAsia="ru-RU"/>
        </w:rPr>
        <w:t xml:space="preserve"> по поручению участника долевого строительства на счет </w:t>
      </w:r>
      <w:proofErr w:type="spellStart"/>
      <w:r w:rsidRPr="00A57503">
        <w:rPr>
          <w:rFonts w:ascii="Times New Roman" w:eastAsia="Calibri" w:hAnsi="Times New Roman" w:cs="Times New Roman"/>
          <w:highlight w:val="green"/>
          <w:lang w:eastAsia="ru-RU"/>
        </w:rPr>
        <w:t>эскроу</w:t>
      </w:r>
      <w:proofErr w:type="spellEnd"/>
      <w:r w:rsidRPr="00A57503">
        <w:rPr>
          <w:rFonts w:ascii="Times New Roman" w:eastAsia="Calibri" w:hAnsi="Times New Roman" w:cs="Times New Roman"/>
          <w:highlight w:val="green"/>
          <w:lang w:eastAsia="ru-RU"/>
        </w:rPr>
        <w:t>, открытый на имя депонента (участника долевого строительства):</w:t>
      </w:r>
    </w:p>
    <w:p w14:paraId="29496CEA" w14:textId="77777777" w:rsidR="00A57503" w:rsidRPr="00A57503" w:rsidRDefault="00A57503" w:rsidP="00A57503">
      <w:pPr>
        <w:spacing w:before="10" w:after="10" w:line="240" w:lineRule="auto"/>
        <w:ind w:firstLine="567"/>
        <w:jc w:val="both"/>
        <w:rPr>
          <w:rFonts w:ascii="Times New Roman" w:eastAsia="Calibri" w:hAnsi="Times New Roman" w:cs="Times New Roman"/>
          <w:highlight w:val="green"/>
          <w:lang w:eastAsia="ru-RU"/>
        </w:rPr>
      </w:pPr>
      <w:r w:rsidRPr="00A57503">
        <w:rPr>
          <w:rFonts w:ascii="Times New Roman" w:eastAsia="Calibri" w:hAnsi="Times New Roman" w:cs="Times New Roman"/>
          <w:highlight w:val="green"/>
          <w:lang w:eastAsia="ru-RU"/>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00E423C7" w14:textId="77777777" w:rsidR="00A57503" w:rsidRPr="00A57503" w:rsidRDefault="00A57503" w:rsidP="00A57503">
      <w:pPr>
        <w:spacing w:before="10" w:after="10" w:line="240" w:lineRule="auto"/>
        <w:ind w:firstLine="567"/>
        <w:jc w:val="both"/>
        <w:rPr>
          <w:rFonts w:ascii="Times New Roman" w:eastAsia="Calibri" w:hAnsi="Times New Roman" w:cs="Times New Roman"/>
          <w:highlight w:val="green"/>
          <w:lang w:eastAsia="ru-RU"/>
        </w:rPr>
      </w:pPr>
      <w:r w:rsidRPr="00A57503">
        <w:rPr>
          <w:rFonts w:ascii="Times New Roman" w:eastAsia="Calibri" w:hAnsi="Times New Roman" w:cs="Times New Roman"/>
          <w:highlight w:val="green"/>
          <w:lang w:eastAsia="ru-RU"/>
        </w:rPr>
        <w:t xml:space="preserve">- после государственной регистрации залога прав требования участника долевого строительства в силу закона в пользу Банка, </w:t>
      </w:r>
    </w:p>
    <w:p w14:paraId="4B3D49CE" w14:textId="77777777" w:rsidR="00A57503" w:rsidRPr="00A57503" w:rsidRDefault="00A57503" w:rsidP="00A57503">
      <w:pPr>
        <w:spacing w:before="10" w:after="10" w:line="240" w:lineRule="auto"/>
        <w:ind w:firstLine="567"/>
        <w:jc w:val="both"/>
        <w:rPr>
          <w:rFonts w:ascii="Times New Roman" w:eastAsia="Calibri" w:hAnsi="Times New Roman" w:cs="Times New Roman"/>
          <w:highlight w:val="green"/>
          <w:lang w:eastAsia="ru-RU"/>
        </w:rPr>
      </w:pPr>
      <w:r w:rsidRPr="00A57503">
        <w:rPr>
          <w:rFonts w:ascii="Times New Roman" w:eastAsia="Calibri" w:hAnsi="Times New Roman" w:cs="Times New Roman"/>
          <w:highlight w:val="green"/>
          <w:lang w:eastAsia="ru-RU"/>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09454CBE" w14:textId="77777777" w:rsidR="00A57503" w:rsidRPr="00A57503" w:rsidRDefault="00A57503" w:rsidP="00A57503">
      <w:pPr>
        <w:numPr>
          <w:ilvl w:val="0"/>
          <w:numId w:val="9"/>
        </w:numPr>
        <w:spacing w:before="10" w:after="10" w:line="240" w:lineRule="auto"/>
        <w:jc w:val="both"/>
        <w:rPr>
          <w:rFonts w:ascii="Times New Roman" w:eastAsia="Calibri" w:hAnsi="Times New Roman" w:cs="Times New Roman"/>
          <w:highlight w:val="green"/>
          <w:lang w:eastAsia="ru-RU"/>
        </w:rPr>
      </w:pPr>
      <w:r w:rsidRPr="00A57503">
        <w:rPr>
          <w:rFonts w:ascii="Times New Roman" w:eastAsia="Calibri" w:hAnsi="Times New Roman" w:cs="Times New Roman"/>
          <w:i/>
          <w:highlight w:val="green"/>
          <w:lang w:eastAsia="ru-RU"/>
        </w:rPr>
        <w:t>при выдаче кредита частями</w:t>
      </w:r>
      <w:r w:rsidRPr="00A57503">
        <w:rPr>
          <w:rFonts w:ascii="Times New Roman" w:eastAsia="Calibri" w:hAnsi="Times New Roman" w:cs="Times New Roman"/>
          <w:highlight w:val="green"/>
          <w:lang w:eastAsia="ru-RU"/>
        </w:rPr>
        <w:t>:</w:t>
      </w:r>
    </w:p>
    <w:p w14:paraId="429DB8FD" w14:textId="77777777" w:rsidR="00A57503" w:rsidRPr="00A57503" w:rsidRDefault="00A57503" w:rsidP="00A57503">
      <w:pPr>
        <w:spacing w:before="10" w:after="10" w:line="240" w:lineRule="auto"/>
        <w:ind w:firstLine="567"/>
        <w:jc w:val="both"/>
        <w:rPr>
          <w:rFonts w:ascii="Times New Roman" w:eastAsia="Calibri" w:hAnsi="Times New Roman" w:cs="Times New Roman"/>
          <w:highlight w:val="green"/>
          <w:lang w:eastAsia="ru-RU"/>
        </w:rPr>
      </w:pPr>
      <w:r w:rsidRPr="00A57503">
        <w:rPr>
          <w:rFonts w:ascii="Times New Roman" w:eastAsia="Calibri" w:hAnsi="Times New Roman" w:cs="Times New Roman"/>
          <w:highlight w:val="green"/>
          <w:lang w:eastAsia="ru-RU"/>
        </w:rPr>
        <w:t xml:space="preserve">перечисление части денежных средств в счет оплаты Объекта недвижимости осуществляется _________________ </w:t>
      </w:r>
      <w:r w:rsidRPr="00A57503">
        <w:rPr>
          <w:rFonts w:ascii="Times New Roman" w:eastAsia="Calibri" w:hAnsi="Times New Roman" w:cs="Times New Roman"/>
          <w:i/>
          <w:highlight w:val="green"/>
          <w:lang w:eastAsia="ru-RU"/>
        </w:rPr>
        <w:t>(указать наименование организации, оказывающей услуги)</w:t>
      </w:r>
      <w:r w:rsidRPr="00A57503">
        <w:rPr>
          <w:rFonts w:ascii="Times New Roman" w:eastAsia="Calibri" w:hAnsi="Times New Roman" w:cs="Times New Roman"/>
          <w:highlight w:val="green"/>
          <w:lang w:eastAsia="ru-RU"/>
        </w:rPr>
        <w:t xml:space="preserve"> по поручению участника долевого строительства, на счет </w:t>
      </w:r>
      <w:proofErr w:type="spellStart"/>
      <w:r w:rsidRPr="00A57503">
        <w:rPr>
          <w:rFonts w:ascii="Times New Roman" w:eastAsia="Calibri" w:hAnsi="Times New Roman" w:cs="Times New Roman"/>
          <w:highlight w:val="green"/>
          <w:lang w:eastAsia="ru-RU"/>
        </w:rPr>
        <w:t>эскроу</w:t>
      </w:r>
      <w:proofErr w:type="spellEnd"/>
      <w:r w:rsidRPr="00A57503">
        <w:rPr>
          <w:rFonts w:ascii="Times New Roman" w:eastAsia="Calibri" w:hAnsi="Times New Roman" w:cs="Times New Roman"/>
          <w:highlight w:val="green"/>
          <w:lang w:eastAsia="ru-RU"/>
        </w:rPr>
        <w:t>, открытый на имя депонента (участника долевого строительства):</w:t>
      </w:r>
    </w:p>
    <w:p w14:paraId="37CEA2F1" w14:textId="77777777" w:rsidR="00A57503" w:rsidRPr="00A57503" w:rsidRDefault="00A57503" w:rsidP="00A57503">
      <w:pPr>
        <w:spacing w:before="10" w:after="10" w:line="240" w:lineRule="auto"/>
        <w:ind w:firstLine="567"/>
        <w:jc w:val="both"/>
        <w:rPr>
          <w:rFonts w:ascii="Times New Roman" w:eastAsia="Calibri" w:hAnsi="Times New Roman" w:cs="Times New Roman"/>
          <w:highlight w:val="green"/>
          <w:lang w:eastAsia="ru-RU"/>
        </w:rPr>
      </w:pPr>
      <w:r w:rsidRPr="00A57503">
        <w:rPr>
          <w:rFonts w:ascii="Times New Roman" w:eastAsia="Calibri" w:hAnsi="Times New Roman" w:cs="Times New Roman"/>
          <w:highlight w:val="green"/>
          <w:lang w:eastAsia="ru-RU"/>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0D4DDA03" w14:textId="77777777" w:rsidR="00A57503" w:rsidRPr="00A57503" w:rsidRDefault="00A57503" w:rsidP="00A57503">
      <w:pPr>
        <w:spacing w:before="10" w:after="10" w:line="240" w:lineRule="auto"/>
        <w:ind w:firstLine="567"/>
        <w:jc w:val="both"/>
        <w:rPr>
          <w:rFonts w:ascii="Times New Roman" w:eastAsia="Calibri" w:hAnsi="Times New Roman" w:cs="Times New Roman"/>
          <w:highlight w:val="green"/>
          <w:lang w:eastAsia="ru-RU"/>
        </w:rPr>
      </w:pPr>
      <w:r w:rsidRPr="00A57503">
        <w:rPr>
          <w:rFonts w:ascii="Times New Roman" w:eastAsia="Calibri" w:hAnsi="Times New Roman" w:cs="Times New Roman"/>
          <w:highlight w:val="green"/>
          <w:lang w:eastAsia="ru-RU"/>
        </w:rPr>
        <w:t xml:space="preserve">- после государственной регистрации залога прав требования участника долевого строительства в силу закона в пользу Банка, </w:t>
      </w:r>
    </w:p>
    <w:p w14:paraId="7EB14C20" w14:textId="77777777" w:rsidR="00A57503" w:rsidRPr="00A57503" w:rsidRDefault="00A57503" w:rsidP="00A57503">
      <w:pPr>
        <w:spacing w:before="10" w:after="10" w:line="240" w:lineRule="auto"/>
        <w:ind w:firstLine="567"/>
        <w:jc w:val="both"/>
        <w:rPr>
          <w:rFonts w:ascii="Times New Roman" w:eastAsia="Calibri" w:hAnsi="Times New Roman" w:cs="Times New Roman"/>
          <w:highlight w:val="green"/>
          <w:lang w:eastAsia="ru-RU"/>
        </w:rPr>
      </w:pPr>
      <w:r w:rsidRPr="00A57503">
        <w:rPr>
          <w:rFonts w:ascii="Times New Roman" w:eastAsia="Calibri" w:hAnsi="Times New Roman" w:cs="Times New Roman"/>
          <w:highlight w:val="green"/>
          <w:lang w:eastAsia="ru-RU"/>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72C259D0" w14:textId="77777777" w:rsidR="00A57503" w:rsidRPr="00A57503" w:rsidRDefault="00A57503" w:rsidP="00A57503">
      <w:pPr>
        <w:spacing w:before="10" w:after="10" w:line="240" w:lineRule="auto"/>
        <w:ind w:firstLine="567"/>
        <w:jc w:val="both"/>
        <w:rPr>
          <w:rFonts w:ascii="Times New Roman" w:eastAsia="Calibri" w:hAnsi="Times New Roman" w:cs="Times New Roman"/>
          <w:highlight w:val="green"/>
          <w:lang w:eastAsia="ru-RU"/>
        </w:rPr>
      </w:pPr>
      <w:r w:rsidRPr="00A57503">
        <w:rPr>
          <w:rFonts w:ascii="Times New Roman" w:eastAsia="Calibri" w:hAnsi="Times New Roman" w:cs="Times New Roman"/>
          <w:highlight w:val="green"/>
          <w:lang w:eastAsia="ru-RU"/>
        </w:rPr>
        <w:t xml:space="preserve">- перечисление оставшейся части денежных средств в счет оплаты Объекта недвижимости осуществляется участником долевого строительства на счет </w:t>
      </w:r>
      <w:proofErr w:type="spellStart"/>
      <w:r w:rsidRPr="00A57503">
        <w:rPr>
          <w:rFonts w:ascii="Times New Roman" w:eastAsia="Calibri" w:hAnsi="Times New Roman" w:cs="Times New Roman"/>
          <w:highlight w:val="green"/>
          <w:lang w:eastAsia="ru-RU"/>
        </w:rPr>
        <w:t>эскроу</w:t>
      </w:r>
      <w:proofErr w:type="spellEnd"/>
      <w:r w:rsidRPr="00A57503">
        <w:rPr>
          <w:rFonts w:ascii="Times New Roman" w:eastAsia="Calibri" w:hAnsi="Times New Roman" w:cs="Times New Roman"/>
          <w:highlight w:val="green"/>
          <w:lang w:eastAsia="ru-RU"/>
        </w:rPr>
        <w:t>, открытый на имя депонента (участника долевого строительства) в срок, установленный настоящим договором участия в долевом строительстве.</w:t>
      </w:r>
    </w:p>
    <w:p w14:paraId="526EFB9C" w14:textId="1998A674" w:rsidR="00A57503" w:rsidRDefault="00A57503" w:rsidP="00583F94">
      <w:pPr>
        <w:spacing w:before="10" w:after="10" w:line="240" w:lineRule="auto"/>
        <w:ind w:firstLine="567"/>
        <w:jc w:val="both"/>
        <w:rPr>
          <w:rFonts w:ascii="Times New Roman" w:eastAsia="Calibri" w:hAnsi="Times New Roman" w:cs="Times New Roman"/>
          <w:highlight w:val="green"/>
          <w:lang w:eastAsia="ru-RU"/>
        </w:rPr>
      </w:pPr>
    </w:p>
    <w:p w14:paraId="10365E26" w14:textId="77777777" w:rsidR="00A57503" w:rsidRPr="001279E2" w:rsidRDefault="00A57503" w:rsidP="00583F94">
      <w:pPr>
        <w:spacing w:before="10" w:after="10" w:line="240" w:lineRule="auto"/>
        <w:ind w:firstLine="567"/>
        <w:jc w:val="both"/>
        <w:rPr>
          <w:rFonts w:ascii="Times New Roman" w:eastAsia="Calibri" w:hAnsi="Times New Roman" w:cs="Times New Roman"/>
          <w:highlight w:val="green"/>
          <w:lang w:eastAsia="ru-RU"/>
        </w:rPr>
      </w:pPr>
    </w:p>
    <w:p w14:paraId="14E69606" w14:textId="77777777" w:rsidR="005755F0" w:rsidRPr="001279E2" w:rsidRDefault="005755F0" w:rsidP="00583F94">
      <w:pPr>
        <w:spacing w:before="10" w:after="10" w:line="240" w:lineRule="auto"/>
        <w:ind w:firstLine="567"/>
        <w:contextualSpacing/>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3.3. При наступлении оснований для возврата Участнику долевого строительства денежных средств со счета </w:t>
      </w:r>
      <w:proofErr w:type="spellStart"/>
      <w:r w:rsidRPr="001279E2">
        <w:rPr>
          <w:rFonts w:ascii="Times New Roman" w:eastAsia="Calibri" w:hAnsi="Times New Roman" w:cs="Times New Roman"/>
          <w:highlight w:val="green"/>
          <w:lang w:eastAsia="ru-RU"/>
        </w:rPr>
        <w:t>эскроу</w:t>
      </w:r>
      <w:proofErr w:type="spellEnd"/>
      <w:r w:rsidRPr="001279E2">
        <w:rPr>
          <w:rFonts w:ascii="Times New Roman" w:eastAsia="Calibri" w:hAnsi="Times New Roman" w:cs="Times New Roman"/>
          <w:highlight w:val="green"/>
          <w:lang w:eastAsia="ru-RU"/>
        </w:rPr>
        <w:t xml:space="preserve"> (в том числе в случае расторжения/прекращения/отказа от исполнения Договора сторонами), денежные средства со счета </w:t>
      </w:r>
      <w:proofErr w:type="spellStart"/>
      <w:r w:rsidRPr="001279E2">
        <w:rPr>
          <w:rFonts w:ascii="Times New Roman" w:eastAsia="Calibri" w:hAnsi="Times New Roman" w:cs="Times New Roman"/>
          <w:highlight w:val="green"/>
          <w:lang w:eastAsia="ru-RU"/>
        </w:rPr>
        <w:t>эскроу</w:t>
      </w:r>
      <w:proofErr w:type="spellEnd"/>
      <w:r w:rsidRPr="001279E2">
        <w:rPr>
          <w:rFonts w:ascii="Times New Roman" w:eastAsia="Calibri" w:hAnsi="Times New Roman" w:cs="Times New Roman"/>
          <w:highlight w:val="green"/>
          <w:lang w:eastAsia="ru-RU"/>
        </w:rPr>
        <w:t xml:space="preserve"> подлежат возврату участнику долевого строительства в соответствии с условиями договора счета </w:t>
      </w:r>
      <w:proofErr w:type="spellStart"/>
      <w:r w:rsidRPr="001279E2">
        <w:rPr>
          <w:rFonts w:ascii="Times New Roman" w:eastAsia="Calibri" w:hAnsi="Times New Roman" w:cs="Times New Roman"/>
          <w:highlight w:val="green"/>
          <w:lang w:eastAsia="ru-RU"/>
        </w:rPr>
        <w:t>эскроу</w:t>
      </w:r>
      <w:proofErr w:type="spellEnd"/>
      <w:r w:rsidRPr="001279E2">
        <w:rPr>
          <w:rFonts w:ascii="Times New Roman" w:eastAsia="Calibri" w:hAnsi="Times New Roman" w:cs="Times New Roman"/>
          <w:highlight w:val="green"/>
          <w:lang w:eastAsia="ru-RU"/>
        </w:rPr>
        <w:t>.</w:t>
      </w:r>
    </w:p>
    <w:p w14:paraId="6D162EA8"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3.4. Застройщик обязуется информировать Банк о расторжении/прекращении настоящего Договора не позднее 3 (Трех) рабочих дней с момента расторжения/прекращения настоящего Договора.</w:t>
      </w:r>
    </w:p>
    <w:p w14:paraId="0708D201"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3.5. На основании ст. 77.2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14:paraId="786D2449" w14:textId="5946810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Залог прав требований Участника долевого строительства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Участника на Объект долевого строительства. </w:t>
      </w:r>
    </w:p>
    <w:p w14:paraId="0E160001"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 xml:space="preserve">На основании </w:t>
      </w:r>
      <w:proofErr w:type="spellStart"/>
      <w:r w:rsidRPr="001279E2">
        <w:rPr>
          <w:rFonts w:ascii="Times New Roman" w:eastAsia="Calibri" w:hAnsi="Times New Roman" w:cs="Times New Roman"/>
          <w:highlight w:val="green"/>
          <w:lang w:eastAsia="ru-RU"/>
        </w:rPr>
        <w:t>ст.ст</w:t>
      </w:r>
      <w:proofErr w:type="spellEnd"/>
      <w:r w:rsidRPr="001279E2">
        <w:rPr>
          <w:rFonts w:ascii="Times New Roman" w:eastAsia="Calibri" w:hAnsi="Times New Roman" w:cs="Times New Roman"/>
          <w:highlight w:val="green"/>
          <w:lang w:eastAsia="ru-RU"/>
        </w:rPr>
        <w:t>. 77, 77.2 Федерального закона «Об ипотеке (залоге недвижимости)» Объект долевого строительства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14:paraId="7D0AE706" w14:textId="77777777" w:rsidR="005755F0" w:rsidRPr="001279E2" w:rsidRDefault="005755F0" w:rsidP="00583F94">
      <w:pPr>
        <w:spacing w:before="10" w:after="10" w:line="240" w:lineRule="auto"/>
        <w:ind w:firstLine="567"/>
        <w:jc w:val="both"/>
        <w:rPr>
          <w:rFonts w:ascii="Times New Roman" w:eastAsia="Calibri" w:hAnsi="Times New Roman" w:cs="Times New Roman"/>
          <w:highlight w:val="green"/>
          <w:lang w:eastAsia="ru-RU"/>
        </w:rPr>
      </w:pPr>
      <w:r w:rsidRPr="001279E2">
        <w:rPr>
          <w:rFonts w:ascii="Times New Roman" w:eastAsia="Calibri" w:hAnsi="Times New Roman" w:cs="Times New Roman"/>
          <w:highlight w:val="green"/>
          <w:lang w:eastAsia="ru-RU"/>
        </w:rPr>
        <w:t>3.6. Последующая ипотека, иное обременение, отчуждение, уступка права требования, перепланировка/переустройство Объекта долевого строительства могут быть осуществлены только с письменного согласия Банка.</w:t>
      </w:r>
    </w:p>
    <w:p w14:paraId="264DC805" w14:textId="77777777" w:rsidR="005755F0" w:rsidRPr="001279E2" w:rsidRDefault="005755F0" w:rsidP="00583F94">
      <w:pPr>
        <w:spacing w:before="10" w:after="10" w:line="240" w:lineRule="auto"/>
        <w:ind w:firstLine="567"/>
        <w:jc w:val="both"/>
        <w:rPr>
          <w:rFonts w:ascii="Times New Roman" w:hAnsi="Times New Roman" w:cs="Times New Roman"/>
        </w:rPr>
      </w:pPr>
      <w:r w:rsidRPr="001279E2">
        <w:rPr>
          <w:rFonts w:ascii="Times New Roman" w:eastAsia="Calibri" w:hAnsi="Times New Roman" w:cs="Times New Roman"/>
          <w:highlight w:val="green"/>
          <w:lang w:eastAsia="ru-RU"/>
        </w:rPr>
        <w:t>3.7.</w:t>
      </w:r>
      <w:r w:rsidRPr="001279E2">
        <w:rPr>
          <w:rFonts w:ascii="Times New Roman" w:hAnsi="Times New Roman" w:cs="Times New Roman"/>
          <w:highlight w:val="green"/>
        </w:rPr>
        <w:t xml:space="preserve"> Денежные средства Участника долевого строительства, уплачиваемые в счёт Цены договора, используются Застройщиком в соответствии с Законом №214-ФЗ и настоящим Договором.</w:t>
      </w:r>
      <w:r w:rsidRPr="001279E2">
        <w:rPr>
          <w:rFonts w:ascii="Times New Roman" w:hAnsi="Times New Roman" w:cs="Times New Roman"/>
        </w:rPr>
        <w:t xml:space="preserve"> </w:t>
      </w:r>
    </w:p>
    <w:p w14:paraId="10FF1E98" w14:textId="77777777" w:rsidR="005755F0" w:rsidRPr="001279E2" w:rsidRDefault="005755F0" w:rsidP="00583F94">
      <w:pPr>
        <w:spacing w:before="10" w:after="10" w:line="240" w:lineRule="auto"/>
        <w:ind w:firstLine="567"/>
        <w:jc w:val="both"/>
        <w:rPr>
          <w:rFonts w:ascii="Times New Roman" w:hAnsi="Times New Roman" w:cs="Times New Roman"/>
        </w:rPr>
      </w:pPr>
      <w:r w:rsidRPr="001279E2">
        <w:rPr>
          <w:rFonts w:ascii="Times New Roman" w:hAnsi="Times New Roman" w:cs="Times New Roman"/>
        </w:rPr>
        <w:t xml:space="preserve">3.8. Денежные средства участника долевого строительства, уплаченные по Договору расходуются Застройщиком для нужд ведения строительства, в частности, но не ограничиваясь: на приобретение </w:t>
      </w:r>
      <w:r w:rsidRPr="001279E2">
        <w:rPr>
          <w:rFonts w:ascii="Times New Roman" w:hAnsi="Times New Roman" w:cs="Times New Roman"/>
        </w:rPr>
        <w:lastRenderedPageBreak/>
        <w:t>земельного участка, его содержание; на получение во временную аренду и на оплату аренды земельных участков согласно проекту организации строительства; на сбор исходных данных для проектирования; на инженерно-экологические, инженерно-геодезические и инженерно-геологические изыскания; на разработку проектной документации; на проведения экспертизы проектной документации и инженерных изысканий; на оплату технологического присоединения к городской инженерной инфраструктуре; расходы, связанные с погашением привлечённых заёмных и кредитных обязательств, направленных на реализацию Объекта или этапа строительства, а также процентов по ним; на оплату агентских услуг по продаже объектов недвижимости; на рекламу Объекта; на маркетинг; на создание электронного сайта Объекта с обеспечением удалённого видеонаблюдения за ходом строительства Объекта или этапа строительства; на оплату процентов по банковским кредитам; иные расходы Застройщика, связанные с передачей Объекта Дольщику, передачей общего имущества в Объекте управляющей организации, передачей инженерных сетей ресурсоснабжающим организациям; на авторский и технический строительный надзор; управленческие расходы застройщика; страхование рисков СМР; коммерческие расходы Застройщика, в том числе расходы на оплату услуг по привлечению дольщиков, оплату аудиторских и юридических услуг, связанных с проектированием и строительством Объекта; на подготовку земельного участка под строительство Объекта; на природоохранные мероприятия, связанные со строительством Объекта или этапа строительства; на охрану строительной площадки и охрану построенного Объекта или этапа строительства до момента передачи помещений всем дольщикам; на строительство Объекта и благоустройство прилегающей территории; на техническую инвентаризацию Объекта и земельного участка; на контрольно-исполнительную съёмку; на комплекс мероприятий по получению Разрешения на ввод; на эксплуатацию Объекта (или этапа строительства) до момента передачи всех помещений Дольщикам; на подготовку и обучение персонала по эксплуатации Объекта; на возмещение накладных расходов Застройщика; на возмещение иных затрат, связанных со строительством Объекта (этапа строительства) или связанных с подготовкой и эксплуатацией Объекта (этапа строительства), предусмотренные действующим законодательством РФ.</w:t>
      </w:r>
    </w:p>
    <w:p w14:paraId="2645583B" w14:textId="77777777" w:rsidR="005755F0" w:rsidRPr="001279E2" w:rsidRDefault="005755F0" w:rsidP="00583F94">
      <w:pPr>
        <w:spacing w:before="10" w:after="10" w:line="240" w:lineRule="auto"/>
        <w:ind w:firstLine="567"/>
        <w:jc w:val="both"/>
        <w:rPr>
          <w:rFonts w:ascii="Times New Roman" w:hAnsi="Times New Roman" w:cs="Times New Roman"/>
        </w:rPr>
      </w:pPr>
      <w:r w:rsidRPr="001279E2">
        <w:rPr>
          <w:rFonts w:ascii="Times New Roman" w:hAnsi="Times New Roman" w:cs="Times New Roman"/>
        </w:rPr>
        <w:t>Разница между общей суммой взносов, полученных от участников долевого строительства, и суммой возмещённых затрат на строительство (создание) дома, указанных ранее, является вознаграждением Застройщика, остаётся в его распоряжении и расходуется по его усмотрению.</w:t>
      </w:r>
    </w:p>
    <w:p w14:paraId="4D568CF3"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p>
    <w:p w14:paraId="0C6A24FD" w14:textId="77777777" w:rsidR="005755F0" w:rsidRPr="001279E2" w:rsidRDefault="005755F0" w:rsidP="00583F94">
      <w:pPr>
        <w:numPr>
          <w:ilvl w:val="0"/>
          <w:numId w:val="1"/>
        </w:numPr>
        <w:pBdr>
          <w:top w:val="nil"/>
          <w:left w:val="nil"/>
          <w:bottom w:val="nil"/>
          <w:right w:val="nil"/>
          <w:between w:val="nil"/>
        </w:pBdr>
        <w:spacing w:before="10" w:after="10" w:line="240" w:lineRule="auto"/>
        <w:ind w:left="0" w:firstLine="567"/>
        <w:contextualSpacing/>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ИСПОЛЬЗОВАНИЕ ЭСКРОУ СЧЕТОВ</w:t>
      </w:r>
    </w:p>
    <w:p w14:paraId="5F19C82A"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4.1. </w:t>
      </w:r>
      <w:r w:rsidRPr="001279E2">
        <w:rPr>
          <w:rFonts w:ascii="Times New Roman" w:eastAsia="Calibri" w:hAnsi="Times New Roman" w:cs="Times New Roman"/>
          <w:bCs/>
          <w:lang w:eastAsia="ru-RU"/>
        </w:rPr>
        <w:t xml:space="preserve">Участник долевого строительства обязуется внести денежные средства в счёт уплаты цены Договора участия в долевом строительстве на </w:t>
      </w:r>
      <w:proofErr w:type="spellStart"/>
      <w:r w:rsidRPr="001279E2">
        <w:rPr>
          <w:rFonts w:ascii="Times New Roman" w:eastAsia="Calibri" w:hAnsi="Times New Roman" w:cs="Times New Roman"/>
          <w:bCs/>
          <w:lang w:eastAsia="ru-RU"/>
        </w:rPr>
        <w:t>эскроу</w:t>
      </w:r>
      <w:proofErr w:type="spellEnd"/>
      <w:r w:rsidRPr="001279E2">
        <w:rPr>
          <w:rFonts w:ascii="Times New Roman" w:eastAsia="Calibri" w:hAnsi="Times New Roman" w:cs="Times New Roman"/>
          <w:bCs/>
          <w:lang w:eastAsia="ru-RU"/>
        </w:rPr>
        <w:t xml:space="preserve">-счет, открываемый </w:t>
      </w:r>
      <w:r w:rsidRPr="00896E5E">
        <w:rPr>
          <w:rFonts w:ascii="Times New Roman" w:eastAsia="Calibri" w:hAnsi="Times New Roman" w:cs="Times New Roman"/>
          <w:bCs/>
          <w:color w:val="000000" w:themeColor="text1"/>
          <w:highlight w:val="yellow"/>
          <w:lang w:eastAsia="ru-RU"/>
        </w:rPr>
        <w:t>в ПАО «Сбербанк России»</w:t>
      </w:r>
      <w:r w:rsidRPr="00896E5E">
        <w:rPr>
          <w:rFonts w:ascii="Times New Roman" w:eastAsia="Calibri" w:hAnsi="Times New Roman" w:cs="Times New Roman"/>
          <w:bCs/>
          <w:color w:val="000000" w:themeColor="text1"/>
          <w:lang w:eastAsia="ru-RU"/>
        </w:rPr>
        <w:t xml:space="preserve"> </w:t>
      </w:r>
      <w:r w:rsidRPr="001279E2">
        <w:rPr>
          <w:rFonts w:ascii="Times New Roman" w:eastAsia="Calibri" w:hAnsi="Times New Roman" w:cs="Times New Roman"/>
          <w:bCs/>
          <w:lang w:eastAsia="ru-RU"/>
        </w:rPr>
        <w:t>(</w:t>
      </w:r>
      <w:proofErr w:type="spellStart"/>
      <w:r w:rsidRPr="001279E2">
        <w:rPr>
          <w:rFonts w:ascii="Times New Roman" w:eastAsia="Calibri" w:hAnsi="Times New Roman" w:cs="Times New Roman"/>
          <w:bCs/>
          <w:lang w:eastAsia="ru-RU"/>
        </w:rPr>
        <w:t>Эскроу</w:t>
      </w:r>
      <w:proofErr w:type="spellEnd"/>
      <w:r w:rsidRPr="001279E2">
        <w:rPr>
          <w:rFonts w:ascii="Times New Roman" w:eastAsia="Calibri" w:hAnsi="Times New Roman" w:cs="Times New Roman"/>
          <w:bCs/>
          <w:lang w:eastAsia="ru-RU"/>
        </w:rPr>
        <w:t xml:space="preserve">-агент) для учёта и блокирования денежных средств, полученных </w:t>
      </w:r>
      <w:proofErr w:type="spellStart"/>
      <w:r w:rsidRPr="001279E2">
        <w:rPr>
          <w:rFonts w:ascii="Times New Roman" w:eastAsia="Calibri" w:hAnsi="Times New Roman" w:cs="Times New Roman"/>
          <w:bCs/>
          <w:lang w:eastAsia="ru-RU"/>
        </w:rPr>
        <w:t>эскроу</w:t>
      </w:r>
      <w:proofErr w:type="spellEnd"/>
      <w:r w:rsidRPr="001279E2">
        <w:rPr>
          <w:rFonts w:ascii="Times New Roman" w:eastAsia="Calibri" w:hAnsi="Times New Roman" w:cs="Times New Roman"/>
          <w:bCs/>
          <w:lang w:eastAsia="ru-RU"/>
        </w:rPr>
        <w:t>-агентом от являющегося владельцем счета Участника долевого строительства (Депонента) в счёт уплаты цены Договора участия в долевом строительстве, в целях их дальнейшего перечисления Застройщику</w:t>
      </w:r>
      <w:r w:rsidRPr="001279E2">
        <w:rPr>
          <w:rFonts w:ascii="Times New Roman" w:eastAsia="Calibri" w:hAnsi="Times New Roman" w:cs="Times New Roman"/>
          <w:lang w:eastAsia="ru-RU"/>
        </w:rPr>
        <w:t xml:space="preserve">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1279E2">
        <w:rPr>
          <w:rFonts w:ascii="Times New Roman" w:eastAsia="Calibri" w:hAnsi="Times New Roman" w:cs="Times New Roman"/>
          <w:lang w:eastAsia="ru-RU"/>
        </w:rPr>
        <w:t>эскроу</w:t>
      </w:r>
      <w:proofErr w:type="spellEnd"/>
      <w:r w:rsidRPr="001279E2">
        <w:rPr>
          <w:rFonts w:ascii="Times New Roman" w:eastAsia="Calibri" w:hAnsi="Times New Roman" w:cs="Times New Roman"/>
          <w:lang w:eastAsia="ru-RU"/>
        </w:rPr>
        <w:t xml:space="preserve">, заключённым между Бенефициаром, Депонентом и </w:t>
      </w:r>
      <w:proofErr w:type="spellStart"/>
      <w:r w:rsidRPr="001279E2">
        <w:rPr>
          <w:rFonts w:ascii="Times New Roman" w:eastAsia="Calibri" w:hAnsi="Times New Roman" w:cs="Times New Roman"/>
          <w:lang w:eastAsia="ru-RU"/>
        </w:rPr>
        <w:t>эскроу</w:t>
      </w:r>
      <w:proofErr w:type="spellEnd"/>
      <w:r w:rsidRPr="001279E2">
        <w:rPr>
          <w:rFonts w:ascii="Times New Roman" w:eastAsia="Calibri" w:hAnsi="Times New Roman" w:cs="Times New Roman"/>
          <w:lang w:eastAsia="ru-RU"/>
        </w:rPr>
        <w:t>-агентом, с учётом следующего:</w:t>
      </w:r>
    </w:p>
    <w:p w14:paraId="7B20CD51"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p>
    <w:tbl>
      <w:tblPr>
        <w:tblW w:w="10575" w:type="dxa"/>
        <w:tblBorders>
          <w:top w:val="nil"/>
          <w:left w:val="nil"/>
          <w:bottom w:val="nil"/>
          <w:right w:val="nil"/>
          <w:insideH w:val="nil"/>
          <w:insideV w:val="nil"/>
        </w:tblBorders>
        <w:tblLayout w:type="fixed"/>
        <w:tblCellMar>
          <w:top w:w="100" w:type="dxa"/>
          <w:left w:w="100" w:type="dxa"/>
          <w:bottom w:w="100" w:type="dxa"/>
          <w:right w:w="100" w:type="dxa"/>
        </w:tblCellMar>
        <w:tblLook w:val="0600" w:firstRow="0" w:lastRow="0" w:firstColumn="0" w:lastColumn="0" w:noHBand="1" w:noVBand="1"/>
      </w:tblPr>
      <w:tblGrid>
        <w:gridCol w:w="3330"/>
        <w:gridCol w:w="2730"/>
        <w:gridCol w:w="4515"/>
      </w:tblGrid>
      <w:tr w:rsidR="005755F0" w:rsidRPr="001279E2" w14:paraId="6269BF1B" w14:textId="77777777" w:rsidTr="00931935">
        <w:trPr>
          <w:trHeight w:val="435"/>
        </w:trPr>
        <w:tc>
          <w:tcPr>
            <w:tcW w:w="3330" w:type="dxa"/>
            <w:tcBorders>
              <w:top w:val="single" w:sz="8" w:space="0" w:color="000000"/>
              <w:left w:val="single" w:sz="8" w:space="0" w:color="000000"/>
              <w:bottom w:val="single" w:sz="8" w:space="0" w:color="000000"/>
              <w:right w:val="single" w:sz="8" w:space="0" w:color="000000"/>
            </w:tcBorders>
            <w:shd w:val="clear" w:color="auto" w:fill="auto"/>
            <w:tcMar>
              <w:top w:w="60" w:type="dxa"/>
              <w:left w:w="100" w:type="dxa"/>
              <w:bottom w:w="60" w:type="dxa"/>
              <w:right w:w="100" w:type="dxa"/>
            </w:tcMar>
          </w:tcPr>
          <w:p w14:paraId="3471A95E" w14:textId="77777777" w:rsidR="005755F0" w:rsidRPr="001279E2" w:rsidRDefault="005755F0" w:rsidP="00583F94">
            <w:pPr>
              <w:spacing w:before="10" w:after="10" w:line="240" w:lineRule="auto"/>
              <w:ind w:firstLine="567"/>
              <w:jc w:val="center"/>
              <w:rPr>
                <w:rFonts w:ascii="Times New Roman" w:eastAsia="Calibri" w:hAnsi="Times New Roman" w:cs="Times New Roman"/>
                <w:lang w:eastAsia="ru-RU"/>
              </w:rPr>
            </w:pPr>
            <w:r w:rsidRPr="001279E2">
              <w:rPr>
                <w:rFonts w:ascii="Times New Roman" w:eastAsia="Calibri" w:hAnsi="Times New Roman" w:cs="Times New Roman"/>
                <w:lang w:eastAsia="ru-RU"/>
              </w:rPr>
              <w:t>Депонент</w:t>
            </w:r>
          </w:p>
        </w:tc>
        <w:tc>
          <w:tcPr>
            <w:tcW w:w="2730" w:type="dxa"/>
            <w:tcBorders>
              <w:top w:val="single" w:sz="8" w:space="0" w:color="000000"/>
              <w:left w:val="nil"/>
              <w:bottom w:val="single" w:sz="8" w:space="0" w:color="000000"/>
              <w:right w:val="single" w:sz="8" w:space="0" w:color="000000"/>
            </w:tcBorders>
            <w:shd w:val="clear" w:color="auto" w:fill="auto"/>
            <w:tcMar>
              <w:top w:w="60" w:type="dxa"/>
              <w:left w:w="100" w:type="dxa"/>
              <w:bottom w:w="60" w:type="dxa"/>
              <w:right w:w="100" w:type="dxa"/>
            </w:tcMar>
          </w:tcPr>
          <w:p w14:paraId="077B4841" w14:textId="77777777" w:rsidR="005755F0" w:rsidRPr="001279E2" w:rsidRDefault="005755F0" w:rsidP="00583F94">
            <w:pPr>
              <w:spacing w:before="10" w:after="10" w:line="240" w:lineRule="auto"/>
              <w:ind w:firstLine="567"/>
              <w:jc w:val="center"/>
              <w:rPr>
                <w:rFonts w:ascii="Times New Roman" w:eastAsia="Calibri" w:hAnsi="Times New Roman" w:cs="Times New Roman"/>
                <w:lang w:eastAsia="ru-RU"/>
              </w:rPr>
            </w:pPr>
            <w:r w:rsidRPr="001279E2">
              <w:rPr>
                <w:rFonts w:ascii="Times New Roman" w:eastAsia="Calibri" w:hAnsi="Times New Roman" w:cs="Times New Roman"/>
                <w:lang w:eastAsia="ru-RU"/>
              </w:rPr>
              <w:t>Депонируемая сумма</w:t>
            </w:r>
          </w:p>
        </w:tc>
        <w:tc>
          <w:tcPr>
            <w:tcW w:w="4515" w:type="dxa"/>
            <w:tcBorders>
              <w:top w:val="single" w:sz="8" w:space="0" w:color="000000"/>
              <w:left w:val="nil"/>
              <w:bottom w:val="single" w:sz="8" w:space="0" w:color="000000"/>
              <w:right w:val="single" w:sz="8" w:space="0" w:color="000000"/>
            </w:tcBorders>
            <w:shd w:val="clear" w:color="auto" w:fill="auto"/>
            <w:tcMar>
              <w:top w:w="60" w:type="dxa"/>
              <w:left w:w="100" w:type="dxa"/>
              <w:bottom w:w="60" w:type="dxa"/>
              <w:right w:w="100" w:type="dxa"/>
            </w:tcMar>
          </w:tcPr>
          <w:p w14:paraId="1F8F9592" w14:textId="77777777" w:rsidR="005755F0" w:rsidRPr="001279E2" w:rsidRDefault="005755F0" w:rsidP="00583F94">
            <w:pPr>
              <w:spacing w:before="10" w:after="10" w:line="240" w:lineRule="auto"/>
              <w:ind w:firstLine="567"/>
              <w:jc w:val="center"/>
              <w:rPr>
                <w:rFonts w:ascii="Times New Roman" w:eastAsia="Calibri" w:hAnsi="Times New Roman" w:cs="Times New Roman"/>
                <w:lang w:eastAsia="ru-RU"/>
              </w:rPr>
            </w:pPr>
            <w:r w:rsidRPr="001279E2">
              <w:rPr>
                <w:rFonts w:ascii="Times New Roman" w:eastAsia="Calibri" w:hAnsi="Times New Roman" w:cs="Times New Roman"/>
                <w:lang w:eastAsia="ru-RU"/>
              </w:rPr>
              <w:t>Срок условного депонирования денежной суммы</w:t>
            </w:r>
          </w:p>
        </w:tc>
      </w:tr>
      <w:tr w:rsidR="005755F0" w:rsidRPr="001279E2" w14:paraId="23954AB2" w14:textId="77777777" w:rsidTr="00931935">
        <w:trPr>
          <w:trHeight w:val="330"/>
        </w:trPr>
        <w:tc>
          <w:tcPr>
            <w:tcW w:w="3330" w:type="dxa"/>
            <w:tcBorders>
              <w:top w:val="nil"/>
              <w:left w:val="single" w:sz="8" w:space="0" w:color="000000"/>
              <w:bottom w:val="single" w:sz="8" w:space="0" w:color="000000"/>
              <w:right w:val="single" w:sz="8" w:space="0" w:color="000000"/>
            </w:tcBorders>
            <w:shd w:val="clear" w:color="auto" w:fill="auto"/>
            <w:tcMar>
              <w:top w:w="60" w:type="dxa"/>
              <w:left w:w="100" w:type="dxa"/>
              <w:bottom w:w="60" w:type="dxa"/>
              <w:right w:w="100" w:type="dxa"/>
            </w:tcMar>
          </w:tcPr>
          <w:p w14:paraId="0DD54A13" w14:textId="77777777" w:rsidR="005755F0" w:rsidRPr="001279E2" w:rsidRDefault="005755F0" w:rsidP="00583F94">
            <w:pPr>
              <w:spacing w:before="10" w:after="10" w:line="240" w:lineRule="auto"/>
              <w:ind w:firstLine="567"/>
              <w:rPr>
                <w:rFonts w:ascii="Times New Roman" w:eastAsia="Calibri" w:hAnsi="Times New Roman" w:cs="Times New Roman"/>
                <w:lang w:eastAsia="ru-RU"/>
              </w:rPr>
            </w:pPr>
          </w:p>
        </w:tc>
        <w:tc>
          <w:tcPr>
            <w:tcW w:w="2730" w:type="dxa"/>
            <w:tcBorders>
              <w:top w:val="nil"/>
              <w:left w:val="nil"/>
              <w:bottom w:val="single" w:sz="8" w:space="0" w:color="000000"/>
              <w:right w:val="single" w:sz="8" w:space="0" w:color="000000"/>
            </w:tcBorders>
            <w:shd w:val="clear" w:color="auto" w:fill="auto"/>
            <w:tcMar>
              <w:top w:w="60" w:type="dxa"/>
              <w:left w:w="100" w:type="dxa"/>
              <w:bottom w:w="60" w:type="dxa"/>
              <w:right w:w="100" w:type="dxa"/>
            </w:tcMar>
          </w:tcPr>
          <w:p w14:paraId="4A877785" w14:textId="77777777" w:rsidR="005755F0" w:rsidRPr="001279E2" w:rsidRDefault="005755F0" w:rsidP="00583F94">
            <w:pPr>
              <w:spacing w:before="10" w:after="10" w:line="240" w:lineRule="auto"/>
              <w:ind w:firstLine="567"/>
              <w:rPr>
                <w:rFonts w:ascii="Times New Roman" w:eastAsia="Calibri" w:hAnsi="Times New Roman" w:cs="Times New Roman"/>
                <w:lang w:eastAsia="ru-RU"/>
              </w:rPr>
            </w:pPr>
          </w:p>
        </w:tc>
        <w:tc>
          <w:tcPr>
            <w:tcW w:w="4515" w:type="dxa"/>
            <w:tcBorders>
              <w:top w:val="nil"/>
              <w:left w:val="nil"/>
              <w:bottom w:val="single" w:sz="8" w:space="0" w:color="000000"/>
              <w:right w:val="single" w:sz="8" w:space="0" w:color="000000"/>
            </w:tcBorders>
            <w:shd w:val="clear" w:color="auto" w:fill="auto"/>
            <w:tcMar>
              <w:top w:w="60" w:type="dxa"/>
              <w:left w:w="100" w:type="dxa"/>
              <w:bottom w:w="60" w:type="dxa"/>
              <w:right w:w="100" w:type="dxa"/>
            </w:tcMar>
          </w:tcPr>
          <w:p w14:paraId="4A010122" w14:textId="18088C61" w:rsidR="005755F0" w:rsidRPr="00E21465" w:rsidRDefault="006A2236" w:rsidP="006A2236">
            <w:pPr>
              <w:spacing w:before="10" w:after="10" w:line="240" w:lineRule="auto"/>
              <w:ind w:firstLine="567"/>
              <w:jc w:val="center"/>
              <w:rPr>
                <w:rFonts w:ascii="Times New Roman" w:hAnsi="Times New Roman" w:cs="Times New Roman"/>
                <w:b/>
                <w:bCs/>
                <w:lang w:val="en-US"/>
              </w:rPr>
            </w:pPr>
            <w:r w:rsidRPr="0084604E">
              <w:rPr>
                <w:rFonts w:ascii="Times New Roman" w:hAnsi="Times New Roman" w:cs="Times New Roman"/>
                <w:b/>
                <w:bCs/>
                <w:highlight w:val="yellow"/>
              </w:rPr>
              <w:t>д</w:t>
            </w:r>
            <w:r w:rsidR="005755F0" w:rsidRPr="0084604E">
              <w:rPr>
                <w:rFonts w:ascii="Times New Roman" w:hAnsi="Times New Roman" w:cs="Times New Roman"/>
                <w:b/>
                <w:bCs/>
                <w:highlight w:val="yellow"/>
              </w:rPr>
              <w:t>о</w:t>
            </w:r>
            <w:r w:rsidRPr="0084604E">
              <w:rPr>
                <w:rFonts w:ascii="Times New Roman" w:hAnsi="Times New Roman" w:cs="Times New Roman"/>
                <w:b/>
                <w:bCs/>
                <w:highlight w:val="yellow"/>
              </w:rPr>
              <w:t xml:space="preserve"> </w:t>
            </w:r>
            <w:r w:rsidR="0084604E" w:rsidRPr="0084604E">
              <w:rPr>
                <w:rFonts w:ascii="Times New Roman" w:hAnsi="Times New Roman" w:cs="Times New Roman"/>
                <w:b/>
                <w:bCs/>
                <w:highlight w:val="yellow"/>
              </w:rPr>
              <w:t>29.03.2025 г</w:t>
            </w:r>
            <w:r w:rsidR="00377FB3" w:rsidRPr="0084604E">
              <w:rPr>
                <w:rFonts w:ascii="Times New Roman" w:hAnsi="Times New Roman" w:cs="Times New Roman"/>
                <w:b/>
                <w:bCs/>
                <w:highlight w:val="yellow"/>
              </w:rPr>
              <w:t>.</w:t>
            </w:r>
          </w:p>
        </w:tc>
      </w:tr>
    </w:tbl>
    <w:p w14:paraId="315F643C" w14:textId="77777777" w:rsidR="005755F0" w:rsidRPr="0084604E"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highlight w:val="yellow"/>
          <w:lang w:eastAsia="ru-RU"/>
        </w:rPr>
      </w:pPr>
      <w:proofErr w:type="spellStart"/>
      <w:r w:rsidRPr="0084604E">
        <w:rPr>
          <w:rFonts w:ascii="Times New Roman" w:eastAsia="Calibri" w:hAnsi="Times New Roman" w:cs="Times New Roman"/>
          <w:b/>
          <w:bCs/>
          <w:highlight w:val="yellow"/>
          <w:lang w:eastAsia="ru-RU"/>
        </w:rPr>
        <w:t>Эскроу</w:t>
      </w:r>
      <w:proofErr w:type="spellEnd"/>
      <w:r w:rsidRPr="0084604E">
        <w:rPr>
          <w:rFonts w:ascii="Times New Roman" w:eastAsia="Calibri" w:hAnsi="Times New Roman" w:cs="Times New Roman"/>
          <w:b/>
          <w:bCs/>
          <w:highlight w:val="yellow"/>
          <w:lang w:eastAsia="ru-RU"/>
        </w:rPr>
        <w:t>-агент:</w:t>
      </w:r>
      <w:r w:rsidRPr="0084604E">
        <w:rPr>
          <w:rFonts w:ascii="Times New Roman" w:eastAsia="Calibri" w:hAnsi="Times New Roman" w:cs="Times New Roman"/>
          <w:highlight w:val="yellow"/>
          <w:lang w:eastAsia="ru-RU"/>
        </w:rPr>
        <w:t xml:space="preserve"> Публичное акционерное общество «Сбербанк России»</w:t>
      </w:r>
    </w:p>
    <w:p w14:paraId="339515E8" w14:textId="77777777" w:rsidR="005755F0" w:rsidRPr="0084604E"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highlight w:val="yellow"/>
          <w:lang w:eastAsia="ru-RU"/>
        </w:rPr>
      </w:pPr>
      <w:r w:rsidRPr="0084604E">
        <w:rPr>
          <w:rFonts w:ascii="Times New Roman" w:eastAsia="Calibri" w:hAnsi="Times New Roman" w:cs="Times New Roman"/>
          <w:highlight w:val="yellow"/>
          <w:lang w:eastAsia="ru-RU"/>
        </w:rPr>
        <w:t xml:space="preserve">сокращённое наименование ПАО «Сбербанк», </w:t>
      </w:r>
    </w:p>
    <w:p w14:paraId="79764363" w14:textId="77777777" w:rsidR="005755F0" w:rsidRPr="0084604E"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highlight w:val="yellow"/>
          <w:lang w:eastAsia="ru-RU"/>
        </w:rPr>
      </w:pPr>
      <w:r w:rsidRPr="0084604E">
        <w:rPr>
          <w:rFonts w:ascii="Times New Roman" w:eastAsia="Calibri" w:hAnsi="Times New Roman" w:cs="Times New Roman"/>
          <w:highlight w:val="yellow"/>
          <w:lang w:eastAsia="ru-RU"/>
        </w:rPr>
        <w:t xml:space="preserve">электронная почта: escrow@sberbank.ru, телефон: 8-800-707-00-70 доб. 60992851 </w:t>
      </w:r>
    </w:p>
    <w:p w14:paraId="49043290" w14:textId="77777777" w:rsidR="005755F0" w:rsidRPr="0084604E"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highlight w:val="yellow"/>
          <w:lang w:eastAsia="ru-RU"/>
        </w:rPr>
      </w:pPr>
      <w:r w:rsidRPr="0084604E">
        <w:rPr>
          <w:rFonts w:ascii="Times New Roman" w:eastAsia="Calibri" w:hAnsi="Times New Roman" w:cs="Times New Roman"/>
          <w:highlight w:val="yellow"/>
          <w:lang w:eastAsia="ru-RU"/>
        </w:rPr>
        <w:t>место нахождения: 117997, г. Москва, ул. Вавилова, дом 19</w:t>
      </w:r>
    </w:p>
    <w:p w14:paraId="4114930F" w14:textId="77777777" w:rsidR="005755F0" w:rsidRPr="0084604E"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highlight w:val="yellow"/>
          <w:lang w:eastAsia="ru-RU"/>
        </w:rPr>
      </w:pPr>
      <w:r w:rsidRPr="0084604E">
        <w:rPr>
          <w:rFonts w:ascii="Times New Roman" w:eastAsia="Calibri" w:hAnsi="Times New Roman" w:cs="Times New Roman"/>
          <w:highlight w:val="yellow"/>
          <w:lang w:eastAsia="ru-RU"/>
        </w:rPr>
        <w:t>ИНН 7707083893, ОГРН 1027700132195, КПП 773601001, ОКПО 00032537</w:t>
      </w:r>
    </w:p>
    <w:p w14:paraId="4D5A6AA2" w14:textId="77777777" w:rsidR="005755F0" w:rsidRPr="0084604E"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highlight w:val="yellow"/>
          <w:lang w:eastAsia="ru-RU"/>
        </w:rPr>
      </w:pPr>
      <w:r w:rsidRPr="0084604E">
        <w:rPr>
          <w:rFonts w:ascii="Times New Roman" w:eastAsia="Calibri" w:hAnsi="Times New Roman" w:cs="Times New Roman"/>
          <w:highlight w:val="yellow"/>
          <w:lang w:eastAsia="ru-RU"/>
        </w:rPr>
        <w:t xml:space="preserve">Корреспондентский счет: № 30101810500000000653 в </w:t>
      </w:r>
      <w:proofErr w:type="spellStart"/>
      <w:r w:rsidRPr="0084604E">
        <w:rPr>
          <w:rFonts w:ascii="Times New Roman" w:eastAsia="Calibri" w:hAnsi="Times New Roman" w:cs="Times New Roman"/>
          <w:highlight w:val="yellow"/>
          <w:lang w:eastAsia="ru-RU"/>
        </w:rPr>
        <w:t>Северо</w:t>
      </w:r>
      <w:proofErr w:type="spellEnd"/>
      <w:r w:rsidRPr="0084604E">
        <w:rPr>
          <w:rFonts w:ascii="Times New Roman" w:eastAsia="Calibri" w:hAnsi="Times New Roman" w:cs="Times New Roman"/>
          <w:highlight w:val="yellow"/>
          <w:lang w:eastAsia="ru-RU"/>
        </w:rPr>
        <w:t xml:space="preserve"> – Западном ГУ Банка России БИК 044030653</w:t>
      </w:r>
    </w:p>
    <w:p w14:paraId="20B9ADEF" w14:textId="34F0701D" w:rsidR="005755F0" w:rsidRPr="00896E5E"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lang w:eastAsia="ru-RU"/>
        </w:rPr>
      </w:pPr>
      <w:r w:rsidRPr="00896E5E">
        <w:rPr>
          <w:rFonts w:ascii="Times New Roman" w:eastAsia="Calibri" w:hAnsi="Times New Roman" w:cs="Times New Roman"/>
          <w:b/>
          <w:bCs/>
          <w:lang w:eastAsia="ru-RU"/>
        </w:rPr>
        <w:t>Бенефициар:</w:t>
      </w:r>
      <w:r w:rsidRPr="00896E5E">
        <w:rPr>
          <w:rFonts w:ascii="Times New Roman" w:eastAsia="Calibri" w:hAnsi="Times New Roman" w:cs="Times New Roman"/>
          <w:lang w:eastAsia="ru-RU"/>
        </w:rPr>
        <w:t xml:space="preserve"> Общество с ограниченной ответственностью Специализированный застройщик «</w:t>
      </w:r>
      <w:r w:rsidR="00694BCF" w:rsidRPr="00896E5E">
        <w:rPr>
          <w:rFonts w:ascii="Times New Roman" w:eastAsia="Calibri" w:hAnsi="Times New Roman" w:cs="Times New Roman"/>
          <w:b/>
          <w:lang w:eastAsia="ru-RU"/>
        </w:rPr>
        <w:t>Жилой комплекс Обь»</w:t>
      </w:r>
      <w:r w:rsidRPr="00896E5E">
        <w:rPr>
          <w:rFonts w:ascii="Times New Roman" w:eastAsia="Calibri" w:hAnsi="Times New Roman" w:cs="Times New Roman"/>
          <w:lang w:eastAsia="ru-RU"/>
        </w:rPr>
        <w:t>»</w:t>
      </w:r>
    </w:p>
    <w:p w14:paraId="0E525E94" w14:textId="7BFFA8D1" w:rsidR="005755F0" w:rsidRPr="00896E5E"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lang w:eastAsia="ru-RU"/>
        </w:rPr>
      </w:pPr>
      <w:r w:rsidRPr="00896E5E">
        <w:rPr>
          <w:rFonts w:ascii="Times New Roman" w:eastAsia="Calibri" w:hAnsi="Times New Roman" w:cs="Times New Roman"/>
          <w:lang w:eastAsia="ru-RU"/>
        </w:rPr>
        <w:t xml:space="preserve">сокращённое наименование: </w:t>
      </w:r>
      <w:r w:rsidR="00BE52DF" w:rsidRPr="00896E5E">
        <w:rPr>
          <w:rFonts w:ascii="Times New Roman" w:eastAsia="Calibri" w:hAnsi="Times New Roman" w:cs="Times New Roman"/>
          <w:lang w:eastAsia="ru-RU"/>
        </w:rPr>
        <w:t>___________</w:t>
      </w:r>
    </w:p>
    <w:p w14:paraId="09030273" w14:textId="61E4D0F7" w:rsidR="005755F0" w:rsidRPr="00896E5E"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lang w:eastAsia="ru-RU"/>
        </w:rPr>
      </w:pPr>
      <w:r w:rsidRPr="00896E5E">
        <w:rPr>
          <w:rFonts w:ascii="Times New Roman" w:eastAsia="Calibri" w:hAnsi="Times New Roman" w:cs="Times New Roman"/>
          <w:lang w:eastAsia="ru-RU"/>
        </w:rPr>
        <w:t xml:space="preserve">электронная почта: </w:t>
      </w:r>
      <w:r w:rsidR="00BE52DF" w:rsidRPr="00896E5E">
        <w:rPr>
          <w:rFonts w:ascii="Times New Roman" w:eastAsia="Calibri" w:hAnsi="Times New Roman" w:cs="Times New Roman"/>
          <w:lang w:eastAsia="ru-RU"/>
        </w:rPr>
        <w:t>____________</w:t>
      </w:r>
      <w:r w:rsidRPr="00896E5E">
        <w:rPr>
          <w:rFonts w:ascii="Times New Roman" w:eastAsia="Calibri" w:hAnsi="Times New Roman" w:cs="Times New Roman"/>
          <w:lang w:eastAsia="ru-RU"/>
        </w:rPr>
        <w:t xml:space="preserve">, телефон: </w:t>
      </w:r>
      <w:r w:rsidR="00BE52DF" w:rsidRPr="00896E5E">
        <w:rPr>
          <w:rFonts w:ascii="Times New Roman" w:eastAsia="Calibri" w:hAnsi="Times New Roman" w:cs="Times New Roman"/>
          <w:lang w:eastAsia="ru-RU"/>
        </w:rPr>
        <w:t>__________</w:t>
      </w:r>
    </w:p>
    <w:p w14:paraId="5381AF79" w14:textId="137DF320" w:rsidR="005755F0" w:rsidRPr="00896E5E"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lang w:eastAsia="ru-RU"/>
        </w:rPr>
      </w:pPr>
      <w:r w:rsidRPr="00896E5E">
        <w:rPr>
          <w:rFonts w:ascii="Times New Roman" w:eastAsia="Calibri" w:hAnsi="Times New Roman" w:cs="Times New Roman"/>
          <w:lang w:eastAsia="ru-RU"/>
        </w:rPr>
        <w:t xml:space="preserve">место нахождения: </w:t>
      </w:r>
      <w:r w:rsidR="00BE52DF" w:rsidRPr="00896E5E">
        <w:rPr>
          <w:rFonts w:ascii="Times New Roman" w:eastAsia="Calibri" w:hAnsi="Times New Roman" w:cs="Times New Roman"/>
          <w:lang w:eastAsia="ru-RU"/>
        </w:rPr>
        <w:t>________________</w:t>
      </w:r>
    </w:p>
    <w:p w14:paraId="1A07B67C" w14:textId="1CC534D3" w:rsidR="00B71FA1" w:rsidRPr="00896E5E" w:rsidRDefault="00B71FA1" w:rsidP="00583F94">
      <w:pPr>
        <w:autoSpaceDE w:val="0"/>
        <w:autoSpaceDN w:val="0"/>
        <w:adjustRightInd w:val="0"/>
        <w:spacing w:before="10" w:after="10" w:line="240" w:lineRule="auto"/>
        <w:ind w:firstLine="567"/>
        <w:jc w:val="both"/>
        <w:rPr>
          <w:rFonts w:ascii="Times New Roman" w:eastAsia="Calibri" w:hAnsi="Times New Roman" w:cs="Times New Roman"/>
          <w:lang w:eastAsia="ru-RU"/>
        </w:rPr>
      </w:pPr>
      <w:r w:rsidRPr="00896E5E">
        <w:rPr>
          <w:rFonts w:ascii="Times New Roman" w:eastAsia="Calibri" w:hAnsi="Times New Roman" w:cs="Times New Roman"/>
          <w:lang w:eastAsia="ru-RU"/>
        </w:rPr>
        <w:t>ИНН 5410095982, ОГРН 1225400030657</w:t>
      </w:r>
    </w:p>
    <w:p w14:paraId="6DEAC2D5" w14:textId="77777777" w:rsidR="005755F0" w:rsidRPr="00896E5E"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lang w:eastAsia="ru-RU"/>
        </w:rPr>
      </w:pPr>
      <w:r w:rsidRPr="00896E5E">
        <w:rPr>
          <w:rFonts w:ascii="Times New Roman" w:eastAsia="Calibri" w:hAnsi="Times New Roman" w:cs="Times New Roman"/>
          <w:lang w:eastAsia="ru-RU"/>
        </w:rPr>
        <w:t>Реквизиты для перечисления Депонируемой суммы:</w:t>
      </w:r>
    </w:p>
    <w:p w14:paraId="624152B3" w14:textId="07E4C86E" w:rsidR="005755F0" w:rsidRPr="00896E5E"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lang w:eastAsia="ru-RU"/>
        </w:rPr>
      </w:pPr>
      <w:r w:rsidRPr="00896E5E">
        <w:rPr>
          <w:rFonts w:ascii="Times New Roman" w:eastAsia="Calibri" w:hAnsi="Times New Roman" w:cs="Times New Roman"/>
          <w:lang w:eastAsia="ru-RU"/>
        </w:rPr>
        <w:t xml:space="preserve">Банк: </w:t>
      </w:r>
      <w:r w:rsidR="00BE52DF" w:rsidRPr="00896E5E">
        <w:rPr>
          <w:rFonts w:ascii="Times New Roman" w:eastAsia="Calibri" w:hAnsi="Times New Roman" w:cs="Times New Roman"/>
          <w:lang w:eastAsia="ru-RU"/>
        </w:rPr>
        <w:t>__________</w:t>
      </w:r>
    </w:p>
    <w:p w14:paraId="7F0E7776" w14:textId="6EE9C800" w:rsidR="005755F0" w:rsidRPr="00896E5E"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lang w:eastAsia="ru-RU"/>
        </w:rPr>
      </w:pPr>
      <w:r w:rsidRPr="00896E5E">
        <w:rPr>
          <w:rFonts w:ascii="Times New Roman" w:eastAsia="Calibri" w:hAnsi="Times New Roman" w:cs="Times New Roman"/>
          <w:lang w:eastAsia="ru-RU"/>
        </w:rPr>
        <w:lastRenderedPageBreak/>
        <w:t xml:space="preserve">БИК: </w:t>
      </w:r>
      <w:r w:rsidR="00BE52DF" w:rsidRPr="00896E5E">
        <w:rPr>
          <w:rFonts w:ascii="Times New Roman" w:eastAsia="Calibri" w:hAnsi="Times New Roman" w:cs="Times New Roman"/>
          <w:lang w:eastAsia="ru-RU"/>
        </w:rPr>
        <w:t xml:space="preserve">_________  </w:t>
      </w:r>
    </w:p>
    <w:p w14:paraId="6909F349" w14:textId="4F9A66CD" w:rsidR="005755F0" w:rsidRPr="00896E5E"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lang w:eastAsia="ru-RU"/>
        </w:rPr>
      </w:pPr>
      <w:r w:rsidRPr="00896E5E">
        <w:rPr>
          <w:rFonts w:ascii="Times New Roman" w:eastAsia="Calibri" w:hAnsi="Times New Roman" w:cs="Times New Roman"/>
          <w:lang w:eastAsia="ru-RU"/>
        </w:rPr>
        <w:t xml:space="preserve">Корреспондентский счет: </w:t>
      </w:r>
      <w:r w:rsidR="00BE52DF" w:rsidRPr="00896E5E">
        <w:rPr>
          <w:rFonts w:ascii="Times New Roman" w:eastAsia="Calibri" w:hAnsi="Times New Roman" w:cs="Times New Roman"/>
          <w:lang w:eastAsia="ru-RU"/>
        </w:rPr>
        <w:t xml:space="preserve">__________  </w:t>
      </w:r>
    </w:p>
    <w:p w14:paraId="3DC71674" w14:textId="71669811" w:rsidR="005755F0" w:rsidRPr="001279E2" w:rsidRDefault="005755F0" w:rsidP="00583F94">
      <w:pPr>
        <w:autoSpaceDE w:val="0"/>
        <w:autoSpaceDN w:val="0"/>
        <w:adjustRightInd w:val="0"/>
        <w:spacing w:before="10" w:after="10" w:line="240" w:lineRule="auto"/>
        <w:ind w:firstLine="567"/>
        <w:jc w:val="both"/>
        <w:rPr>
          <w:rFonts w:ascii="Times New Roman" w:eastAsia="Calibri" w:hAnsi="Times New Roman" w:cs="Times New Roman"/>
          <w:lang w:eastAsia="ru-RU"/>
        </w:rPr>
      </w:pPr>
      <w:r w:rsidRPr="00896E5E">
        <w:rPr>
          <w:rFonts w:ascii="Times New Roman" w:eastAsia="Calibri" w:hAnsi="Times New Roman" w:cs="Times New Roman"/>
          <w:lang w:eastAsia="ru-RU"/>
        </w:rPr>
        <w:t xml:space="preserve">Расчётный счет: </w:t>
      </w:r>
      <w:r w:rsidR="00BE52DF" w:rsidRPr="00896E5E">
        <w:rPr>
          <w:rFonts w:ascii="Times New Roman" w:eastAsia="Calibri" w:hAnsi="Times New Roman" w:cs="Times New Roman"/>
          <w:lang w:eastAsia="ru-RU"/>
        </w:rPr>
        <w:t>__________</w:t>
      </w:r>
      <w:r w:rsidRPr="00896E5E">
        <w:rPr>
          <w:rFonts w:ascii="Times New Roman" w:eastAsia="Calibri" w:hAnsi="Times New Roman" w:cs="Times New Roman"/>
          <w:lang w:eastAsia="ru-RU"/>
        </w:rPr>
        <w:t>.</w:t>
      </w:r>
      <w:r w:rsidRPr="001279E2">
        <w:rPr>
          <w:rFonts w:ascii="Times New Roman" w:eastAsia="Calibri" w:hAnsi="Times New Roman" w:cs="Times New Roman"/>
          <w:lang w:eastAsia="ru-RU"/>
        </w:rPr>
        <w:t xml:space="preserve"> </w:t>
      </w:r>
      <w:bookmarkStart w:id="7" w:name="_Hlk14284920"/>
      <w:bookmarkStart w:id="8" w:name="_Hlk14284979"/>
    </w:p>
    <w:p w14:paraId="19B53F4D"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Arial" w:hAnsi="Times New Roman" w:cs="Times New Roman"/>
          <w:bCs/>
          <w:color w:val="000000"/>
          <w:lang w:eastAsia="ru-RU"/>
        </w:rPr>
      </w:pPr>
      <w:r w:rsidRPr="001279E2">
        <w:rPr>
          <w:rFonts w:ascii="Times New Roman" w:eastAsia="Arial" w:hAnsi="Times New Roman" w:cs="Times New Roman"/>
          <w:color w:val="000000"/>
          <w:lang w:eastAsia="ru-RU"/>
        </w:rPr>
        <w:t xml:space="preserve">Внесения Депонентом Депонируемой суммы на счёт </w:t>
      </w:r>
      <w:proofErr w:type="spellStart"/>
      <w:r w:rsidRPr="001279E2">
        <w:rPr>
          <w:rFonts w:ascii="Times New Roman" w:eastAsia="Arial" w:hAnsi="Times New Roman" w:cs="Times New Roman"/>
          <w:color w:val="000000"/>
          <w:lang w:eastAsia="ru-RU"/>
        </w:rPr>
        <w:t>эскроу</w:t>
      </w:r>
      <w:bookmarkEnd w:id="7"/>
      <w:proofErr w:type="spellEnd"/>
      <w:r w:rsidRPr="001279E2">
        <w:rPr>
          <w:rFonts w:ascii="Times New Roman" w:eastAsia="Arial" w:hAnsi="Times New Roman" w:cs="Times New Roman"/>
          <w:color w:val="000000"/>
          <w:lang w:eastAsia="ru-RU"/>
        </w:rPr>
        <w:t xml:space="preserve"> </w:t>
      </w:r>
      <w:bookmarkEnd w:id="8"/>
      <w:r w:rsidRPr="001279E2">
        <w:rPr>
          <w:rFonts w:ascii="Times New Roman" w:eastAsia="Arial" w:hAnsi="Times New Roman" w:cs="Times New Roman"/>
          <w:color w:val="000000"/>
          <w:lang w:eastAsia="ru-RU"/>
        </w:rPr>
        <w:t xml:space="preserve">производится не позднее срока условного депонирования денежной суммы </w:t>
      </w:r>
      <w:r w:rsidRPr="001279E2">
        <w:rPr>
          <w:rFonts w:ascii="Times New Roman" w:eastAsia="Arial" w:hAnsi="Times New Roman" w:cs="Times New Roman"/>
          <w:bCs/>
          <w:color w:val="000000"/>
          <w:lang w:eastAsia="ru-RU"/>
        </w:rPr>
        <w:t>с даты государственной регистрации настоящего Договора.</w:t>
      </w:r>
    </w:p>
    <w:p w14:paraId="594A3AAC"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4.3. Основания перечисления </w:t>
      </w:r>
      <w:r w:rsidRPr="001279E2">
        <w:rPr>
          <w:rFonts w:ascii="Times New Roman" w:eastAsia="Calibri" w:hAnsi="Times New Roman" w:cs="Times New Roman"/>
          <w:b/>
          <w:lang w:eastAsia="ru-RU"/>
        </w:rPr>
        <w:t>Застройщику</w:t>
      </w:r>
      <w:r w:rsidRPr="001279E2">
        <w:rPr>
          <w:rFonts w:ascii="Times New Roman" w:eastAsia="Calibri" w:hAnsi="Times New Roman" w:cs="Times New Roman"/>
          <w:lang w:eastAsia="ru-RU"/>
        </w:rPr>
        <w:t xml:space="preserve"> (бенефициару) депонированной суммы: </w:t>
      </w:r>
    </w:p>
    <w:p w14:paraId="0FB9C030" w14:textId="77777777" w:rsidR="005755F0" w:rsidRPr="001279E2" w:rsidRDefault="005755F0" w:rsidP="00583F94">
      <w:pPr>
        <w:numPr>
          <w:ilvl w:val="0"/>
          <w:numId w:val="5"/>
        </w:numPr>
        <w:spacing w:before="10" w:after="10" w:line="240" w:lineRule="auto"/>
        <w:ind w:left="0"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Разрешение на ввод в эксплуатацию </w:t>
      </w:r>
      <w:r w:rsidRPr="001279E2">
        <w:rPr>
          <w:rFonts w:ascii="Times New Roman" w:eastAsia="Calibri" w:hAnsi="Times New Roman" w:cs="Times New Roman"/>
          <w:b/>
          <w:lang w:eastAsia="ru-RU"/>
        </w:rPr>
        <w:t>Многоквартирного дома (Жилого дома);</w:t>
      </w:r>
      <w:r w:rsidRPr="001279E2">
        <w:rPr>
          <w:rFonts w:ascii="Times New Roman" w:eastAsia="Calibri" w:hAnsi="Times New Roman" w:cs="Times New Roman"/>
          <w:lang w:eastAsia="ru-RU"/>
        </w:rPr>
        <w:t xml:space="preserve"> </w:t>
      </w:r>
    </w:p>
    <w:p w14:paraId="640EB3E6" w14:textId="77777777" w:rsidR="005755F0" w:rsidRPr="001279E2" w:rsidRDefault="005755F0" w:rsidP="00583F94">
      <w:pPr>
        <w:numPr>
          <w:ilvl w:val="0"/>
          <w:numId w:val="5"/>
        </w:numPr>
        <w:spacing w:before="10" w:after="10" w:line="240" w:lineRule="auto"/>
        <w:ind w:left="0"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Акт приема-передачи </w:t>
      </w:r>
      <w:r w:rsidRPr="001279E2">
        <w:rPr>
          <w:rFonts w:ascii="Times New Roman" w:eastAsia="Calibri" w:hAnsi="Times New Roman" w:cs="Times New Roman"/>
          <w:b/>
          <w:lang w:eastAsia="ru-RU"/>
        </w:rPr>
        <w:t>Объекта долевого строительства</w:t>
      </w:r>
      <w:r w:rsidRPr="001279E2">
        <w:rPr>
          <w:rFonts w:ascii="Times New Roman" w:eastAsia="Calibri" w:hAnsi="Times New Roman" w:cs="Times New Roman"/>
          <w:lang w:eastAsia="ru-RU"/>
        </w:rPr>
        <w:t xml:space="preserve"> или односторонний Акт о передаче </w:t>
      </w:r>
      <w:r w:rsidRPr="001279E2">
        <w:rPr>
          <w:rFonts w:ascii="Times New Roman" w:eastAsia="Calibri" w:hAnsi="Times New Roman" w:cs="Times New Roman"/>
          <w:b/>
          <w:lang w:eastAsia="ru-RU"/>
        </w:rPr>
        <w:t>Объекта долевого строительства</w:t>
      </w:r>
      <w:r w:rsidRPr="001279E2">
        <w:rPr>
          <w:rFonts w:ascii="Times New Roman" w:eastAsia="Calibri" w:hAnsi="Times New Roman" w:cs="Times New Roman"/>
          <w:lang w:eastAsia="ru-RU"/>
        </w:rPr>
        <w:t xml:space="preserve"> с предоставлением Письма </w:t>
      </w:r>
      <w:r w:rsidRPr="001279E2">
        <w:rPr>
          <w:rFonts w:ascii="Times New Roman" w:eastAsia="Calibri" w:hAnsi="Times New Roman" w:cs="Times New Roman"/>
          <w:b/>
          <w:lang w:eastAsia="ru-RU"/>
        </w:rPr>
        <w:t>Застройщика</w:t>
      </w:r>
      <w:r w:rsidRPr="001279E2">
        <w:rPr>
          <w:rFonts w:ascii="Times New Roman" w:eastAsia="Calibri" w:hAnsi="Times New Roman" w:cs="Times New Roman"/>
          <w:lang w:eastAsia="ru-RU"/>
        </w:rPr>
        <w:t xml:space="preserve">, адресованного </w:t>
      </w:r>
      <w:proofErr w:type="spellStart"/>
      <w:r w:rsidRPr="001279E2">
        <w:rPr>
          <w:rFonts w:ascii="Times New Roman" w:eastAsia="Calibri" w:hAnsi="Times New Roman" w:cs="Times New Roman"/>
          <w:lang w:eastAsia="ru-RU"/>
        </w:rPr>
        <w:t>Эскроу</w:t>
      </w:r>
      <w:proofErr w:type="spellEnd"/>
      <w:r w:rsidRPr="001279E2">
        <w:rPr>
          <w:rFonts w:ascii="Times New Roman" w:eastAsia="Calibri" w:hAnsi="Times New Roman" w:cs="Times New Roman"/>
          <w:lang w:eastAsia="ru-RU"/>
        </w:rPr>
        <w:t xml:space="preserve">-агенту, свидетельствующее о том, что на дату представления документов-оснований: отсутствует требование </w:t>
      </w:r>
      <w:r w:rsidRPr="001279E2">
        <w:rPr>
          <w:rFonts w:ascii="Times New Roman" w:eastAsia="Calibri" w:hAnsi="Times New Roman" w:cs="Times New Roman"/>
          <w:b/>
          <w:lang w:eastAsia="ru-RU"/>
        </w:rPr>
        <w:t>Участника долевого строительства</w:t>
      </w:r>
      <w:r w:rsidRPr="001279E2">
        <w:rPr>
          <w:rFonts w:ascii="Times New Roman" w:eastAsia="Calibri" w:hAnsi="Times New Roman" w:cs="Times New Roman"/>
          <w:lang w:eastAsia="ru-RU"/>
        </w:rPr>
        <w:t xml:space="preserve"> (Депонента) к </w:t>
      </w:r>
      <w:r w:rsidRPr="001279E2">
        <w:rPr>
          <w:rFonts w:ascii="Times New Roman" w:eastAsia="Calibri" w:hAnsi="Times New Roman" w:cs="Times New Roman"/>
          <w:b/>
          <w:lang w:eastAsia="ru-RU"/>
        </w:rPr>
        <w:t>Застройщику</w:t>
      </w:r>
      <w:r w:rsidRPr="001279E2">
        <w:rPr>
          <w:rFonts w:ascii="Times New Roman" w:eastAsia="Calibri" w:hAnsi="Times New Roman" w:cs="Times New Roman"/>
          <w:lang w:eastAsia="ru-RU"/>
        </w:rPr>
        <w:t xml:space="preserve"> о составлении акта о несоответствии </w:t>
      </w:r>
      <w:r w:rsidRPr="001279E2">
        <w:rPr>
          <w:rFonts w:ascii="Times New Roman" w:eastAsia="Calibri" w:hAnsi="Times New Roman" w:cs="Times New Roman"/>
          <w:b/>
          <w:lang w:eastAsia="ru-RU"/>
        </w:rPr>
        <w:t>Объекта долевого строительства</w:t>
      </w:r>
      <w:r w:rsidRPr="001279E2">
        <w:rPr>
          <w:rFonts w:ascii="Times New Roman" w:eastAsia="Calibri" w:hAnsi="Times New Roman" w:cs="Times New Roman"/>
          <w:lang w:eastAsia="ru-RU"/>
        </w:rPr>
        <w:t xml:space="preserve"> требованиям Закона и отсутствует информация об одностороннем отказе </w:t>
      </w:r>
      <w:r w:rsidRPr="001279E2">
        <w:rPr>
          <w:rFonts w:ascii="Times New Roman" w:eastAsia="Calibri" w:hAnsi="Times New Roman" w:cs="Times New Roman"/>
          <w:b/>
          <w:lang w:eastAsia="ru-RU"/>
        </w:rPr>
        <w:t>Участника долевого строительства</w:t>
      </w:r>
      <w:r w:rsidRPr="001279E2">
        <w:rPr>
          <w:rFonts w:ascii="Times New Roman" w:eastAsia="Calibri" w:hAnsi="Times New Roman" w:cs="Times New Roman"/>
          <w:lang w:eastAsia="ru-RU"/>
        </w:rPr>
        <w:t xml:space="preserve"> (Депонента) от исполнения договора участия в долевом строительстве.</w:t>
      </w:r>
    </w:p>
    <w:p w14:paraId="23185CD1" w14:textId="649DD30A" w:rsidR="005755F0"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4.4. Обязательства Участника долевого строительства по оплате цены Договора считаются надлежащим образом и в полном объёме исполненными с момента внесения Депонентом Депонируемой суммы на счёт </w:t>
      </w:r>
      <w:proofErr w:type="spellStart"/>
      <w:r w:rsidRPr="001279E2">
        <w:rPr>
          <w:rFonts w:ascii="Times New Roman" w:eastAsia="Calibri" w:hAnsi="Times New Roman" w:cs="Times New Roman"/>
          <w:lang w:eastAsia="ru-RU"/>
        </w:rPr>
        <w:t>эскроу</w:t>
      </w:r>
      <w:proofErr w:type="spellEnd"/>
      <w:r w:rsidRPr="001279E2">
        <w:rPr>
          <w:rFonts w:ascii="Times New Roman" w:eastAsia="Calibri" w:hAnsi="Times New Roman" w:cs="Times New Roman"/>
          <w:lang w:eastAsia="ru-RU"/>
        </w:rPr>
        <w:t>.</w:t>
      </w:r>
    </w:p>
    <w:p w14:paraId="15B622A4" w14:textId="77777777" w:rsidR="001279E2" w:rsidRPr="001279E2" w:rsidRDefault="001279E2" w:rsidP="00583F94">
      <w:pPr>
        <w:spacing w:before="10" w:after="10" w:line="240" w:lineRule="auto"/>
        <w:ind w:firstLine="567"/>
        <w:jc w:val="both"/>
        <w:rPr>
          <w:rFonts w:ascii="Times New Roman" w:eastAsia="Calibri" w:hAnsi="Times New Roman" w:cs="Times New Roman"/>
          <w:lang w:eastAsia="ru-RU"/>
        </w:rPr>
      </w:pPr>
    </w:p>
    <w:p w14:paraId="78AD84BB" w14:textId="77777777" w:rsidR="005755F0" w:rsidRPr="001279E2" w:rsidRDefault="005755F0" w:rsidP="00981AC6">
      <w:pPr>
        <w:numPr>
          <w:ilvl w:val="0"/>
          <w:numId w:val="1"/>
        </w:numPr>
        <w:spacing w:before="10" w:after="10" w:line="240" w:lineRule="auto"/>
        <w:ind w:left="0" w:firstLine="1134"/>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ПОРЯДОК ПРИЕМА-ПЕРЕДАЧИ</w:t>
      </w:r>
    </w:p>
    <w:p w14:paraId="52624B7E" w14:textId="307B775C" w:rsidR="00734979" w:rsidRPr="00734979" w:rsidRDefault="005755F0" w:rsidP="00583F94">
      <w:pPr>
        <w:spacing w:before="10" w:after="10" w:line="240" w:lineRule="auto"/>
        <w:ind w:firstLine="567"/>
        <w:jc w:val="both"/>
        <w:rPr>
          <w:rFonts w:ascii="Times New Roman" w:eastAsia="Calibri" w:hAnsi="Times New Roman" w:cs="Times New Roman"/>
          <w:b/>
          <w:bCs/>
          <w:highlight w:val="yellow"/>
          <w:lang w:eastAsia="ru-RU"/>
        </w:rPr>
      </w:pPr>
      <w:r w:rsidRPr="00734979">
        <w:rPr>
          <w:rFonts w:ascii="Times New Roman" w:eastAsia="Calibri" w:hAnsi="Times New Roman" w:cs="Times New Roman"/>
          <w:highlight w:val="yellow"/>
          <w:lang w:eastAsia="ru-RU"/>
        </w:rPr>
        <w:t xml:space="preserve">5.1. </w:t>
      </w:r>
      <w:r w:rsidR="00734979" w:rsidRPr="00734979">
        <w:rPr>
          <w:rFonts w:ascii="Times New Roman" w:eastAsia="Calibri" w:hAnsi="Times New Roman" w:cs="Times New Roman"/>
          <w:highlight w:val="yellow"/>
          <w:lang w:eastAsia="ru-RU"/>
        </w:rPr>
        <w:t xml:space="preserve">Срок окончания строительства Многоквартирного жилого дома: </w:t>
      </w:r>
      <w:r w:rsidR="00734979" w:rsidRPr="00734979">
        <w:rPr>
          <w:rFonts w:ascii="Times New Roman" w:eastAsia="Calibri" w:hAnsi="Times New Roman" w:cs="Times New Roman"/>
          <w:b/>
          <w:bCs/>
          <w:highlight w:val="yellow"/>
          <w:lang w:val="en-US" w:eastAsia="ru-RU"/>
        </w:rPr>
        <w:t>III</w:t>
      </w:r>
      <w:r w:rsidR="00734979" w:rsidRPr="00734979">
        <w:rPr>
          <w:rFonts w:ascii="Times New Roman" w:eastAsia="Calibri" w:hAnsi="Times New Roman" w:cs="Times New Roman"/>
          <w:b/>
          <w:bCs/>
          <w:highlight w:val="yellow"/>
          <w:lang w:eastAsia="ru-RU"/>
        </w:rPr>
        <w:t xml:space="preserve"> квартал 2024 года. </w:t>
      </w:r>
    </w:p>
    <w:p w14:paraId="5FF0B69A" w14:textId="3950C01B" w:rsidR="00734979" w:rsidRPr="00734979" w:rsidRDefault="00734979" w:rsidP="00583F94">
      <w:pPr>
        <w:spacing w:before="10" w:after="10" w:line="240" w:lineRule="auto"/>
        <w:ind w:firstLine="567"/>
        <w:jc w:val="both"/>
        <w:rPr>
          <w:rFonts w:ascii="Times New Roman" w:eastAsia="Calibri" w:hAnsi="Times New Roman" w:cs="Times New Roman"/>
          <w:b/>
          <w:bCs/>
          <w:lang w:eastAsia="ru-RU"/>
        </w:rPr>
      </w:pPr>
      <w:r w:rsidRPr="00734979">
        <w:rPr>
          <w:rFonts w:ascii="Times New Roman" w:eastAsia="Calibri" w:hAnsi="Times New Roman" w:cs="Times New Roman"/>
          <w:highlight w:val="yellow"/>
          <w:lang w:eastAsia="ru-RU"/>
        </w:rPr>
        <w:t xml:space="preserve">Срок ввода в эксплуатации Многоквартирного жилого дома не </w:t>
      </w:r>
      <w:proofErr w:type="gramStart"/>
      <w:r w:rsidRPr="00734979">
        <w:rPr>
          <w:rFonts w:ascii="Times New Roman" w:eastAsia="Calibri" w:hAnsi="Times New Roman" w:cs="Times New Roman"/>
          <w:highlight w:val="yellow"/>
          <w:lang w:eastAsia="ru-RU"/>
        </w:rPr>
        <w:t>позднее</w:t>
      </w:r>
      <w:r>
        <w:rPr>
          <w:rFonts w:ascii="Times New Roman" w:eastAsia="Calibri" w:hAnsi="Times New Roman" w:cs="Times New Roman"/>
          <w:highlight w:val="yellow"/>
          <w:lang w:eastAsia="ru-RU"/>
        </w:rPr>
        <w:t xml:space="preserve">: </w:t>
      </w:r>
      <w:r w:rsidRPr="00734979">
        <w:rPr>
          <w:rFonts w:ascii="Times New Roman" w:eastAsia="Calibri" w:hAnsi="Times New Roman" w:cs="Times New Roman"/>
          <w:highlight w:val="yellow"/>
          <w:lang w:eastAsia="ru-RU"/>
        </w:rPr>
        <w:t xml:space="preserve"> </w:t>
      </w:r>
      <w:r w:rsidRPr="00734979">
        <w:rPr>
          <w:rFonts w:ascii="Times New Roman" w:eastAsia="Calibri" w:hAnsi="Times New Roman" w:cs="Times New Roman"/>
          <w:b/>
          <w:bCs/>
          <w:highlight w:val="yellow"/>
          <w:lang w:eastAsia="ru-RU"/>
        </w:rPr>
        <w:t>30.09.2024</w:t>
      </w:r>
      <w:proofErr w:type="gramEnd"/>
      <w:r w:rsidRPr="00734979">
        <w:rPr>
          <w:rFonts w:ascii="Times New Roman" w:eastAsia="Calibri" w:hAnsi="Times New Roman" w:cs="Times New Roman"/>
          <w:b/>
          <w:bCs/>
          <w:highlight w:val="yellow"/>
          <w:lang w:eastAsia="ru-RU"/>
        </w:rPr>
        <w:t xml:space="preserve"> года.</w:t>
      </w:r>
    </w:p>
    <w:p w14:paraId="33C9ECBA" w14:textId="1FF6F3B9"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Передача Объекта Участнику долевого строительства осуществляется по акту приёма-передачи в течение </w:t>
      </w:r>
      <w:r w:rsidRPr="001279E2">
        <w:rPr>
          <w:rFonts w:ascii="Times New Roman" w:eastAsia="Calibri" w:hAnsi="Times New Roman" w:cs="Times New Roman"/>
          <w:b/>
          <w:bCs/>
          <w:lang w:eastAsia="ru-RU"/>
        </w:rPr>
        <w:t>180 календарных дней с момента получения разрешения на ввод Многоквартирного дома в эксплуатацию.</w:t>
      </w:r>
      <w:r w:rsidRPr="001279E2">
        <w:rPr>
          <w:rFonts w:ascii="Times New Roman" w:eastAsia="Calibri" w:hAnsi="Times New Roman" w:cs="Times New Roman"/>
          <w:lang w:eastAsia="ru-RU"/>
        </w:rPr>
        <w:t xml:space="preserve"> </w:t>
      </w:r>
    </w:p>
    <w:p w14:paraId="648B5989"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bookmarkStart w:id="9" w:name="_Hlk111635793"/>
      <w:r w:rsidRPr="001279E2">
        <w:rPr>
          <w:rFonts w:ascii="Times New Roman" w:eastAsia="Calibri" w:hAnsi="Times New Roman" w:cs="Times New Roman"/>
          <w:lang w:eastAsia="ru-RU"/>
        </w:rPr>
        <w:t>Допускается досрочное исполнение Застройщиком обязательства по передаче Объекта долевого строительства Участнику долевого строительства с учётом положений настоящего раздела.</w:t>
      </w:r>
    </w:p>
    <w:bookmarkEnd w:id="9"/>
    <w:p w14:paraId="50F6BEED"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5.1.1. В Акте приёма-передачи указываются дата передачи, основные характеристики Объекта долевого строительства, а также иная информация по усмотрению сторон.</w:t>
      </w:r>
    </w:p>
    <w:p w14:paraId="250761FE"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5.1.2. К Акту приёма-передачи Объекта долевого строительства прилагается инструкция по эксплуатации Объекта долевого строительства, которая является неотъемлемой частью Акта приема-передачи.</w:t>
      </w:r>
    </w:p>
    <w:p w14:paraId="27470339"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Инструкция по эксплуатации Объекта долевого строительства должна содержать необходимую и достоверную информацию о правилах и об условиях эффективного и безопасного его использования, о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 (далее - инструкция по эксплуатации Объекта долевого строительства).</w:t>
      </w:r>
    </w:p>
    <w:p w14:paraId="6A537327"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5.2. Застройщик обязуется в течение четырнадцати дней с момента получения разрешения на ввод Многоквартирного дома в эксплуатацию направить Участнику долевого строительства сообщение о завершении строительства Многоквартирного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Датой получения сообщения о завершении строительства является получение сообщения о завершении строительства Участником долевого строительства в отделении почтовой связи. В случае, если Участник долевого строительства не явится в отделение почтовой связи для получения сообщения о завершении строительства, датой получения сообщения о завершении строительства является дата поступления указанного сообщения в отделение почтовой связи.</w:t>
      </w:r>
    </w:p>
    <w:p w14:paraId="1E758A05"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5.3. Акт приёма-передачи Объекта долевого строительства подписывается Застройщиком и Участником долевого строительства или их представителями, действующими на основании доверенности.</w:t>
      </w:r>
    </w:p>
    <w:p w14:paraId="1E3C960B"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В случае выявления недостатков, которые делают Объект долевого строительства непригодным для использования, по требованию Участника долевого строительства Застройщиком составляется акт с указанием выявленных недостатков и срока их устранения Застройщиком. </w:t>
      </w:r>
    </w:p>
    <w:p w14:paraId="1554EEA1"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5.4. В случае уклонения Участника долевого строительства от принятия Объекта долевого строительства (в т.ч. неявка Участника долевого строительства для приёмки Объекта долевого строительства, необоснованный отказ в подписании акта приёма-передачи Объекта долевого строительства, иное бездействие Участника долевого строительства), в установленный настоящим Договором срок или отказа Участника долевого строительства от принятия Объекта долевого строительства при отсутствии причин, указанных п. 5.2. настоящего Договора, Застройщик по истечении 2 (двух) месяцев со дня, предусмотренного настоящим Договором для передачи Объекта долевого строительства Участнику долевого строительства, вправе составить Акт приёма-передачи Объекта долевого строительства в одностороннем порядке. При этом риск случайной гибели Объекта долевого строительства признается перешедшим к Участнику долевого </w:t>
      </w:r>
      <w:r w:rsidRPr="001279E2">
        <w:rPr>
          <w:rFonts w:ascii="Times New Roman" w:eastAsia="Calibri" w:hAnsi="Times New Roman" w:cs="Times New Roman"/>
          <w:lang w:eastAsia="ru-RU"/>
        </w:rPr>
        <w:lastRenderedPageBreak/>
        <w:t>строительства со дня составления Акта приёма-передачи Объекта долевого строительства в одностороннем порядке. Указанные меры могут применяться только в случае, если Застройщик обладает сведениями о получении Участником долевого строительства уведомления о готовности Объекта долевого строительства,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14:paraId="765346AA"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При досрочном вводе многоквартирного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w:t>
      </w:r>
    </w:p>
    <w:p w14:paraId="73CAE017"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5.5. В случае неполной оплаты Участником долевого строительства цены настоящего договора Застройщик не передаёт объект долевого строительства до момента исполнения Участником долевого строительства обязательства по оплате цены настоящего договора в полном объёме. Такое отсутствие передачи объекта долевого строительства не является неисполнением обязательства по передаче объекта долевого строительства.</w:t>
      </w:r>
    </w:p>
    <w:p w14:paraId="4903C7C5"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5.6. Наличие устранимых дефектов (несоответствий) приборов отопления, оконных блоков, дверей, а также иных видимых дефектов, позволяющих использовать объект долевого строительства в соответствии с его назначением (т.е. не препятствующих выполнению ремонтных отделочных работ), не является основанием отказа Участника долевого строительства от подписания акта приёма-передачи. В случае выявления таких дефектов Стороны указывают их перечень в акте приёма-передачи для устранения Застройщиком.</w:t>
      </w:r>
    </w:p>
    <w:p w14:paraId="31139C52" w14:textId="77777777" w:rsidR="005755F0" w:rsidRPr="001279E2" w:rsidRDefault="005755F0" w:rsidP="00583F94">
      <w:pPr>
        <w:autoSpaceDE w:val="0"/>
        <w:autoSpaceDN w:val="0"/>
        <w:adjustRightInd w:val="0"/>
        <w:spacing w:before="10" w:after="10" w:line="240" w:lineRule="auto"/>
        <w:ind w:firstLine="567"/>
        <w:jc w:val="both"/>
        <w:rPr>
          <w:rFonts w:ascii="Times New Roman" w:eastAsia="Arial" w:hAnsi="Times New Roman" w:cs="Times New Roman"/>
          <w:lang w:eastAsia="ru-RU"/>
        </w:rPr>
      </w:pPr>
      <w:r w:rsidRPr="001279E2">
        <w:rPr>
          <w:rFonts w:ascii="Times New Roman" w:eastAsia="Calibri" w:hAnsi="Times New Roman" w:cs="Times New Roman"/>
          <w:lang w:eastAsia="ru-RU"/>
        </w:rPr>
        <w:t xml:space="preserve">5.7. </w:t>
      </w:r>
      <w:r w:rsidRPr="001279E2">
        <w:rPr>
          <w:rFonts w:ascii="Times New Roman" w:eastAsia="Arial" w:hAnsi="Times New Roman" w:cs="Times New Roman"/>
          <w:lang w:eastAsia="ru-RU"/>
        </w:rPr>
        <w:t xml:space="preserve">Общая площадь Объекта долевого строительства, указанная в настоящем Договоре и Проектной декларации, в связи с производственными особенностями, может незначительно отличаться от окончательной площади Объекта долевого строительства. В случае изменения фактической площади Объекта долевого строительства менее чем на 5% Стороны взаимных претензий не имеют (стороны считают данное отклонение допустимым), а цена договора перерасчёту не подлежит. В случае, если в результате строительства фактическая площадь Объекта долевого строительства изменится более чем на 5%, то по заявлению соответствующей Стороны, цена Договора подлежит перерасчёту. Доплата и возврат средств соответствующей стороной в порядке, предусмотренном настоящим пунктом, производится в части, превышающей 5%. При определении размера доплаты или возврата средств Стороны будут исходить из расчёта цены </w:t>
      </w:r>
      <w:proofErr w:type="spellStart"/>
      <w:r w:rsidRPr="001279E2">
        <w:rPr>
          <w:rFonts w:ascii="Times New Roman" w:eastAsia="Arial" w:hAnsi="Times New Roman" w:cs="Times New Roman"/>
          <w:lang w:eastAsia="ru-RU"/>
        </w:rPr>
        <w:t>кв.м</w:t>
      </w:r>
      <w:proofErr w:type="spellEnd"/>
      <w:r w:rsidRPr="001279E2">
        <w:rPr>
          <w:rFonts w:ascii="Times New Roman" w:eastAsia="Arial" w:hAnsi="Times New Roman" w:cs="Times New Roman"/>
          <w:lang w:eastAsia="ru-RU"/>
        </w:rPr>
        <w:t>., определенного путём деления цены настоящего договора на Общую проектную площадь Объекта долевого строительства.</w:t>
      </w:r>
    </w:p>
    <w:p w14:paraId="5860C1C4" w14:textId="7EAA43F5" w:rsidR="005755F0" w:rsidRPr="001279E2" w:rsidRDefault="005755F0" w:rsidP="00583F94">
      <w:pPr>
        <w:autoSpaceDE w:val="0"/>
        <w:autoSpaceDN w:val="0"/>
        <w:adjustRightInd w:val="0"/>
        <w:spacing w:before="10" w:after="10" w:line="240" w:lineRule="auto"/>
        <w:ind w:firstLine="567"/>
        <w:jc w:val="both"/>
        <w:rPr>
          <w:rFonts w:ascii="Times New Roman" w:eastAsia="Arial" w:hAnsi="Times New Roman" w:cs="Times New Roman"/>
          <w:lang w:eastAsia="ru-RU"/>
        </w:rPr>
      </w:pPr>
      <w:r w:rsidRPr="001279E2">
        <w:rPr>
          <w:rFonts w:ascii="Times New Roman" w:eastAsia="Arial" w:hAnsi="Times New Roman" w:cs="Times New Roman"/>
          <w:lang w:eastAsia="ru-RU"/>
        </w:rPr>
        <w:t xml:space="preserve">5.8. </w:t>
      </w:r>
      <w:bookmarkStart w:id="10" w:name="_Hlk111636148"/>
      <w:r w:rsidRPr="001279E2">
        <w:rPr>
          <w:rFonts w:ascii="Times New Roman" w:eastAsia="Arial" w:hAnsi="Times New Roman" w:cs="Times New Roman"/>
          <w:lang w:eastAsia="ru-RU"/>
        </w:rPr>
        <w:t xml:space="preserve">По окончании срока, определенного в сообщении для принятия </w:t>
      </w:r>
      <w:r w:rsidR="00A100FC" w:rsidRPr="001279E2">
        <w:rPr>
          <w:rFonts w:ascii="Times New Roman" w:eastAsia="Arial" w:hAnsi="Times New Roman" w:cs="Times New Roman"/>
          <w:lang w:eastAsia="ru-RU"/>
        </w:rPr>
        <w:t>Объекта, Участник</w:t>
      </w:r>
      <w:r w:rsidRPr="001279E2">
        <w:rPr>
          <w:rFonts w:ascii="Times New Roman" w:eastAsia="Arial" w:hAnsi="Times New Roman" w:cs="Times New Roman"/>
          <w:lang w:eastAsia="ru-RU"/>
        </w:rPr>
        <w:t xml:space="preserve"> долевого строительства оплачивает все расходы, связанные с использованием электроэнергии, теплоэнергии, отопления и водоснабжения, канализации (водоотведение) Объекта, затраты на </w:t>
      </w:r>
      <w:r w:rsidR="00A100FC" w:rsidRPr="001279E2">
        <w:rPr>
          <w:rFonts w:ascii="Times New Roman" w:eastAsia="Arial" w:hAnsi="Times New Roman" w:cs="Times New Roman"/>
          <w:lang w:eastAsia="ru-RU"/>
        </w:rPr>
        <w:t>вывоз твёрдых</w:t>
      </w:r>
      <w:r w:rsidRPr="001279E2">
        <w:rPr>
          <w:rFonts w:ascii="Times New Roman" w:eastAsia="Arial" w:hAnsi="Times New Roman" w:cs="Times New Roman"/>
          <w:lang w:eastAsia="ru-RU"/>
        </w:rPr>
        <w:t xml:space="preserve"> бытовых отходов, иные коммунальные платежи. Датой начала начисления таких платежей является   день, следующий за последним днём периода, установленного для осмотра Объекта </w:t>
      </w:r>
      <w:r w:rsidR="00A100FC" w:rsidRPr="001279E2">
        <w:rPr>
          <w:rFonts w:ascii="Times New Roman" w:eastAsia="Arial" w:hAnsi="Times New Roman" w:cs="Times New Roman"/>
          <w:lang w:eastAsia="ru-RU"/>
        </w:rPr>
        <w:t>и подписания</w:t>
      </w:r>
      <w:r w:rsidRPr="001279E2">
        <w:rPr>
          <w:rFonts w:ascii="Times New Roman" w:eastAsia="Arial" w:hAnsi="Times New Roman" w:cs="Times New Roman"/>
          <w:lang w:eastAsia="ru-RU"/>
        </w:rPr>
        <w:t xml:space="preserve"> акта приёма-передачи.  </w:t>
      </w:r>
      <w:bookmarkEnd w:id="10"/>
    </w:p>
    <w:p w14:paraId="12F65D17" w14:textId="77777777" w:rsidR="005755F0" w:rsidRPr="001279E2" w:rsidRDefault="005755F0" w:rsidP="00583F94">
      <w:pPr>
        <w:spacing w:before="10" w:after="10" w:line="240" w:lineRule="auto"/>
        <w:ind w:firstLine="567"/>
        <w:jc w:val="both"/>
        <w:rPr>
          <w:rFonts w:ascii="Times New Roman" w:eastAsia="Calibri" w:hAnsi="Times New Roman" w:cs="Times New Roman"/>
          <w:b/>
          <w:bCs/>
          <w:lang w:eastAsia="ru-RU"/>
        </w:rPr>
      </w:pPr>
    </w:p>
    <w:p w14:paraId="105DE984" w14:textId="77777777" w:rsidR="005755F0" w:rsidRPr="001279E2" w:rsidRDefault="005755F0" w:rsidP="00981AC6">
      <w:pPr>
        <w:numPr>
          <w:ilvl w:val="0"/>
          <w:numId w:val="1"/>
        </w:numPr>
        <w:spacing w:before="10" w:after="10" w:line="240" w:lineRule="auto"/>
        <w:ind w:left="0" w:firstLine="1134"/>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ОБЯЗАТЕЛЬСТВА СТОРОН</w:t>
      </w:r>
    </w:p>
    <w:p w14:paraId="7DD41C3B" w14:textId="77777777" w:rsidR="005755F0" w:rsidRPr="001279E2" w:rsidRDefault="005755F0" w:rsidP="00583F94">
      <w:pPr>
        <w:spacing w:before="10" w:after="10" w:line="240" w:lineRule="auto"/>
        <w:ind w:firstLine="567"/>
        <w:rPr>
          <w:rFonts w:ascii="Times New Roman" w:eastAsia="Calibri" w:hAnsi="Times New Roman" w:cs="Times New Roman"/>
          <w:bCs/>
          <w:lang w:eastAsia="ru-RU"/>
        </w:rPr>
      </w:pPr>
      <w:r w:rsidRPr="001279E2">
        <w:rPr>
          <w:rFonts w:ascii="Times New Roman" w:eastAsia="Calibri" w:hAnsi="Times New Roman" w:cs="Times New Roman"/>
          <w:lang w:eastAsia="ru-RU"/>
        </w:rPr>
        <w:t xml:space="preserve">6.1. </w:t>
      </w:r>
      <w:r w:rsidRPr="001279E2">
        <w:rPr>
          <w:rFonts w:ascii="Times New Roman" w:eastAsia="Calibri" w:hAnsi="Times New Roman" w:cs="Times New Roman"/>
          <w:b/>
          <w:lang w:eastAsia="ru-RU"/>
        </w:rPr>
        <w:t>Застройщик обязуется:</w:t>
      </w:r>
    </w:p>
    <w:p w14:paraId="4D4BF4E0" w14:textId="77777777" w:rsidR="005755F0" w:rsidRPr="001279E2" w:rsidRDefault="005755F0" w:rsidP="00583F94">
      <w:pPr>
        <w:spacing w:before="10" w:after="10" w:line="240" w:lineRule="auto"/>
        <w:ind w:firstLine="567"/>
        <w:jc w:val="both"/>
        <w:rPr>
          <w:rFonts w:ascii="Times New Roman" w:eastAsia="Calibri" w:hAnsi="Times New Roman" w:cs="Times New Roman"/>
          <w:bCs/>
          <w:color w:val="000000" w:themeColor="text1"/>
          <w:lang w:eastAsia="ru-RU"/>
        </w:rPr>
      </w:pPr>
      <w:r w:rsidRPr="001279E2">
        <w:rPr>
          <w:rFonts w:ascii="Times New Roman" w:eastAsia="Calibri" w:hAnsi="Times New Roman" w:cs="Times New Roman"/>
          <w:bCs/>
          <w:lang w:eastAsia="ru-RU"/>
        </w:rPr>
        <w:t xml:space="preserve">6.1.1. </w:t>
      </w:r>
      <w:bookmarkStart w:id="11" w:name="_Hlk111636376"/>
      <w:r w:rsidRPr="001279E2">
        <w:rPr>
          <w:rFonts w:ascii="Times New Roman" w:eastAsia="Calibri" w:hAnsi="Times New Roman" w:cs="Times New Roman"/>
          <w:bCs/>
          <w:lang w:eastAsia="ru-RU"/>
        </w:rPr>
        <w:t xml:space="preserve">Застройщик обязуется организовать строительство и получить в установленном порядке разрешение на ввод в эксплуатацию Объекта долевого строительства не позднее </w:t>
      </w:r>
      <w:bookmarkEnd w:id="11"/>
      <w:r w:rsidRPr="001279E2">
        <w:rPr>
          <w:rFonts w:ascii="Times New Roman" w:eastAsia="Calibri" w:hAnsi="Times New Roman" w:cs="Times New Roman"/>
          <w:bCs/>
          <w:lang w:eastAsia="ru-RU"/>
        </w:rPr>
        <w:t xml:space="preserve">срока, </w:t>
      </w:r>
      <w:r w:rsidRPr="001279E2">
        <w:rPr>
          <w:rFonts w:ascii="Times New Roman" w:eastAsia="Calibri" w:hAnsi="Times New Roman" w:cs="Times New Roman"/>
          <w:bCs/>
          <w:color w:val="000000" w:themeColor="text1"/>
          <w:lang w:eastAsia="ru-RU"/>
        </w:rPr>
        <w:t>установленного настоящим Договором.</w:t>
      </w:r>
    </w:p>
    <w:p w14:paraId="75FE0F83" w14:textId="77777777" w:rsidR="005755F0" w:rsidRPr="001279E2" w:rsidRDefault="005755F0" w:rsidP="00583F94">
      <w:pPr>
        <w:spacing w:before="10" w:after="10" w:line="240" w:lineRule="auto"/>
        <w:ind w:firstLine="567"/>
        <w:jc w:val="both"/>
        <w:rPr>
          <w:rFonts w:ascii="Times New Roman" w:eastAsia="Calibri" w:hAnsi="Times New Roman" w:cs="Times New Roman"/>
          <w:bCs/>
          <w:lang w:eastAsia="ru-RU"/>
        </w:rPr>
      </w:pPr>
      <w:r w:rsidRPr="001279E2">
        <w:rPr>
          <w:rFonts w:ascii="Times New Roman" w:eastAsia="Calibri" w:hAnsi="Times New Roman" w:cs="Times New Roman"/>
          <w:bCs/>
          <w:lang w:eastAsia="ru-RU"/>
        </w:rPr>
        <w:t>6.1.2.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14:paraId="2EA60223" w14:textId="5F523070" w:rsidR="005755F0" w:rsidRPr="001279E2" w:rsidRDefault="005755F0" w:rsidP="00583F94">
      <w:pPr>
        <w:spacing w:before="10" w:after="10" w:line="240" w:lineRule="auto"/>
        <w:ind w:firstLine="567"/>
        <w:jc w:val="both"/>
        <w:rPr>
          <w:rFonts w:ascii="Times New Roman" w:eastAsia="Calibri" w:hAnsi="Times New Roman" w:cs="Times New Roman"/>
          <w:bCs/>
          <w:lang w:eastAsia="ru-RU"/>
        </w:rPr>
      </w:pPr>
      <w:r w:rsidRPr="001279E2">
        <w:rPr>
          <w:rFonts w:ascii="Times New Roman" w:eastAsia="Calibri" w:hAnsi="Times New Roman" w:cs="Times New Roman"/>
          <w:bCs/>
          <w:lang w:eastAsia="ru-RU"/>
        </w:rPr>
        <w:t>6.1.4. Если в течение гарантийного срока были выявлены недостатки качества переданной Участнику долевого строительства Объекта долевого строительства, Стороны обязаны руководствоваться нормами действующего законодательства.</w:t>
      </w:r>
    </w:p>
    <w:p w14:paraId="31ACC1C5" w14:textId="77777777" w:rsidR="005755F0" w:rsidRPr="001279E2" w:rsidRDefault="005755F0" w:rsidP="00583F94">
      <w:pPr>
        <w:spacing w:before="10" w:after="10" w:line="240" w:lineRule="auto"/>
        <w:ind w:firstLine="567"/>
        <w:rPr>
          <w:rFonts w:ascii="Times New Roman" w:eastAsia="Calibri" w:hAnsi="Times New Roman" w:cs="Times New Roman"/>
          <w:bCs/>
          <w:lang w:eastAsia="ru-RU"/>
        </w:rPr>
      </w:pPr>
      <w:r w:rsidRPr="001279E2">
        <w:rPr>
          <w:rFonts w:ascii="Times New Roman" w:eastAsia="Calibri" w:hAnsi="Times New Roman" w:cs="Times New Roman"/>
          <w:bCs/>
          <w:lang w:eastAsia="ru-RU"/>
        </w:rPr>
        <w:t>6.1.5. Обязательства Застройщика считаются исполненными с момента подписания сторонами Акта приёма-передачи или иного документа о передаче Объекта долевого строительства.</w:t>
      </w:r>
    </w:p>
    <w:p w14:paraId="4B92803A" w14:textId="77777777" w:rsidR="005755F0" w:rsidRPr="001279E2" w:rsidRDefault="005755F0" w:rsidP="00583F94">
      <w:pPr>
        <w:spacing w:before="10" w:after="10" w:line="240" w:lineRule="auto"/>
        <w:ind w:firstLine="567"/>
        <w:rPr>
          <w:rFonts w:ascii="Times New Roman" w:eastAsia="Calibri" w:hAnsi="Times New Roman" w:cs="Times New Roman"/>
          <w:bCs/>
          <w:lang w:eastAsia="ru-RU"/>
        </w:rPr>
      </w:pPr>
      <w:r w:rsidRPr="001279E2">
        <w:rPr>
          <w:rFonts w:ascii="Times New Roman" w:eastAsia="Calibri" w:hAnsi="Times New Roman" w:cs="Times New Roman"/>
          <w:bCs/>
          <w:lang w:eastAsia="ru-RU"/>
        </w:rPr>
        <w:t xml:space="preserve">6.2. </w:t>
      </w:r>
      <w:r w:rsidRPr="001279E2">
        <w:rPr>
          <w:rFonts w:ascii="Times New Roman" w:eastAsia="Calibri" w:hAnsi="Times New Roman" w:cs="Times New Roman"/>
          <w:b/>
          <w:lang w:eastAsia="ru-RU"/>
        </w:rPr>
        <w:t>Участник долевого строительства обязуется:</w:t>
      </w:r>
    </w:p>
    <w:p w14:paraId="4E4E0CDB" w14:textId="77777777" w:rsidR="005755F0" w:rsidRPr="001279E2" w:rsidRDefault="005755F0" w:rsidP="00583F94">
      <w:pPr>
        <w:spacing w:before="10" w:after="10" w:line="240" w:lineRule="auto"/>
        <w:ind w:firstLine="567"/>
        <w:jc w:val="both"/>
        <w:rPr>
          <w:rFonts w:ascii="Times New Roman" w:eastAsia="Calibri" w:hAnsi="Times New Roman" w:cs="Times New Roman"/>
          <w:bCs/>
          <w:lang w:eastAsia="ru-RU"/>
        </w:rPr>
      </w:pPr>
      <w:r w:rsidRPr="001279E2">
        <w:rPr>
          <w:rFonts w:ascii="Times New Roman" w:eastAsia="Calibri" w:hAnsi="Times New Roman" w:cs="Times New Roman"/>
          <w:bCs/>
          <w:lang w:eastAsia="ru-RU"/>
        </w:rPr>
        <w:t>6.2.1. Своевременно внести платежи по настоящему Договору.</w:t>
      </w:r>
    </w:p>
    <w:p w14:paraId="23501AF5"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bCs/>
          <w:lang w:eastAsia="ru-RU"/>
        </w:rPr>
        <w:t>6.2.2. Приступить к принятию Объекта долевого строительства</w:t>
      </w:r>
      <w:r w:rsidRPr="001279E2">
        <w:rPr>
          <w:rFonts w:ascii="Times New Roman" w:eastAsia="Calibri" w:hAnsi="Times New Roman" w:cs="Times New Roman"/>
          <w:lang w:eastAsia="ru-RU"/>
        </w:rPr>
        <w:t xml:space="preserve"> по акту приёма — передачи в течение десяти дней с момента получения уведомления от Застройщика о готовности Объекта к передаче.</w:t>
      </w:r>
    </w:p>
    <w:p w14:paraId="5326E3F9"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6.2.3. Взять на себя бремя расходов по содержанию объекта долевого строительства с момента подписания акта приёма-передачи Объекта долевого строительства.</w:t>
      </w:r>
    </w:p>
    <w:p w14:paraId="16049F6D" w14:textId="7A12FCD4"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6.2.4. В случае обнаружения недостатков Объекта долевого строительства или многоквартирного дома незамедлительно </w:t>
      </w:r>
      <w:r w:rsidR="00A100FC" w:rsidRPr="001279E2">
        <w:rPr>
          <w:rFonts w:ascii="Times New Roman" w:eastAsia="Calibri" w:hAnsi="Times New Roman" w:cs="Times New Roman"/>
          <w:lang w:eastAsia="ru-RU"/>
        </w:rPr>
        <w:t>уведомить об</w:t>
      </w:r>
      <w:r w:rsidRPr="001279E2">
        <w:rPr>
          <w:rFonts w:ascii="Times New Roman" w:eastAsia="Calibri" w:hAnsi="Times New Roman" w:cs="Times New Roman"/>
          <w:lang w:eastAsia="ru-RU"/>
        </w:rPr>
        <w:t xml:space="preserve"> этом Застройщика.</w:t>
      </w:r>
    </w:p>
    <w:p w14:paraId="4A64D584"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lastRenderedPageBreak/>
        <w:t>6.2.5. В случае увеличения конечной площади Объекта, на величину, превышающую допустимое отклонение (см. раздел 5 Договора) Договора, произвести доплату к цене Договора. Площадь Объекта устанавливается по результатам проведения кадастровых работ, выполняемых при сдаче многоквартирного жилого дома в эксплуатацию.</w:t>
      </w:r>
    </w:p>
    <w:p w14:paraId="195FF648"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6.2.6. Обязательства Застройщика считаются исполненными с момента подписания Сторонами акта приёма-передачи или иного документа о передаче Объекта долевого строительства.</w:t>
      </w:r>
    </w:p>
    <w:p w14:paraId="1177ED05"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6.2.7. Обязательства Участника долевого строительства считаются исполненными с момента уплаты в полном объёме денежных средств в соответствии с Договором и подписания Сторонами акта приёма-передачи или иного документа о передаче Объекта долевого строительства.</w:t>
      </w:r>
    </w:p>
    <w:p w14:paraId="40CC8985"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6.2.8. При изменении реквизитов, указанных в настоящем договоре, Участник долевого строительства обязан уведомить Застройщика в трёхдневный срок с момента произошедших изменений.</w:t>
      </w:r>
    </w:p>
    <w:p w14:paraId="01C48FB5"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6.2.9. </w:t>
      </w:r>
      <w:bookmarkStart w:id="12" w:name="_Hlk111637115"/>
      <w:r w:rsidRPr="001279E2">
        <w:rPr>
          <w:rFonts w:ascii="Times New Roman" w:eastAsia="Calibri" w:hAnsi="Times New Roman" w:cs="Times New Roman"/>
          <w:lang w:eastAsia="ru-RU"/>
        </w:rPr>
        <w:t>Участник долевого строительства подтверждает, что уведомлён и согласен с тем, что земельный(е) участок(и) под Многоквартирным жилым домом может быть изменён по результатам межевания и постановки на кадастровый учёт без дополнительного согласования с ним и уведомления. При этом площадь земельных участков может быть увеличена или уменьшена.</w:t>
      </w:r>
    </w:p>
    <w:bookmarkEnd w:id="12"/>
    <w:p w14:paraId="6CC9C4CE" w14:textId="77777777" w:rsidR="005755F0" w:rsidRPr="001279E2" w:rsidRDefault="005755F0" w:rsidP="00583F94">
      <w:pPr>
        <w:spacing w:before="10" w:after="10" w:line="240" w:lineRule="auto"/>
        <w:ind w:firstLine="567"/>
        <w:jc w:val="both"/>
        <w:rPr>
          <w:rFonts w:ascii="Times New Roman" w:eastAsia="Calibri" w:hAnsi="Times New Roman" w:cs="Times New Roman"/>
          <w:b/>
          <w:bCs/>
          <w:lang w:eastAsia="ru-RU"/>
        </w:rPr>
      </w:pPr>
    </w:p>
    <w:p w14:paraId="138FF991" w14:textId="77777777" w:rsidR="005755F0" w:rsidRPr="001279E2" w:rsidRDefault="005755F0" w:rsidP="00981AC6">
      <w:pPr>
        <w:numPr>
          <w:ilvl w:val="0"/>
          <w:numId w:val="1"/>
        </w:numPr>
        <w:shd w:val="clear" w:color="auto" w:fill="FFFFFF"/>
        <w:spacing w:before="10" w:after="10" w:line="240" w:lineRule="auto"/>
        <w:ind w:left="0" w:firstLine="1134"/>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ПРАВА СТОРОН</w:t>
      </w:r>
    </w:p>
    <w:p w14:paraId="1565FB48" w14:textId="77777777" w:rsidR="005755F0" w:rsidRPr="001279E2" w:rsidRDefault="005755F0" w:rsidP="00583F94">
      <w:pPr>
        <w:spacing w:before="10" w:after="10" w:line="240" w:lineRule="auto"/>
        <w:ind w:firstLine="567"/>
        <w:jc w:val="both"/>
        <w:rPr>
          <w:rFonts w:ascii="Times New Roman" w:eastAsia="Calibri" w:hAnsi="Times New Roman" w:cs="Times New Roman"/>
          <w:bCs/>
          <w:lang w:eastAsia="ru-RU"/>
        </w:rPr>
      </w:pPr>
      <w:r w:rsidRPr="001279E2">
        <w:rPr>
          <w:rFonts w:ascii="Times New Roman" w:eastAsia="Calibri" w:hAnsi="Times New Roman" w:cs="Times New Roman"/>
          <w:lang w:eastAsia="ru-RU"/>
        </w:rPr>
        <w:t xml:space="preserve">7.1. </w:t>
      </w:r>
      <w:r w:rsidRPr="001279E2">
        <w:rPr>
          <w:rFonts w:ascii="Times New Roman" w:eastAsia="Calibri" w:hAnsi="Times New Roman" w:cs="Times New Roman"/>
          <w:b/>
          <w:lang w:eastAsia="ru-RU"/>
        </w:rPr>
        <w:t>Застройщик вправе:</w:t>
      </w:r>
    </w:p>
    <w:p w14:paraId="0465B733" w14:textId="77777777" w:rsidR="005755F0" w:rsidRPr="001279E2" w:rsidRDefault="005755F0" w:rsidP="00583F94">
      <w:pPr>
        <w:numPr>
          <w:ilvl w:val="0"/>
          <w:numId w:val="2"/>
        </w:numPr>
        <w:spacing w:before="10" w:after="10" w:line="240" w:lineRule="auto"/>
        <w:ind w:left="0" w:firstLine="567"/>
        <w:jc w:val="both"/>
        <w:rPr>
          <w:rFonts w:ascii="Times New Roman" w:eastAsia="Calibri" w:hAnsi="Times New Roman" w:cs="Times New Roman"/>
          <w:bCs/>
          <w:lang w:eastAsia="ru-RU"/>
        </w:rPr>
      </w:pPr>
      <w:r w:rsidRPr="001279E2">
        <w:rPr>
          <w:rFonts w:ascii="Times New Roman" w:eastAsia="Calibri" w:hAnsi="Times New Roman" w:cs="Times New Roman"/>
          <w:bCs/>
          <w:lang w:eastAsia="ru-RU"/>
        </w:rPr>
        <w:t>Оказать Участнику долевого строительства содействие в регистрации права собственности на Объект долевого строительства.</w:t>
      </w:r>
    </w:p>
    <w:p w14:paraId="4D31E24A" w14:textId="77777777" w:rsidR="005755F0" w:rsidRPr="001279E2" w:rsidRDefault="005755F0" w:rsidP="00583F94">
      <w:pPr>
        <w:numPr>
          <w:ilvl w:val="0"/>
          <w:numId w:val="2"/>
        </w:numPr>
        <w:spacing w:before="10" w:after="10" w:line="240" w:lineRule="auto"/>
        <w:ind w:left="0" w:firstLine="567"/>
        <w:jc w:val="both"/>
        <w:rPr>
          <w:rFonts w:ascii="Times New Roman" w:eastAsia="Calibri" w:hAnsi="Times New Roman" w:cs="Times New Roman"/>
          <w:bCs/>
          <w:lang w:eastAsia="ru-RU"/>
        </w:rPr>
      </w:pPr>
      <w:bookmarkStart w:id="13" w:name="_Hlk111637323"/>
      <w:bookmarkStart w:id="14" w:name="_Hlk65489459"/>
      <w:r w:rsidRPr="001279E2">
        <w:rPr>
          <w:rFonts w:ascii="Times New Roman" w:eastAsia="Calibri" w:hAnsi="Times New Roman" w:cs="Times New Roman"/>
          <w:bCs/>
          <w:lang w:eastAsia="ru-RU"/>
        </w:rPr>
        <w:t>Внести изменения и дополнения в проект Многоквартирного жилого дома, без согласования с Участником долевого строительства, если эти изменения и дополнения не влекут за собой допустимого настоящим Договором изменения площади Объекта долевого строительства, ухудшающих характеристик жилого дома и итоговой цены Объекта долевого строительства</w:t>
      </w:r>
      <w:bookmarkEnd w:id="13"/>
      <w:r w:rsidRPr="001279E2">
        <w:rPr>
          <w:rFonts w:ascii="Times New Roman" w:eastAsia="Calibri" w:hAnsi="Times New Roman" w:cs="Times New Roman"/>
          <w:bCs/>
          <w:lang w:eastAsia="ru-RU"/>
        </w:rPr>
        <w:t>.</w:t>
      </w:r>
    </w:p>
    <w:bookmarkEnd w:id="14"/>
    <w:p w14:paraId="0DC304A8" w14:textId="77777777" w:rsidR="005755F0" w:rsidRPr="001279E2" w:rsidRDefault="005755F0" w:rsidP="00583F94">
      <w:pPr>
        <w:spacing w:before="10" w:after="10" w:line="240" w:lineRule="auto"/>
        <w:ind w:firstLine="567"/>
        <w:jc w:val="both"/>
        <w:rPr>
          <w:rFonts w:ascii="Times New Roman" w:eastAsia="Calibri" w:hAnsi="Times New Roman" w:cs="Times New Roman"/>
          <w:bCs/>
          <w:lang w:eastAsia="ru-RU"/>
        </w:rPr>
      </w:pPr>
      <w:r w:rsidRPr="001279E2">
        <w:rPr>
          <w:rFonts w:ascii="Times New Roman" w:eastAsia="Calibri" w:hAnsi="Times New Roman" w:cs="Times New Roman"/>
          <w:bCs/>
          <w:lang w:eastAsia="ru-RU"/>
        </w:rPr>
        <w:t xml:space="preserve">7.2. </w:t>
      </w:r>
      <w:r w:rsidRPr="001279E2">
        <w:rPr>
          <w:rFonts w:ascii="Times New Roman" w:eastAsia="Calibri" w:hAnsi="Times New Roman" w:cs="Times New Roman"/>
          <w:b/>
          <w:lang w:eastAsia="ru-RU"/>
        </w:rPr>
        <w:t>Участник долевого строительства или его наследники вправе:</w:t>
      </w:r>
    </w:p>
    <w:p w14:paraId="0D96575C" w14:textId="77777777" w:rsidR="005755F0" w:rsidRPr="001279E2" w:rsidRDefault="005755F0" w:rsidP="00583F94">
      <w:pPr>
        <w:numPr>
          <w:ilvl w:val="0"/>
          <w:numId w:val="2"/>
        </w:numPr>
        <w:spacing w:before="10" w:after="10" w:line="240" w:lineRule="auto"/>
        <w:ind w:left="0" w:firstLine="567"/>
        <w:jc w:val="both"/>
        <w:rPr>
          <w:rFonts w:ascii="Times New Roman" w:eastAsia="Calibri" w:hAnsi="Times New Roman" w:cs="Times New Roman"/>
          <w:bCs/>
          <w:lang w:eastAsia="ru-RU"/>
        </w:rPr>
      </w:pPr>
      <w:bookmarkStart w:id="15" w:name="_Hlk65489487"/>
      <w:r w:rsidRPr="001279E2">
        <w:rPr>
          <w:rFonts w:ascii="Times New Roman" w:eastAsia="Calibri" w:hAnsi="Times New Roman" w:cs="Times New Roman"/>
          <w:bCs/>
          <w:lang w:eastAsia="ru-RU"/>
        </w:rPr>
        <w:t>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долевого строительства после подписания сторонами Акта приёма-передачи либо иного документа о передаче Объекта долевого строительства.</w:t>
      </w:r>
    </w:p>
    <w:bookmarkEnd w:id="15"/>
    <w:p w14:paraId="5BA20BFC" w14:textId="77777777" w:rsidR="005755F0" w:rsidRPr="001279E2" w:rsidRDefault="005755F0" w:rsidP="00583F94">
      <w:pPr>
        <w:numPr>
          <w:ilvl w:val="0"/>
          <w:numId w:val="2"/>
        </w:numPr>
        <w:spacing w:before="10" w:after="10" w:line="240" w:lineRule="auto"/>
        <w:ind w:left="0" w:firstLine="567"/>
        <w:jc w:val="both"/>
        <w:rPr>
          <w:rFonts w:ascii="Times New Roman" w:eastAsia="Calibri" w:hAnsi="Times New Roman" w:cs="Times New Roman"/>
          <w:bCs/>
          <w:lang w:eastAsia="ru-RU"/>
        </w:rPr>
      </w:pPr>
      <w:r w:rsidRPr="001279E2">
        <w:rPr>
          <w:rFonts w:ascii="Times New Roman" w:eastAsia="Calibri" w:hAnsi="Times New Roman" w:cs="Times New Roman"/>
          <w:bCs/>
          <w:lang w:eastAsia="ru-RU"/>
        </w:rPr>
        <w:t>В одностороннем порядке отказаться от исполнения договора с правом требования от Застройщика возврата денежных средств и уплаты процентов.</w:t>
      </w:r>
    </w:p>
    <w:p w14:paraId="72B298C9" w14:textId="77777777" w:rsidR="005755F0" w:rsidRPr="001279E2" w:rsidRDefault="005755F0" w:rsidP="00583F94">
      <w:pPr>
        <w:spacing w:before="10" w:after="10" w:line="240" w:lineRule="auto"/>
        <w:ind w:firstLine="567"/>
        <w:jc w:val="both"/>
        <w:rPr>
          <w:rFonts w:ascii="Times New Roman" w:eastAsia="Calibri" w:hAnsi="Times New Roman" w:cs="Times New Roman"/>
          <w:b/>
          <w:bCs/>
          <w:lang w:eastAsia="ru-RU"/>
        </w:rPr>
      </w:pPr>
    </w:p>
    <w:p w14:paraId="489C59D8" w14:textId="77777777" w:rsidR="005755F0" w:rsidRPr="001279E2" w:rsidRDefault="005755F0" w:rsidP="00981AC6">
      <w:pPr>
        <w:numPr>
          <w:ilvl w:val="0"/>
          <w:numId w:val="1"/>
        </w:numPr>
        <w:pBdr>
          <w:top w:val="nil"/>
          <w:left w:val="nil"/>
          <w:bottom w:val="nil"/>
          <w:right w:val="nil"/>
          <w:between w:val="nil"/>
        </w:pBdr>
        <w:shd w:val="clear" w:color="auto" w:fill="FFFFFF"/>
        <w:spacing w:before="10" w:after="10" w:line="240" w:lineRule="auto"/>
        <w:ind w:left="0" w:firstLine="1134"/>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ОТВЕТСТВЕННОСТЬ СТОРОН</w:t>
      </w:r>
    </w:p>
    <w:p w14:paraId="312F9301"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8.1.  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неустойки (штрафы, пени) и возместить в полном объёме причинённые убытки сверх неустойки.</w:t>
      </w:r>
    </w:p>
    <w:p w14:paraId="0927578C"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8.2.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трёхсотой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приёма-передачи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45564297"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8.3.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трёхсотой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1945858E" w14:textId="77777777" w:rsidR="005755F0" w:rsidRPr="001279E2" w:rsidRDefault="005755F0" w:rsidP="00583F94">
      <w:pPr>
        <w:pBdr>
          <w:top w:val="nil"/>
          <w:left w:val="nil"/>
          <w:bottom w:val="nil"/>
          <w:right w:val="nil"/>
          <w:between w:val="nil"/>
        </w:pBd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8.4. В случае отказа Участника долевого строительства от исполнения договора, при отсутствии вины Застройщика, возврат денежных средств, оплаченных Участником долевого строительства по договору, производится Застройщиком после регистрации соглашения о расторжении договора долевого участия в соответствии с Федеральным законом  №214 - ФЗ, с уменьшением выплачиваемой суммы на сумму затрат, понесённых Застройщиком в связи с исполнением договора долевого участия (в т.ч. госпошлина за регистрацию договора долевого участия, госпошлина за регистрацию соглашения о расторжении, взносов в компенсационный фонд, банковская комиссия по перечислению денежных средств, агентское вознаграждение и т.п.).</w:t>
      </w:r>
    </w:p>
    <w:p w14:paraId="1B21653D" w14:textId="77777777" w:rsidR="005755F0" w:rsidRPr="001279E2" w:rsidRDefault="005755F0" w:rsidP="00583F94">
      <w:pPr>
        <w:pBdr>
          <w:top w:val="nil"/>
          <w:left w:val="nil"/>
          <w:bottom w:val="nil"/>
          <w:right w:val="nil"/>
          <w:between w:val="nil"/>
        </w:pBdr>
        <w:spacing w:before="10" w:after="10" w:line="240" w:lineRule="auto"/>
        <w:ind w:firstLine="567"/>
        <w:jc w:val="both"/>
        <w:rPr>
          <w:rFonts w:ascii="Times New Roman" w:eastAsia="Calibri" w:hAnsi="Times New Roman" w:cs="Times New Roman"/>
          <w:color w:val="000000"/>
          <w:lang w:eastAsia="ru-RU"/>
        </w:rPr>
      </w:pPr>
      <w:r w:rsidRPr="001279E2">
        <w:rPr>
          <w:rFonts w:ascii="Times New Roman" w:eastAsia="Calibri" w:hAnsi="Times New Roman" w:cs="Times New Roman"/>
          <w:color w:val="000000"/>
          <w:lang w:eastAsia="ru-RU"/>
        </w:rPr>
        <w:lastRenderedPageBreak/>
        <w:t>При условии, что в отношении настоящего Договора зарегистрировано либо имеется какое-либо обременение (например, залог в пользу банка и т.п.), Участник долевого строительства обязуется своими силами и за свой счёт обеспечить государственную регистрацию прекращения такого обременения до момента направления Застройщику уведомления об одностороннем отказе от исполнения настоящего договора, и принять все меры, необходимые для прекращения такого обременения.</w:t>
      </w:r>
    </w:p>
    <w:p w14:paraId="6B35A807" w14:textId="77777777" w:rsidR="005755F0" w:rsidRPr="001279E2" w:rsidRDefault="005755F0" w:rsidP="00583F94">
      <w:pPr>
        <w:pBdr>
          <w:top w:val="nil"/>
          <w:left w:val="nil"/>
          <w:bottom w:val="nil"/>
          <w:right w:val="nil"/>
          <w:between w:val="nil"/>
        </w:pBd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8.5.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 ФЗ-214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047C10B4" w14:textId="77777777" w:rsidR="005755F0" w:rsidRPr="001279E2" w:rsidRDefault="005755F0" w:rsidP="00583F94">
      <w:pPr>
        <w:pBdr>
          <w:top w:val="nil"/>
          <w:left w:val="nil"/>
          <w:bottom w:val="nil"/>
          <w:right w:val="nil"/>
          <w:between w:val="nil"/>
        </w:pBd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8.6. Застройщик имеет право в одностороннем порядке расторгнуть настоящий Договор в случае:</w:t>
      </w:r>
    </w:p>
    <w:p w14:paraId="26997C1E" w14:textId="77777777" w:rsidR="005755F0" w:rsidRPr="001279E2" w:rsidRDefault="005755F0" w:rsidP="00583F94">
      <w:pPr>
        <w:pBdr>
          <w:top w:val="nil"/>
          <w:left w:val="nil"/>
          <w:bottom w:val="nil"/>
          <w:right w:val="nil"/>
          <w:between w:val="nil"/>
        </w:pBd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если в соответствии с договором уплата цены должна производиться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3 раза в течение 12 месяцев или просрочка внесения платежа в течение более чем 2 месяца;</w:t>
      </w:r>
    </w:p>
    <w:p w14:paraId="693B639D" w14:textId="77777777" w:rsidR="005755F0" w:rsidRPr="001279E2" w:rsidRDefault="005755F0" w:rsidP="00583F94">
      <w:pPr>
        <w:pBdr>
          <w:top w:val="nil"/>
          <w:left w:val="nil"/>
          <w:bottom w:val="nil"/>
          <w:right w:val="nil"/>
          <w:between w:val="nil"/>
        </w:pBd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 если просрочка перечисления целевого денежного взноса Участником долевого строительства составит более чем 2 (два) месяца, но не ранее чем через 30 (Тридцать) дней после направления Застройщиком Участнику долевого строительства по почте заказным письмом с описью вложения и уведомлением о вручении по адресу, указанному в пункте 10 настоящего Договора, или вручения лично под расписку, предупреждения о необходимости погашения им задолженности по уплате целевого денежного взноса и о последствиях неисполнения такого требования.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целевого денежного взноса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настоящего Договора. При этом настоящий Договор считается расторгнутым со дня направления Застройщиком Участнику долевого строительства уведомления об одностороннем отказе от исполнения настоящего Договора. Указанное уведомление должно быть направлено по почте заказным письмом с описью вложения. </w:t>
      </w:r>
      <w:bookmarkStart w:id="16" w:name="_Hlk111638408"/>
      <w:r w:rsidRPr="001279E2">
        <w:rPr>
          <w:rFonts w:ascii="Times New Roman" w:eastAsia="Calibri" w:hAnsi="Times New Roman" w:cs="Times New Roman"/>
          <w:lang w:eastAsia="ru-RU"/>
        </w:rPr>
        <w:t xml:space="preserve">При расторжении Договора Участник долевого строительства выплачивает Застройщику штраф в размере 3% от цены Договора, указанной в пункте </w:t>
      </w:r>
      <w:r w:rsidRPr="001279E2">
        <w:rPr>
          <w:rFonts w:ascii="Times New Roman" w:eastAsia="Calibri" w:hAnsi="Times New Roman" w:cs="Times New Roman"/>
          <w:highlight w:val="green"/>
          <w:lang w:eastAsia="ru-RU"/>
        </w:rPr>
        <w:t>3.1.</w:t>
      </w:r>
      <w:r w:rsidRPr="001279E2">
        <w:rPr>
          <w:rFonts w:ascii="Times New Roman" w:eastAsia="Calibri" w:hAnsi="Times New Roman" w:cs="Times New Roman"/>
          <w:lang w:eastAsia="ru-RU"/>
        </w:rPr>
        <w:t xml:space="preserve"> настоящего Договора.</w:t>
      </w:r>
    </w:p>
    <w:bookmarkEnd w:id="16"/>
    <w:p w14:paraId="26695A46" w14:textId="77777777" w:rsidR="005755F0" w:rsidRPr="001279E2" w:rsidRDefault="005755F0" w:rsidP="00583F94">
      <w:pPr>
        <w:pBdr>
          <w:top w:val="nil"/>
          <w:left w:val="nil"/>
          <w:bottom w:val="nil"/>
          <w:right w:val="nil"/>
          <w:between w:val="nil"/>
        </w:pBd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8.7. В случае нарушения установленного Договором срока внесения платежа Участником долевого строительства, последний уплачивает Застройщику неустойку (пеню)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Неустойка оплачивается при окончательном расчете между Сторонами.</w:t>
      </w:r>
    </w:p>
    <w:p w14:paraId="32B8F9E9" w14:textId="7BA44875" w:rsidR="005755F0" w:rsidRPr="001279E2" w:rsidRDefault="005755F0" w:rsidP="00583F94">
      <w:pPr>
        <w:pBdr>
          <w:top w:val="nil"/>
          <w:left w:val="nil"/>
          <w:bottom w:val="nil"/>
          <w:right w:val="nil"/>
          <w:between w:val="nil"/>
        </w:pBd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8.8. В случае расторжения договора по инициативе Застройщика по пункту 8.6. Договора уплаченные Участником денежные средства возвращаются Участнику в течение 10 рабочих дней со дня расторжения договора за вычетом </w:t>
      </w:r>
      <w:r w:rsidR="00BD2B42">
        <w:rPr>
          <w:rFonts w:ascii="Times New Roman" w:eastAsia="Calibri" w:hAnsi="Times New Roman" w:cs="Times New Roman"/>
          <w:lang w:eastAsia="ru-RU"/>
        </w:rPr>
        <w:t xml:space="preserve">из суммы, оплаченной за счет собственных денежных средств Участника, </w:t>
      </w:r>
      <w:r w:rsidRPr="001279E2">
        <w:rPr>
          <w:rFonts w:ascii="Times New Roman" w:eastAsia="Calibri" w:hAnsi="Times New Roman" w:cs="Times New Roman"/>
          <w:lang w:eastAsia="ru-RU"/>
        </w:rPr>
        <w:t>сумм штрафа и иных расходов Застройщика, понесенных на подготовку и регистрацию Договора участия в долевом строительстве.</w:t>
      </w:r>
    </w:p>
    <w:p w14:paraId="7D58283F" w14:textId="77777777" w:rsidR="005755F0" w:rsidRPr="001279E2" w:rsidRDefault="005755F0" w:rsidP="00583F94">
      <w:pPr>
        <w:pBdr>
          <w:top w:val="nil"/>
          <w:left w:val="nil"/>
          <w:bottom w:val="nil"/>
          <w:right w:val="nil"/>
          <w:between w:val="nil"/>
        </w:pBdr>
        <w:tabs>
          <w:tab w:val="left" w:pos="567"/>
          <w:tab w:val="left" w:pos="1440"/>
        </w:tabs>
        <w:spacing w:before="10" w:after="10" w:line="240" w:lineRule="auto"/>
        <w:ind w:firstLine="567"/>
        <w:jc w:val="both"/>
        <w:rPr>
          <w:rFonts w:ascii="Times New Roman" w:eastAsia="Times New Roman" w:hAnsi="Times New Roman" w:cs="Times New Roman"/>
          <w:lang w:eastAsia="ru-RU"/>
        </w:rPr>
      </w:pPr>
      <w:r w:rsidRPr="001279E2">
        <w:rPr>
          <w:rFonts w:ascii="Times New Roman" w:eastAsia="Times New Roman" w:hAnsi="Times New Roman" w:cs="Times New Roman"/>
          <w:color w:val="000000"/>
          <w:lang w:eastAsia="ru-RU"/>
        </w:rPr>
        <w:t xml:space="preserve">8.9. </w:t>
      </w:r>
      <w:r w:rsidRPr="001279E2">
        <w:rPr>
          <w:rFonts w:ascii="Times New Roman" w:eastAsia="Times New Roman" w:hAnsi="Times New Roman" w:cs="Times New Roman"/>
          <w:lang w:eastAsia="ru-RU"/>
        </w:rPr>
        <w:t xml:space="preserve">В случае расторжения настоящего Договора по основаниям, предусмотренным законом или договором, денежные средства со счета </w:t>
      </w:r>
      <w:proofErr w:type="spellStart"/>
      <w:r w:rsidRPr="001279E2">
        <w:rPr>
          <w:rFonts w:ascii="Times New Roman" w:eastAsia="Times New Roman" w:hAnsi="Times New Roman" w:cs="Times New Roman"/>
          <w:lang w:eastAsia="ru-RU"/>
        </w:rPr>
        <w:t>эскроу</w:t>
      </w:r>
      <w:proofErr w:type="spellEnd"/>
      <w:r w:rsidRPr="001279E2">
        <w:rPr>
          <w:rFonts w:ascii="Times New Roman" w:eastAsia="Times New Roman" w:hAnsi="Times New Roman" w:cs="Times New Roman"/>
          <w:lang w:eastAsia="ru-RU"/>
        </w:rPr>
        <w:t xml:space="preserve">, подлежат возврату Участнику долевого строительства, путем их перечисления </w:t>
      </w:r>
      <w:proofErr w:type="spellStart"/>
      <w:r w:rsidRPr="001279E2">
        <w:rPr>
          <w:rFonts w:ascii="Times New Roman" w:eastAsia="Times New Roman" w:hAnsi="Times New Roman" w:cs="Times New Roman"/>
          <w:lang w:eastAsia="ru-RU"/>
        </w:rPr>
        <w:t>эскроу</w:t>
      </w:r>
      <w:proofErr w:type="spellEnd"/>
      <w:r w:rsidRPr="001279E2">
        <w:rPr>
          <w:rFonts w:ascii="Times New Roman" w:eastAsia="Times New Roman" w:hAnsi="Times New Roman" w:cs="Times New Roman"/>
          <w:lang w:eastAsia="ru-RU"/>
        </w:rPr>
        <w:t xml:space="preserve">-агентом на счет Участника долевого строительства. При заключении договора счета </w:t>
      </w:r>
      <w:proofErr w:type="spellStart"/>
      <w:r w:rsidRPr="001279E2">
        <w:rPr>
          <w:rFonts w:ascii="Times New Roman" w:eastAsia="Times New Roman" w:hAnsi="Times New Roman" w:cs="Times New Roman"/>
          <w:lang w:eastAsia="ru-RU"/>
        </w:rPr>
        <w:t>эскроу</w:t>
      </w:r>
      <w:proofErr w:type="spellEnd"/>
      <w:r w:rsidRPr="001279E2">
        <w:rPr>
          <w:rFonts w:ascii="Times New Roman" w:eastAsia="Times New Roman" w:hAnsi="Times New Roman" w:cs="Times New Roman"/>
          <w:lang w:eastAsia="ru-RU"/>
        </w:rPr>
        <w:t xml:space="preserve">, Участник долевого строительства обязан указать в договоре счета </w:t>
      </w:r>
      <w:proofErr w:type="spellStart"/>
      <w:r w:rsidRPr="001279E2">
        <w:rPr>
          <w:rFonts w:ascii="Times New Roman" w:eastAsia="Times New Roman" w:hAnsi="Times New Roman" w:cs="Times New Roman"/>
          <w:lang w:eastAsia="ru-RU"/>
        </w:rPr>
        <w:t>эскроу</w:t>
      </w:r>
      <w:proofErr w:type="spellEnd"/>
      <w:r w:rsidRPr="001279E2">
        <w:rPr>
          <w:rFonts w:ascii="Times New Roman" w:eastAsia="Times New Roman" w:hAnsi="Times New Roman" w:cs="Times New Roman"/>
          <w:lang w:eastAsia="ru-RU"/>
        </w:rPr>
        <w:t xml:space="preserve"> указанный номер счета, в качестве счета на который осуществляется возврат денежных средств.</w:t>
      </w:r>
    </w:p>
    <w:p w14:paraId="3A0CF977" w14:textId="77777777" w:rsidR="005755F0" w:rsidRPr="001279E2" w:rsidRDefault="005755F0" w:rsidP="00583F94">
      <w:pPr>
        <w:pBdr>
          <w:top w:val="nil"/>
          <w:left w:val="nil"/>
          <w:bottom w:val="nil"/>
          <w:right w:val="nil"/>
          <w:between w:val="nil"/>
        </w:pBdr>
        <w:tabs>
          <w:tab w:val="left" w:pos="567"/>
          <w:tab w:val="left" w:pos="1440"/>
        </w:tabs>
        <w:spacing w:before="10" w:after="10" w:line="240" w:lineRule="auto"/>
        <w:ind w:firstLine="567"/>
        <w:jc w:val="both"/>
        <w:rPr>
          <w:rFonts w:ascii="Times New Roman" w:eastAsia="Times New Roman" w:hAnsi="Times New Roman" w:cs="Times New Roman"/>
          <w:lang w:eastAsia="ru-RU"/>
        </w:rPr>
      </w:pPr>
      <w:r w:rsidRPr="001279E2">
        <w:rPr>
          <w:rFonts w:ascii="Times New Roman" w:eastAsia="Times New Roman" w:hAnsi="Times New Roman" w:cs="Times New Roman"/>
          <w:lang w:eastAsia="ru-RU"/>
        </w:rPr>
        <w:t xml:space="preserve">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w:t>
      </w:r>
      <w:r w:rsidRPr="00981AC6">
        <w:rPr>
          <w:rFonts w:ascii="Times New Roman" w:eastAsia="Times New Roman" w:hAnsi="Times New Roman" w:cs="Times New Roman"/>
          <w:highlight w:val="yellow"/>
          <w:lang w:eastAsia="ru-RU"/>
        </w:rPr>
        <w:t>уведомив Банк ПАО «Сбербанк России»</w:t>
      </w:r>
      <w:r w:rsidRPr="001279E2">
        <w:rPr>
          <w:rFonts w:ascii="Times New Roman" w:eastAsia="Times New Roman" w:hAnsi="Times New Roman" w:cs="Times New Roman"/>
          <w:lang w:eastAsia="ru-RU"/>
        </w:rPr>
        <w:t xml:space="preserve"> о возврате денежных средств не менее чем за 5 рабочих дней до их отправки путём направления соответствующего письма с уведомлением о вручении.</w:t>
      </w:r>
    </w:p>
    <w:p w14:paraId="1ECB1862" w14:textId="77777777" w:rsidR="005755F0" w:rsidRPr="001279E2" w:rsidRDefault="005755F0" w:rsidP="00583F94">
      <w:pPr>
        <w:pBdr>
          <w:top w:val="nil"/>
          <w:left w:val="nil"/>
          <w:bottom w:val="nil"/>
          <w:right w:val="nil"/>
          <w:between w:val="nil"/>
        </w:pBdr>
        <w:tabs>
          <w:tab w:val="left" w:pos="567"/>
          <w:tab w:val="left" w:pos="1440"/>
        </w:tabs>
        <w:spacing w:before="10" w:after="10" w:line="240" w:lineRule="auto"/>
        <w:ind w:firstLine="567"/>
        <w:jc w:val="both"/>
        <w:rPr>
          <w:rFonts w:ascii="Times New Roman" w:eastAsia="Times New Roman" w:hAnsi="Times New Roman" w:cs="Times New Roman"/>
          <w:lang w:eastAsia="ru-RU"/>
        </w:rPr>
      </w:pPr>
      <w:r w:rsidRPr="001279E2">
        <w:rPr>
          <w:rFonts w:ascii="Times New Roman" w:eastAsia="Times New Roman" w:hAnsi="Times New Roman" w:cs="Times New Roman"/>
          <w:lang w:eastAsia="ru-RU"/>
        </w:rPr>
        <w:t>8.10.</w:t>
      </w:r>
      <w:r w:rsidRPr="001279E2">
        <w:rPr>
          <w:rFonts w:ascii="Times New Roman" w:eastAsia="Arial" w:hAnsi="Times New Roman" w:cs="Times New Roman"/>
          <w:lang w:eastAsia="ru-RU"/>
        </w:rPr>
        <w:t xml:space="preserve"> </w:t>
      </w:r>
      <w:r w:rsidRPr="001279E2">
        <w:rPr>
          <w:rFonts w:ascii="Times New Roman" w:eastAsia="Times New Roman" w:hAnsi="Times New Roman" w:cs="Times New Roman"/>
          <w:lang w:eastAsia="ru-RU"/>
        </w:rPr>
        <w:t xml:space="preserve">Застройщик не несёт ответственности за безопасность Участника долевого строительства в случае самовольного проникновения Участника долевого строительства на строительную площадку для посещения строящегося дома без сопровождения представителя со стороны Застройщика, ответственного за безопасное ведение работ, и без средств индивидуальной защиты (каски). </w:t>
      </w:r>
    </w:p>
    <w:p w14:paraId="70732C62" w14:textId="77777777" w:rsidR="005755F0" w:rsidRPr="001279E2" w:rsidRDefault="005755F0" w:rsidP="00583F94">
      <w:pPr>
        <w:pBdr>
          <w:top w:val="nil"/>
          <w:left w:val="nil"/>
          <w:bottom w:val="nil"/>
          <w:right w:val="nil"/>
          <w:between w:val="nil"/>
        </w:pBdr>
        <w:tabs>
          <w:tab w:val="left" w:pos="567"/>
          <w:tab w:val="left" w:pos="1440"/>
        </w:tabs>
        <w:spacing w:before="10" w:after="10" w:line="240" w:lineRule="auto"/>
        <w:ind w:firstLine="567"/>
        <w:jc w:val="both"/>
        <w:rPr>
          <w:rFonts w:ascii="Times New Roman" w:eastAsia="Times New Roman" w:hAnsi="Times New Roman" w:cs="Times New Roman"/>
          <w:lang w:eastAsia="ru-RU"/>
        </w:rPr>
      </w:pPr>
      <w:r w:rsidRPr="001279E2">
        <w:rPr>
          <w:rFonts w:ascii="Times New Roman" w:eastAsia="Times New Roman" w:hAnsi="Times New Roman" w:cs="Times New Roman"/>
          <w:lang w:eastAsia="ru-RU"/>
        </w:rPr>
        <w:t xml:space="preserve">8.11. Участник долевого строительства после ввода Многоквартирного дома в эксплуатацию не вправе осуществлять любые работы, направленные на изменение архитектурных решений, предусмотренных проектом, в том числе: установка кондиционера, замена окон, произведение остекления, не предусмотренного </w:t>
      </w:r>
      <w:r w:rsidRPr="001279E2">
        <w:rPr>
          <w:rFonts w:ascii="Times New Roman" w:eastAsia="Times New Roman" w:hAnsi="Times New Roman" w:cs="Times New Roman"/>
          <w:lang w:eastAsia="ru-RU"/>
        </w:rPr>
        <w:lastRenderedPageBreak/>
        <w:t xml:space="preserve">для данного Многоквартирного дома, замена облицовочного материала, покраска фасада, его частей, создание, изменение или ликвидация крылец, навесов, козырьков, карнизов, балконов, лоджий, изменение художественной подсветки. В случае нарушения требований настоящего пункта Участник долевого строительства обязан уплатить Застройщику штраф в </w:t>
      </w:r>
      <w:r w:rsidRPr="00896E5E">
        <w:rPr>
          <w:rFonts w:ascii="Times New Roman" w:eastAsia="Times New Roman" w:hAnsi="Times New Roman" w:cs="Times New Roman"/>
          <w:lang w:eastAsia="ru-RU"/>
        </w:rPr>
        <w:t>размере 10% от цены договора, указанной в п. 2.1, кроме того, Участник долевого строительства обязан вернуть изменённые им архитектурные решения в первоначальное состояние.</w:t>
      </w:r>
      <w:r w:rsidRPr="001279E2">
        <w:rPr>
          <w:rFonts w:ascii="Times New Roman" w:eastAsia="Times New Roman" w:hAnsi="Times New Roman" w:cs="Times New Roman"/>
          <w:lang w:eastAsia="ru-RU"/>
        </w:rPr>
        <w:t xml:space="preserve"> </w:t>
      </w:r>
    </w:p>
    <w:p w14:paraId="0D7AA211" w14:textId="77777777" w:rsidR="005755F0" w:rsidRPr="001279E2" w:rsidRDefault="005755F0" w:rsidP="00583F94">
      <w:pPr>
        <w:pBdr>
          <w:top w:val="nil"/>
          <w:left w:val="nil"/>
          <w:bottom w:val="nil"/>
          <w:right w:val="nil"/>
          <w:between w:val="nil"/>
        </w:pBdr>
        <w:tabs>
          <w:tab w:val="left" w:pos="567"/>
          <w:tab w:val="left" w:pos="1440"/>
        </w:tabs>
        <w:spacing w:before="10" w:after="10" w:line="240" w:lineRule="auto"/>
        <w:ind w:firstLine="567"/>
        <w:jc w:val="both"/>
        <w:rPr>
          <w:rFonts w:ascii="Times New Roman" w:eastAsia="Arial" w:hAnsi="Times New Roman" w:cs="Times New Roman"/>
          <w:lang w:eastAsia="ru-RU"/>
        </w:rPr>
      </w:pPr>
    </w:p>
    <w:p w14:paraId="34A82065" w14:textId="77777777" w:rsidR="005755F0" w:rsidRPr="001279E2" w:rsidRDefault="005755F0" w:rsidP="00981AC6">
      <w:pPr>
        <w:numPr>
          <w:ilvl w:val="0"/>
          <w:numId w:val="1"/>
        </w:numPr>
        <w:pBdr>
          <w:top w:val="nil"/>
          <w:left w:val="nil"/>
          <w:bottom w:val="nil"/>
          <w:right w:val="nil"/>
          <w:between w:val="nil"/>
        </w:pBdr>
        <w:shd w:val="clear" w:color="auto" w:fill="FFFFFF"/>
        <w:spacing w:before="10" w:after="10" w:line="240" w:lineRule="auto"/>
        <w:ind w:left="0" w:firstLine="1134"/>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ГАРАНТИИ КАЧЕСТВА</w:t>
      </w:r>
    </w:p>
    <w:p w14:paraId="30EFA1B4"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9.1. 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w:t>
      </w:r>
      <w:r w:rsidRPr="001279E2">
        <w:rPr>
          <w:rFonts w:ascii="Times New Roman" w:eastAsia="Calibri" w:hAnsi="Times New Roman" w:cs="Times New Roman"/>
          <w:b/>
          <w:bCs/>
          <w:lang w:eastAsia="ru-RU"/>
        </w:rPr>
        <w:t>5 (пять) лет</w:t>
      </w:r>
      <w:r w:rsidRPr="001279E2">
        <w:rPr>
          <w:rFonts w:ascii="Times New Roman" w:eastAsia="Calibri" w:hAnsi="Times New Roman" w:cs="Times New Roman"/>
          <w:lang w:eastAsia="ru-RU"/>
        </w:rPr>
        <w:t>. Указанный гарантийный срок исчисляется со дня передачи Объекта долевого строительства Участнику долевого строительства.</w:t>
      </w:r>
    </w:p>
    <w:p w14:paraId="741B3627"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9.2. Участник долевого строительства вправе предъявить иск в суд или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разумный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14:paraId="52F9661C" w14:textId="4678DB7D"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9.3. Гарантийный срок на технологическое и инженерное оборудование, входящее в состав Многоквартирного дома, устанавливается в </w:t>
      </w:r>
      <w:r w:rsidRPr="001279E2">
        <w:rPr>
          <w:rFonts w:ascii="Times New Roman" w:eastAsia="Calibri" w:hAnsi="Times New Roman" w:cs="Times New Roman"/>
          <w:b/>
          <w:bCs/>
          <w:lang w:eastAsia="ru-RU"/>
        </w:rPr>
        <w:t>3 (три) года</w:t>
      </w:r>
      <w:r w:rsidRPr="001279E2">
        <w:rPr>
          <w:rFonts w:ascii="Times New Roman" w:eastAsia="Calibri" w:hAnsi="Times New Roman" w:cs="Times New Roman"/>
          <w:lang w:eastAsia="ru-RU"/>
        </w:rPr>
        <w:t>. Указанный гарантийный срок исчисляется со дня подписания первого передаточного акта или иного документа о передаче объектов долевого строительства, расположенных в Многоквартирном доме.</w:t>
      </w:r>
    </w:p>
    <w:p w14:paraId="44CF2866" w14:textId="25892C58" w:rsidR="005755F0"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9.4.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1A76EEF5" w14:textId="77777777" w:rsidR="001279E2" w:rsidRPr="001279E2" w:rsidRDefault="001279E2" w:rsidP="00981AC6">
      <w:pPr>
        <w:spacing w:before="10" w:after="10" w:line="240" w:lineRule="auto"/>
        <w:ind w:firstLine="993"/>
        <w:jc w:val="both"/>
        <w:rPr>
          <w:rFonts w:ascii="Times New Roman" w:eastAsia="Calibri" w:hAnsi="Times New Roman" w:cs="Times New Roman"/>
          <w:lang w:eastAsia="ru-RU"/>
        </w:rPr>
      </w:pPr>
    </w:p>
    <w:p w14:paraId="5A4D9DEE" w14:textId="77777777" w:rsidR="005755F0" w:rsidRPr="001279E2" w:rsidRDefault="005755F0" w:rsidP="00981AC6">
      <w:pPr>
        <w:numPr>
          <w:ilvl w:val="0"/>
          <w:numId w:val="1"/>
        </w:numPr>
        <w:pBdr>
          <w:top w:val="nil"/>
          <w:left w:val="nil"/>
          <w:bottom w:val="nil"/>
          <w:right w:val="nil"/>
          <w:between w:val="nil"/>
        </w:pBdr>
        <w:shd w:val="clear" w:color="auto" w:fill="FFFFFF"/>
        <w:spacing w:before="10" w:after="10" w:line="240" w:lineRule="auto"/>
        <w:ind w:left="0" w:firstLine="993"/>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УСТУПКА ПРАВ ТРЕБОВАНИЙ ПО ДОГОВОРУ</w:t>
      </w:r>
    </w:p>
    <w:p w14:paraId="6EB09B3C"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10.1. </w:t>
      </w:r>
      <w:bookmarkStart w:id="17" w:name="_Hlk111638609"/>
      <w:r w:rsidRPr="001279E2">
        <w:rPr>
          <w:rFonts w:ascii="Times New Roman" w:eastAsia="Calibri" w:hAnsi="Times New Roman" w:cs="Times New Roman"/>
          <w:lang w:eastAsia="ru-RU"/>
        </w:rPr>
        <w:t xml:space="preserve">Участник долевого строительства вправе передать свои права и обязанности по договору третьим лицам полностью или в части только после уплаты им цены договора или одновременно с переводом долга (с письменного согласия Застройщика) на нового участника долевого строительства до момента подписания сторонами акта приёма-передачи Объекта долевого строительства. </w:t>
      </w:r>
      <w:bookmarkEnd w:id="17"/>
    </w:p>
    <w:p w14:paraId="08403C98" w14:textId="5FB9EF50" w:rsidR="005755F0"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10.2.</w:t>
      </w:r>
      <w:r w:rsidRPr="001279E2">
        <w:rPr>
          <w:rFonts w:ascii="Times New Roman" w:eastAsia="Calibri" w:hAnsi="Times New Roman" w:cs="Times New Roman"/>
          <w:b/>
          <w:lang w:eastAsia="ru-RU"/>
        </w:rPr>
        <w:t xml:space="preserve"> </w:t>
      </w:r>
      <w:r w:rsidRPr="001279E2">
        <w:rPr>
          <w:rFonts w:ascii="Times New Roman" w:eastAsia="Calibri" w:hAnsi="Times New Roman" w:cs="Times New Roman"/>
          <w:bCs/>
          <w:lang w:eastAsia="ru-RU"/>
        </w:rPr>
        <w:t>Участник долевого строительства имеет возможность обратиться за юридической помощью Застройщика при оформлении соглашения об уступке права требования. В случае такого обращения за оформление сделки уступки права требования, Участник долевого строительства уплачивает Застройщику</w:t>
      </w:r>
      <w:r w:rsidRPr="001279E2">
        <w:rPr>
          <w:rFonts w:ascii="Times New Roman" w:eastAsia="Calibri" w:hAnsi="Times New Roman" w:cs="Times New Roman"/>
          <w:lang w:eastAsia="ru-RU"/>
        </w:rPr>
        <w:t xml:space="preserve"> вознаграждение в размере </w:t>
      </w:r>
      <w:r w:rsidRPr="001279E2">
        <w:rPr>
          <w:rFonts w:ascii="Times New Roman" w:eastAsia="Calibri" w:hAnsi="Times New Roman" w:cs="Times New Roman"/>
          <w:b/>
          <w:lang w:eastAsia="ru-RU"/>
        </w:rPr>
        <w:t>20 000 (двадцать тысяч рублей)</w:t>
      </w:r>
      <w:r w:rsidRPr="001279E2">
        <w:rPr>
          <w:rFonts w:ascii="Times New Roman" w:eastAsia="Calibri" w:hAnsi="Times New Roman" w:cs="Times New Roman"/>
          <w:lang w:eastAsia="ru-RU"/>
        </w:rPr>
        <w:t>, в течение 5 (пяти) дней с даты подписания Сторонами соглашения об уступке прав требования.</w:t>
      </w:r>
    </w:p>
    <w:p w14:paraId="7B1EC6BF" w14:textId="77777777" w:rsidR="001279E2" w:rsidRPr="001279E2" w:rsidRDefault="001279E2" w:rsidP="00583F94">
      <w:pPr>
        <w:spacing w:before="10" w:after="10" w:line="240" w:lineRule="auto"/>
        <w:ind w:firstLine="567"/>
        <w:jc w:val="both"/>
        <w:rPr>
          <w:rFonts w:ascii="Times New Roman" w:eastAsia="Calibri" w:hAnsi="Times New Roman" w:cs="Times New Roman"/>
          <w:lang w:eastAsia="ru-RU"/>
        </w:rPr>
      </w:pPr>
    </w:p>
    <w:p w14:paraId="236146FF" w14:textId="77777777" w:rsidR="005755F0" w:rsidRPr="001279E2" w:rsidRDefault="005755F0" w:rsidP="00981AC6">
      <w:pPr>
        <w:numPr>
          <w:ilvl w:val="0"/>
          <w:numId w:val="1"/>
        </w:numPr>
        <w:spacing w:before="10" w:after="10" w:line="240" w:lineRule="auto"/>
        <w:ind w:left="0" w:firstLine="426"/>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ФОРС-МАЖОРНЫЕ ОБСТОЯТЕЛЬСТВА</w:t>
      </w:r>
    </w:p>
    <w:p w14:paraId="65ED6BD1"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11.1.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массовые беспорядки, чрезвычайные ситуации природного и техногенного характера, военные действия,  сложные климатические условия для данной местности, при которых строительные работы не производятся,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14:paraId="604E2031"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lastRenderedPageBreak/>
        <w:t>11.2. Наличие указанных обстоятельств должно подтверждаться документами, выданными соответствующими уполномоченными органами.</w:t>
      </w:r>
    </w:p>
    <w:p w14:paraId="3035EDE4" w14:textId="66BB82CC" w:rsidR="005755F0"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11.3. 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14:paraId="4295BE3A" w14:textId="77777777" w:rsidR="001279E2" w:rsidRPr="001279E2" w:rsidRDefault="001279E2" w:rsidP="00583F94">
      <w:pPr>
        <w:spacing w:before="10" w:after="10" w:line="240" w:lineRule="auto"/>
        <w:ind w:firstLine="567"/>
        <w:jc w:val="both"/>
        <w:rPr>
          <w:rFonts w:ascii="Times New Roman" w:eastAsia="Calibri" w:hAnsi="Times New Roman" w:cs="Times New Roman"/>
          <w:lang w:eastAsia="ru-RU"/>
        </w:rPr>
      </w:pPr>
    </w:p>
    <w:p w14:paraId="1FF4017F" w14:textId="77777777" w:rsidR="005755F0" w:rsidRPr="001279E2" w:rsidRDefault="005755F0" w:rsidP="00583F94">
      <w:pPr>
        <w:numPr>
          <w:ilvl w:val="0"/>
          <w:numId w:val="1"/>
        </w:numPr>
        <w:spacing w:before="10" w:after="10" w:line="240" w:lineRule="auto"/>
        <w:ind w:left="0" w:firstLine="567"/>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ПРОЧИЕ УСЛОВИЯ</w:t>
      </w:r>
    </w:p>
    <w:p w14:paraId="6EEA2B6B"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12.1. </w:t>
      </w:r>
      <w:r w:rsidRPr="001279E2">
        <w:rPr>
          <w:rFonts w:ascii="Times New Roman" w:eastAsia="Calibri" w:hAnsi="Times New Roman" w:cs="Times New Roman"/>
          <w:bCs/>
          <w:lang w:eastAsia="ru-RU"/>
        </w:rPr>
        <w:t>Участник долевого строительства проинформирован Застройщиком и даёт своё согласие, что в случае если, по окончанию строительства Многоквартирного дома, в соответствии с проектной документацией (со всеми возможными изменениями к ней) и условиями настоящего Договора (со всеми возможными изменениями и дополнениями к нему) в пользовании Застройщика останутся излишние и/или неиспользованные денежные средства (экономия Застройщика), такие денежные средства будут считаются вознаграждением Застройщика и возврату Участнику долевого строительства не подлежат</w:t>
      </w:r>
      <w:r w:rsidRPr="001279E2">
        <w:rPr>
          <w:rFonts w:ascii="Times New Roman" w:eastAsia="Calibri" w:hAnsi="Times New Roman" w:cs="Times New Roman"/>
          <w:lang w:eastAsia="ru-RU"/>
        </w:rPr>
        <w:t>.</w:t>
      </w:r>
    </w:p>
    <w:p w14:paraId="2890903F" w14:textId="77777777" w:rsidR="005755F0" w:rsidRPr="001279E2" w:rsidRDefault="005755F0" w:rsidP="00583F94">
      <w:pPr>
        <w:suppressAutoHyphens/>
        <w:spacing w:before="10" w:after="10" w:line="240" w:lineRule="auto"/>
        <w:ind w:firstLine="567"/>
        <w:jc w:val="both"/>
        <w:rPr>
          <w:rFonts w:ascii="Times New Roman" w:eastAsia="SimSun" w:hAnsi="Times New Roman" w:cs="Times New Roman"/>
          <w:color w:val="000000"/>
          <w:kern w:val="1"/>
          <w:lang w:eastAsia="hi-IN" w:bidi="hi-IN"/>
        </w:rPr>
      </w:pPr>
      <w:r w:rsidRPr="001279E2">
        <w:rPr>
          <w:rFonts w:ascii="Times New Roman" w:eastAsia="SimSun" w:hAnsi="Times New Roman" w:cs="Times New Roman"/>
          <w:color w:val="000000"/>
          <w:kern w:val="1"/>
          <w:lang w:eastAsia="hi-IN" w:bidi="hi-IN"/>
        </w:rPr>
        <w:t>12.2. Прекращение действия настоящего договора влечёт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14:paraId="4CFA9BC6" w14:textId="77777777" w:rsidR="005755F0" w:rsidRPr="001279E2" w:rsidRDefault="005755F0" w:rsidP="00583F94">
      <w:pPr>
        <w:suppressAutoHyphens/>
        <w:spacing w:before="10" w:after="10" w:line="240" w:lineRule="auto"/>
        <w:ind w:firstLine="567"/>
        <w:jc w:val="both"/>
        <w:rPr>
          <w:rFonts w:ascii="Times New Roman" w:eastAsia="SimSun" w:hAnsi="Times New Roman" w:cs="Times New Roman"/>
          <w:color w:val="000000"/>
          <w:kern w:val="1"/>
          <w:lang w:eastAsia="hi-IN" w:bidi="hi-IN"/>
        </w:rPr>
      </w:pPr>
      <w:r w:rsidRPr="001279E2">
        <w:rPr>
          <w:rFonts w:ascii="Times New Roman" w:eastAsia="SimSun" w:hAnsi="Times New Roman" w:cs="Times New Roman"/>
          <w:color w:val="000000"/>
          <w:kern w:val="1"/>
          <w:lang w:eastAsia="hi-IN" w:bidi="hi-IN"/>
        </w:rPr>
        <w:t>12.3. Подписывая данный договор, Участник долевого строительства подтверждает, что термины, указанные в договоре ему понятны и должным образом разъяснены.</w:t>
      </w:r>
    </w:p>
    <w:p w14:paraId="4536E16E" w14:textId="77777777" w:rsidR="005755F0" w:rsidRPr="001279E2" w:rsidRDefault="005755F0" w:rsidP="00583F94">
      <w:pPr>
        <w:spacing w:before="10" w:after="10" w:line="240" w:lineRule="auto"/>
        <w:ind w:firstLine="567"/>
        <w:jc w:val="both"/>
        <w:rPr>
          <w:rFonts w:ascii="Times New Roman" w:eastAsia="Arial" w:hAnsi="Times New Roman" w:cs="Times New Roman"/>
          <w:bCs/>
          <w:color w:val="000000"/>
          <w:lang w:eastAsia="ru-RU"/>
        </w:rPr>
      </w:pPr>
      <w:r w:rsidRPr="001279E2">
        <w:rPr>
          <w:rFonts w:ascii="Times New Roman" w:eastAsia="Calibri" w:hAnsi="Times New Roman" w:cs="Times New Roman"/>
          <w:lang w:eastAsia="ru-RU"/>
        </w:rPr>
        <w:t xml:space="preserve">12.4. </w:t>
      </w:r>
      <w:r w:rsidRPr="001279E2">
        <w:rPr>
          <w:rFonts w:ascii="Times New Roman" w:eastAsia="Arial" w:hAnsi="Times New Roman" w:cs="Times New Roman"/>
          <w:bCs/>
          <w:color w:val="000000"/>
          <w:lang w:eastAsia="ru-RU"/>
        </w:rPr>
        <w:t>Участник долевого строительства даёт своё согласие Застройщику на возможность изменения характеристик Объекта долевого строительства и общего имущества в Многоквартирном доме, а также на уменьшение, либо увеличение их площадей, вызванных изменениями проектной документации.</w:t>
      </w:r>
    </w:p>
    <w:p w14:paraId="65732561" w14:textId="77777777" w:rsidR="005755F0" w:rsidRPr="001279E2" w:rsidRDefault="005755F0" w:rsidP="00583F94">
      <w:pPr>
        <w:spacing w:before="10" w:after="10" w:line="240" w:lineRule="auto"/>
        <w:ind w:firstLine="567"/>
        <w:jc w:val="both"/>
        <w:rPr>
          <w:rFonts w:ascii="Times New Roman" w:eastAsia="Arial" w:hAnsi="Times New Roman" w:cs="Times New Roman"/>
          <w:color w:val="000000"/>
          <w:lang w:eastAsia="ru-RU"/>
        </w:rPr>
      </w:pPr>
      <w:r w:rsidRPr="001279E2">
        <w:rPr>
          <w:rFonts w:ascii="Times New Roman" w:eastAsia="Arial" w:hAnsi="Times New Roman" w:cs="Times New Roman"/>
          <w:color w:val="000000"/>
          <w:lang w:eastAsia="ru-RU"/>
        </w:rPr>
        <w:t xml:space="preserve">12.5. </w:t>
      </w:r>
      <w:r w:rsidRPr="001279E2">
        <w:rPr>
          <w:rFonts w:ascii="Times New Roman" w:eastAsia="Arial" w:hAnsi="Times New Roman" w:cs="Times New Roman"/>
          <w:color w:val="000000"/>
          <w:u w:val="single"/>
          <w:lang w:eastAsia="ru-RU"/>
        </w:rPr>
        <w:t>Участник долевого строительства уведомлён о том, что:</w:t>
      </w:r>
    </w:p>
    <w:p w14:paraId="0D6DF413" w14:textId="186DEBFF" w:rsidR="005755F0" w:rsidRPr="001279E2" w:rsidRDefault="005755F0" w:rsidP="00583F94">
      <w:pPr>
        <w:spacing w:before="10" w:after="10" w:line="240" w:lineRule="auto"/>
        <w:ind w:firstLine="567"/>
        <w:jc w:val="both"/>
        <w:rPr>
          <w:rFonts w:ascii="Times New Roman" w:eastAsia="Arial" w:hAnsi="Times New Roman" w:cs="Times New Roman"/>
          <w:lang w:eastAsia="ru-RU"/>
        </w:rPr>
      </w:pPr>
      <w:r w:rsidRPr="00981AC6">
        <w:rPr>
          <w:rFonts w:ascii="Times New Roman" w:eastAsia="Arial" w:hAnsi="Times New Roman" w:cs="Times New Roman"/>
          <w:color w:val="000000"/>
          <w:highlight w:val="yellow"/>
          <w:lang w:eastAsia="ru-RU"/>
        </w:rPr>
        <w:t xml:space="preserve">- </w:t>
      </w:r>
      <w:r w:rsidRPr="00981AC6">
        <w:rPr>
          <w:rFonts w:ascii="Times New Roman" w:eastAsia="Arial" w:hAnsi="Times New Roman" w:cs="Times New Roman"/>
          <w:b/>
          <w:bCs/>
          <w:color w:val="000000"/>
          <w:highlight w:val="yellow"/>
          <w:lang w:eastAsia="ru-RU"/>
        </w:rPr>
        <w:t xml:space="preserve">земельный участок, общей площадью </w:t>
      </w:r>
      <w:r w:rsidR="00981AC6" w:rsidRPr="00981AC6">
        <w:rPr>
          <w:rFonts w:ascii="Times New Roman" w:eastAsia="Arial" w:hAnsi="Times New Roman" w:cs="Times New Roman"/>
          <w:b/>
          <w:bCs/>
          <w:color w:val="000000"/>
          <w:highlight w:val="yellow"/>
          <w:lang w:eastAsia="ru-RU"/>
        </w:rPr>
        <w:t>5120 +/- 25</w:t>
      </w:r>
      <w:r w:rsidRPr="00981AC6">
        <w:rPr>
          <w:rFonts w:ascii="Times New Roman" w:eastAsia="Arial" w:hAnsi="Times New Roman" w:cs="Times New Roman"/>
          <w:b/>
          <w:bCs/>
          <w:color w:val="000000"/>
          <w:highlight w:val="yellow"/>
          <w:lang w:eastAsia="ru-RU"/>
        </w:rPr>
        <w:t xml:space="preserve"> </w:t>
      </w:r>
      <w:proofErr w:type="spellStart"/>
      <w:r w:rsidRPr="00981AC6">
        <w:rPr>
          <w:rFonts w:ascii="Times New Roman" w:eastAsia="Arial" w:hAnsi="Times New Roman" w:cs="Times New Roman"/>
          <w:b/>
          <w:bCs/>
          <w:color w:val="000000"/>
          <w:highlight w:val="yellow"/>
          <w:lang w:eastAsia="ru-RU"/>
        </w:rPr>
        <w:t>кв.м</w:t>
      </w:r>
      <w:proofErr w:type="spellEnd"/>
      <w:r w:rsidRPr="00981AC6">
        <w:rPr>
          <w:rFonts w:ascii="Times New Roman" w:eastAsia="Arial" w:hAnsi="Times New Roman" w:cs="Times New Roman"/>
          <w:b/>
          <w:bCs/>
          <w:color w:val="000000"/>
          <w:highlight w:val="yellow"/>
          <w:lang w:eastAsia="ru-RU"/>
        </w:rPr>
        <w:t xml:space="preserve">., расположенный по адресу: Новосибирская область, г </w:t>
      </w:r>
      <w:r w:rsidR="00981AC6" w:rsidRPr="00981AC6">
        <w:rPr>
          <w:rFonts w:ascii="Times New Roman" w:eastAsia="Arial" w:hAnsi="Times New Roman" w:cs="Times New Roman"/>
          <w:b/>
          <w:bCs/>
          <w:color w:val="000000"/>
          <w:highlight w:val="yellow"/>
          <w:lang w:eastAsia="ru-RU"/>
        </w:rPr>
        <w:t>Обь</w:t>
      </w:r>
      <w:r w:rsidRPr="00981AC6">
        <w:rPr>
          <w:rFonts w:ascii="Times New Roman" w:eastAsia="Arial" w:hAnsi="Times New Roman" w:cs="Times New Roman"/>
          <w:b/>
          <w:bCs/>
          <w:color w:val="000000"/>
          <w:highlight w:val="yellow"/>
          <w:lang w:eastAsia="ru-RU"/>
        </w:rPr>
        <w:t>, кадастровый номер земельного участка</w:t>
      </w:r>
      <w:bookmarkStart w:id="18" w:name="_Hlk86236334"/>
      <w:r w:rsidRPr="00981AC6">
        <w:rPr>
          <w:rFonts w:ascii="Times New Roman" w:eastAsia="Arial" w:hAnsi="Times New Roman" w:cs="Times New Roman"/>
          <w:b/>
          <w:bCs/>
          <w:color w:val="000000"/>
          <w:highlight w:val="yellow"/>
          <w:lang w:eastAsia="ru-RU"/>
        </w:rPr>
        <w:t xml:space="preserve"> </w:t>
      </w:r>
      <w:r w:rsidR="00981AC6" w:rsidRPr="00981AC6">
        <w:rPr>
          <w:rFonts w:ascii="Times New Roman" w:eastAsia="Arial" w:hAnsi="Times New Roman" w:cs="Times New Roman"/>
          <w:b/>
          <w:bCs/>
          <w:highlight w:val="yellow"/>
          <w:lang w:eastAsia="ru-RU"/>
        </w:rPr>
        <w:t>54:36:020206:1156</w:t>
      </w:r>
      <w:r w:rsidRPr="00981AC6">
        <w:rPr>
          <w:rFonts w:ascii="Times New Roman" w:eastAsia="Arial" w:hAnsi="Times New Roman" w:cs="Times New Roman"/>
          <w:b/>
          <w:bCs/>
          <w:highlight w:val="yellow"/>
          <w:lang w:eastAsia="ru-RU"/>
        </w:rPr>
        <w:t>,</w:t>
      </w:r>
      <w:r w:rsidRPr="00981AC6">
        <w:rPr>
          <w:rFonts w:ascii="Times New Roman" w:eastAsia="Arial" w:hAnsi="Times New Roman" w:cs="Times New Roman"/>
          <w:highlight w:val="yellow"/>
          <w:lang w:eastAsia="ru-RU"/>
        </w:rPr>
        <w:t xml:space="preserve"> категория земель: земли населённых пунктов</w:t>
      </w:r>
      <w:r w:rsidRPr="00981AC6">
        <w:rPr>
          <w:rFonts w:ascii="Times New Roman" w:eastAsia="Arial" w:hAnsi="Times New Roman" w:cs="Times New Roman"/>
          <w:color w:val="000000"/>
          <w:highlight w:val="yellow"/>
          <w:lang w:eastAsia="ru-RU"/>
        </w:rPr>
        <w:t>, находятся в залоге у ПАО «Сбербанк России»</w:t>
      </w:r>
      <w:bookmarkEnd w:id="18"/>
      <w:r w:rsidRPr="00981AC6">
        <w:rPr>
          <w:rFonts w:ascii="Times New Roman" w:eastAsia="Arial" w:hAnsi="Times New Roman" w:cs="Times New Roman"/>
          <w:color w:val="000000"/>
          <w:highlight w:val="yellow"/>
          <w:lang w:eastAsia="ru-RU"/>
        </w:rPr>
        <w:t xml:space="preserve"> в счёт кредитных обязательств Застройщика.</w:t>
      </w:r>
      <w:r w:rsidR="00981AC6">
        <w:rPr>
          <w:rFonts w:ascii="Times New Roman" w:eastAsia="Arial" w:hAnsi="Times New Roman" w:cs="Times New Roman"/>
          <w:color w:val="000000"/>
          <w:lang w:eastAsia="ru-RU"/>
        </w:rPr>
        <w:t xml:space="preserve"> </w:t>
      </w:r>
    </w:p>
    <w:p w14:paraId="6FF19491" w14:textId="47F0BFB5"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12.</w:t>
      </w:r>
      <w:r w:rsidR="00E85634">
        <w:rPr>
          <w:rFonts w:ascii="Times New Roman" w:eastAsia="Calibri" w:hAnsi="Times New Roman" w:cs="Times New Roman"/>
          <w:lang w:eastAsia="ru-RU"/>
        </w:rPr>
        <w:t>7</w:t>
      </w:r>
      <w:r w:rsidRPr="001279E2">
        <w:rPr>
          <w:rFonts w:ascii="Times New Roman" w:eastAsia="Calibri" w:hAnsi="Times New Roman" w:cs="Times New Roman"/>
          <w:lang w:eastAsia="ru-RU"/>
        </w:rPr>
        <w:t>. Любая информация о финансовом положении сторон и условиях договоров с третьими лицами, участвующими в строительстве дома, считается конфиденциальной и не подлежащей разглашению.</w:t>
      </w:r>
    </w:p>
    <w:p w14:paraId="21DD8027" w14:textId="20F00D2B"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12.</w:t>
      </w:r>
      <w:r w:rsidR="00E85634">
        <w:rPr>
          <w:rFonts w:ascii="Times New Roman" w:eastAsia="Calibri" w:hAnsi="Times New Roman" w:cs="Times New Roman"/>
          <w:lang w:eastAsia="ru-RU"/>
        </w:rPr>
        <w:t>8</w:t>
      </w:r>
      <w:r w:rsidRPr="001279E2">
        <w:rPr>
          <w:rFonts w:ascii="Times New Roman" w:eastAsia="Calibri" w:hAnsi="Times New Roman" w:cs="Times New Roman"/>
          <w:lang w:eastAsia="ru-RU"/>
        </w:rPr>
        <w:t>. Все споры по настоящему договору разрешаются путем переговоров. Сторона вправе направить другой стороне претензию. Срок рассмотрения претензии - 15 календарных дней со дня получения.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14:paraId="498A2D36" w14:textId="16927D56" w:rsidR="005755F0" w:rsidRPr="001279E2" w:rsidRDefault="005755F0" w:rsidP="00583F94">
      <w:pPr>
        <w:spacing w:before="10" w:after="10" w:line="240" w:lineRule="auto"/>
        <w:ind w:firstLine="567"/>
        <w:jc w:val="both"/>
        <w:rPr>
          <w:rFonts w:ascii="Times New Roman" w:eastAsia="Calibri" w:hAnsi="Times New Roman" w:cs="Times New Roman"/>
          <w:bCs/>
          <w:lang w:eastAsia="ru-RU"/>
        </w:rPr>
      </w:pPr>
      <w:r w:rsidRPr="001279E2">
        <w:rPr>
          <w:rFonts w:ascii="Times New Roman" w:eastAsia="Calibri" w:hAnsi="Times New Roman" w:cs="Times New Roman"/>
          <w:lang w:eastAsia="ru-RU"/>
        </w:rPr>
        <w:t>12.</w:t>
      </w:r>
      <w:r w:rsidR="00E85634">
        <w:rPr>
          <w:rFonts w:ascii="Times New Roman" w:eastAsia="Calibri" w:hAnsi="Times New Roman" w:cs="Times New Roman"/>
          <w:lang w:eastAsia="ru-RU"/>
        </w:rPr>
        <w:t>9</w:t>
      </w:r>
      <w:r w:rsidRPr="001279E2">
        <w:rPr>
          <w:rFonts w:ascii="Times New Roman" w:eastAsia="Calibri" w:hAnsi="Times New Roman" w:cs="Times New Roman"/>
          <w:lang w:eastAsia="ru-RU"/>
        </w:rPr>
        <w:t xml:space="preserve">. </w:t>
      </w:r>
      <w:r w:rsidRPr="001279E2">
        <w:rPr>
          <w:rFonts w:ascii="Times New Roman" w:eastAsia="Calibri" w:hAnsi="Times New Roman" w:cs="Times New Roman"/>
          <w:bCs/>
          <w:lang w:eastAsia="ru-RU"/>
        </w:rPr>
        <w:t xml:space="preserve">Застройщик подтверждает, что на момент подписания Договора права на Объект долевого </w:t>
      </w:r>
      <w:r w:rsidRPr="001279E2">
        <w:rPr>
          <w:rFonts w:ascii="Times New Roman" w:eastAsia="Calibri" w:hAnsi="Times New Roman" w:cs="Times New Roman"/>
          <w:bCs/>
          <w:highlight w:val="white"/>
          <w:lang w:eastAsia="ru-RU"/>
        </w:rPr>
        <w:t>строительства никому не переданы, свободны от прав третьих лиц, в споре и под арестом не состоят.</w:t>
      </w:r>
    </w:p>
    <w:p w14:paraId="54F550AD" w14:textId="63B4341D" w:rsidR="005755F0" w:rsidRPr="001279E2" w:rsidRDefault="005755F0" w:rsidP="00583F94">
      <w:pPr>
        <w:spacing w:before="10" w:after="10" w:line="240" w:lineRule="auto"/>
        <w:ind w:firstLine="567"/>
        <w:jc w:val="both"/>
        <w:rPr>
          <w:rFonts w:ascii="Times New Roman" w:eastAsia="Calibri" w:hAnsi="Times New Roman" w:cs="Times New Roman"/>
          <w:bCs/>
          <w:lang w:eastAsia="ru-RU"/>
        </w:rPr>
      </w:pPr>
      <w:r w:rsidRPr="001279E2">
        <w:rPr>
          <w:rFonts w:ascii="Times New Roman" w:eastAsia="Calibri" w:hAnsi="Times New Roman" w:cs="Times New Roman"/>
          <w:bCs/>
          <w:lang w:eastAsia="ru-RU"/>
        </w:rPr>
        <w:t>12.1</w:t>
      </w:r>
      <w:r w:rsidR="00E85634">
        <w:rPr>
          <w:rFonts w:ascii="Times New Roman" w:eastAsia="Calibri" w:hAnsi="Times New Roman" w:cs="Times New Roman"/>
          <w:bCs/>
          <w:lang w:eastAsia="ru-RU"/>
        </w:rPr>
        <w:t>0</w:t>
      </w:r>
      <w:r w:rsidRPr="001279E2">
        <w:rPr>
          <w:rFonts w:ascii="Times New Roman" w:eastAsia="Calibri" w:hAnsi="Times New Roman" w:cs="Times New Roman"/>
          <w:bCs/>
          <w:lang w:eastAsia="ru-RU"/>
        </w:rPr>
        <w:t>.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 Расходы по государственной регистрации настоящего договора и всех соглашений к нему оплачиваются за счет сторон.</w:t>
      </w:r>
    </w:p>
    <w:p w14:paraId="6224D171" w14:textId="21AEF89C" w:rsidR="005755F0" w:rsidRPr="001279E2" w:rsidRDefault="005755F0" w:rsidP="00583F94">
      <w:pPr>
        <w:spacing w:before="10" w:after="10" w:line="240" w:lineRule="auto"/>
        <w:ind w:firstLine="567"/>
        <w:jc w:val="both"/>
        <w:rPr>
          <w:rFonts w:ascii="Times New Roman" w:eastAsia="Times New Roman" w:hAnsi="Times New Roman" w:cs="Times New Roman"/>
          <w:lang w:eastAsia="ru-RU"/>
        </w:rPr>
      </w:pPr>
      <w:r w:rsidRPr="001279E2">
        <w:rPr>
          <w:rFonts w:ascii="Times New Roman" w:eastAsia="Calibri" w:hAnsi="Times New Roman" w:cs="Times New Roman"/>
          <w:bCs/>
          <w:lang w:eastAsia="ru-RU"/>
        </w:rPr>
        <w:t>12.1</w:t>
      </w:r>
      <w:r w:rsidR="00E85634">
        <w:rPr>
          <w:rFonts w:ascii="Times New Roman" w:eastAsia="Calibri" w:hAnsi="Times New Roman" w:cs="Times New Roman"/>
          <w:bCs/>
          <w:lang w:eastAsia="ru-RU"/>
        </w:rPr>
        <w:t>1</w:t>
      </w:r>
      <w:r w:rsidRPr="001279E2">
        <w:rPr>
          <w:rFonts w:ascii="Times New Roman" w:eastAsia="Calibri" w:hAnsi="Times New Roman" w:cs="Times New Roman"/>
          <w:bCs/>
          <w:lang w:eastAsia="ru-RU"/>
        </w:rPr>
        <w:t xml:space="preserve">. </w:t>
      </w:r>
      <w:r w:rsidRPr="001279E2">
        <w:rPr>
          <w:rFonts w:ascii="Times New Roman" w:eastAsia="Calibri" w:hAnsi="Times New Roman" w:cs="Times New Roman"/>
          <w:bCs/>
          <w:highlight w:val="white"/>
          <w:lang w:eastAsia="ru-RU"/>
        </w:rPr>
        <w:t>Настоящий договор составлен в трех подлинных экземплярах, имеющих одинаковую юридическую силу, один экземпляр для Участника долевого строительства, по одному для Застройщика и для органа, осуществляющего государственную регистрацию</w:t>
      </w:r>
      <w:r w:rsidRPr="001279E2">
        <w:rPr>
          <w:rFonts w:ascii="Times New Roman" w:eastAsia="Calibri" w:hAnsi="Times New Roman" w:cs="Times New Roman"/>
          <w:bCs/>
          <w:lang w:eastAsia="ru-RU"/>
        </w:rPr>
        <w:t>.</w:t>
      </w:r>
      <w:r w:rsidRPr="001279E2">
        <w:rPr>
          <w:rFonts w:ascii="Times New Roman" w:eastAsia="Times New Roman" w:hAnsi="Times New Roman" w:cs="Times New Roman"/>
          <w:bCs/>
          <w:highlight w:val="white"/>
          <w:lang w:eastAsia="ru-RU"/>
        </w:rPr>
        <w:t xml:space="preserve"> Стороны согласовали, что в Федеральную службу государственной регистрации, кадастра и картографии по Новосибирской области экземпляр настоящего договора направляется в электронном виде</w:t>
      </w:r>
      <w:r w:rsidRPr="001279E2">
        <w:rPr>
          <w:rFonts w:ascii="Times New Roman" w:eastAsia="Times New Roman" w:hAnsi="Times New Roman" w:cs="Times New Roman"/>
          <w:highlight w:val="white"/>
          <w:lang w:eastAsia="ru-RU"/>
        </w:rPr>
        <w:t>.</w:t>
      </w:r>
    </w:p>
    <w:p w14:paraId="3983B8AA"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p>
    <w:p w14:paraId="0D5018B8" w14:textId="77777777" w:rsidR="005755F0" w:rsidRPr="001279E2" w:rsidRDefault="005755F0" w:rsidP="00583F94">
      <w:pPr>
        <w:spacing w:before="10" w:after="10" w:line="240" w:lineRule="auto"/>
        <w:ind w:firstLine="567"/>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ПОДПИСИ СТОРОН:</w:t>
      </w:r>
    </w:p>
    <w:p w14:paraId="54D0FED8" w14:textId="2924AC50" w:rsidR="005755F0" w:rsidRPr="001279E2" w:rsidRDefault="005755F0" w:rsidP="00583F94">
      <w:pPr>
        <w:spacing w:before="10" w:after="10" w:line="240" w:lineRule="auto"/>
        <w:ind w:firstLine="567"/>
        <w:jc w:val="both"/>
        <w:rPr>
          <w:rFonts w:ascii="Times New Roman" w:eastAsia="Calibri" w:hAnsi="Times New Roman" w:cs="Times New Roman"/>
          <w:bCs/>
          <w:lang w:eastAsia="ru-RU"/>
        </w:rPr>
      </w:pPr>
      <w:bookmarkStart w:id="19" w:name="_Hlk111639449"/>
      <w:r w:rsidRPr="001279E2">
        <w:rPr>
          <w:rFonts w:ascii="Times New Roman" w:eastAsia="Calibri" w:hAnsi="Times New Roman" w:cs="Times New Roman"/>
          <w:b/>
          <w:bCs/>
          <w:lang w:eastAsia="ru-RU"/>
        </w:rPr>
        <w:t xml:space="preserve">Застройщик: </w:t>
      </w:r>
      <w:r w:rsidRPr="001279E2">
        <w:rPr>
          <w:rFonts w:ascii="Times New Roman" w:eastAsia="Calibri" w:hAnsi="Times New Roman" w:cs="Times New Roman"/>
          <w:lang w:eastAsia="ru-RU"/>
        </w:rPr>
        <w:t xml:space="preserve">ООО </w:t>
      </w:r>
      <w:r w:rsidRPr="001279E2">
        <w:rPr>
          <w:rFonts w:ascii="Times New Roman" w:eastAsia="Calibri" w:hAnsi="Times New Roman" w:cs="Times New Roman"/>
          <w:bCs/>
          <w:lang w:eastAsia="ru-RU"/>
        </w:rPr>
        <w:t>Специализированный застройщик «</w:t>
      </w:r>
      <w:r w:rsidR="0084604E">
        <w:rPr>
          <w:rFonts w:ascii="Times New Roman" w:eastAsia="Calibri" w:hAnsi="Times New Roman" w:cs="Times New Roman"/>
          <w:bCs/>
          <w:lang w:eastAsia="ru-RU"/>
        </w:rPr>
        <w:t>ЖК Обь</w:t>
      </w:r>
      <w:r w:rsidRPr="001279E2">
        <w:rPr>
          <w:rFonts w:ascii="Times New Roman" w:eastAsia="Calibri" w:hAnsi="Times New Roman" w:cs="Times New Roman"/>
          <w:bCs/>
          <w:lang w:eastAsia="ru-RU"/>
        </w:rPr>
        <w:t>»</w:t>
      </w:r>
    </w:p>
    <w:p w14:paraId="1887E6BE" w14:textId="3F85BB37" w:rsidR="0084604E" w:rsidRPr="0084604E" w:rsidRDefault="0084604E" w:rsidP="0084604E">
      <w:pPr>
        <w:spacing w:after="0" w:line="240" w:lineRule="auto"/>
        <w:ind w:firstLine="567"/>
        <w:rPr>
          <w:rFonts w:ascii="Times New Roman" w:eastAsia="Calibri" w:hAnsi="Times New Roman" w:cs="Times New Roman"/>
          <w:sz w:val="24"/>
          <w:szCs w:val="24"/>
          <w:lang w:eastAsia="ru-RU"/>
        </w:rPr>
      </w:pPr>
      <w:r w:rsidRPr="000453B4">
        <w:rPr>
          <w:rFonts w:ascii="Times New Roman" w:eastAsia="Calibri" w:hAnsi="Times New Roman" w:cs="Times New Roman"/>
          <w:sz w:val="24"/>
          <w:szCs w:val="24"/>
          <w:lang w:eastAsia="ru-RU"/>
        </w:rPr>
        <w:t>ИНН</w:t>
      </w:r>
      <w:r>
        <w:rPr>
          <w:rFonts w:ascii="Times New Roman" w:eastAsia="Calibri" w:hAnsi="Times New Roman" w:cs="Times New Roman"/>
          <w:sz w:val="24"/>
          <w:szCs w:val="24"/>
          <w:lang w:eastAsia="ru-RU"/>
        </w:rPr>
        <w:t xml:space="preserve"> </w:t>
      </w:r>
      <w:r w:rsidRPr="000453B4">
        <w:rPr>
          <w:rFonts w:ascii="Times New Roman" w:eastAsia="Calibri" w:hAnsi="Times New Roman" w:cs="Times New Roman"/>
          <w:sz w:val="24"/>
          <w:szCs w:val="24"/>
          <w:lang w:eastAsia="ru-RU"/>
        </w:rPr>
        <w:t>5410095982</w:t>
      </w:r>
      <w:r>
        <w:rPr>
          <w:rFonts w:ascii="Times New Roman" w:eastAsia="Calibri" w:hAnsi="Times New Roman" w:cs="Times New Roman"/>
          <w:sz w:val="24"/>
          <w:szCs w:val="24"/>
          <w:lang w:eastAsia="ru-RU"/>
        </w:rPr>
        <w:t xml:space="preserve">, </w:t>
      </w:r>
      <w:r w:rsidRPr="000453B4">
        <w:rPr>
          <w:rFonts w:ascii="Times New Roman" w:eastAsia="Calibri" w:hAnsi="Times New Roman" w:cs="Times New Roman"/>
          <w:sz w:val="24"/>
          <w:szCs w:val="24"/>
          <w:lang w:eastAsia="ru-RU"/>
        </w:rPr>
        <w:t>КПП</w:t>
      </w:r>
      <w:r>
        <w:rPr>
          <w:rFonts w:ascii="Times New Roman" w:eastAsia="Calibri" w:hAnsi="Times New Roman" w:cs="Times New Roman"/>
          <w:sz w:val="24"/>
          <w:szCs w:val="24"/>
          <w:lang w:eastAsia="ru-RU"/>
        </w:rPr>
        <w:t xml:space="preserve"> </w:t>
      </w:r>
      <w:r w:rsidRPr="000453B4">
        <w:rPr>
          <w:rFonts w:ascii="Times New Roman" w:eastAsia="Calibri" w:hAnsi="Times New Roman" w:cs="Times New Roman"/>
          <w:sz w:val="24"/>
          <w:szCs w:val="24"/>
          <w:lang w:eastAsia="ru-RU"/>
        </w:rPr>
        <w:t>541001001</w:t>
      </w:r>
      <w:r>
        <w:rPr>
          <w:rFonts w:ascii="Times New Roman" w:eastAsia="Calibri" w:hAnsi="Times New Roman" w:cs="Times New Roman"/>
          <w:sz w:val="24"/>
          <w:szCs w:val="24"/>
          <w:lang w:eastAsia="ru-RU"/>
        </w:rPr>
        <w:t xml:space="preserve">, </w:t>
      </w:r>
      <w:r w:rsidRPr="000453B4">
        <w:rPr>
          <w:rFonts w:ascii="Times New Roman" w:eastAsia="Calibri" w:hAnsi="Times New Roman" w:cs="Times New Roman"/>
          <w:sz w:val="24"/>
          <w:szCs w:val="24"/>
          <w:lang w:eastAsia="ru-RU"/>
        </w:rPr>
        <w:t>ОГРН</w:t>
      </w:r>
      <w:r>
        <w:rPr>
          <w:rFonts w:ascii="Times New Roman" w:eastAsia="Calibri" w:hAnsi="Times New Roman" w:cs="Times New Roman"/>
          <w:sz w:val="24"/>
          <w:szCs w:val="24"/>
          <w:lang w:eastAsia="ru-RU"/>
        </w:rPr>
        <w:t xml:space="preserve"> </w:t>
      </w:r>
      <w:r w:rsidRPr="000453B4">
        <w:rPr>
          <w:rFonts w:ascii="Times New Roman" w:eastAsia="Calibri" w:hAnsi="Times New Roman" w:cs="Times New Roman"/>
          <w:sz w:val="24"/>
          <w:szCs w:val="24"/>
          <w:lang w:eastAsia="ru-RU"/>
        </w:rPr>
        <w:t>1225400030657</w:t>
      </w:r>
      <w:r>
        <w:rPr>
          <w:rFonts w:ascii="Times New Roman" w:eastAsia="Calibri" w:hAnsi="Times New Roman" w:cs="Times New Roman"/>
          <w:sz w:val="24"/>
          <w:szCs w:val="24"/>
          <w:lang w:eastAsia="ru-RU"/>
        </w:rPr>
        <w:t xml:space="preserve">    </w:t>
      </w:r>
    </w:p>
    <w:p w14:paraId="519E749F" w14:textId="59226BA1"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hs22rus@yandex.ru, +7 (383) 249-74-49</w:t>
      </w:r>
    </w:p>
    <w:p w14:paraId="46ECD13A" w14:textId="39A0AE69" w:rsidR="005755F0" w:rsidRPr="001279E2" w:rsidRDefault="00981AC6" w:rsidP="00981AC6">
      <w:pPr>
        <w:spacing w:before="10" w:after="10" w:line="240" w:lineRule="auto"/>
        <w:ind w:firstLine="567"/>
        <w:jc w:val="both"/>
        <w:rPr>
          <w:rFonts w:ascii="Times New Roman" w:eastAsia="Calibri" w:hAnsi="Times New Roman" w:cs="Times New Roman"/>
          <w:lang w:eastAsia="ru-RU"/>
        </w:rPr>
      </w:pPr>
      <w:r>
        <w:rPr>
          <w:rFonts w:ascii="Times New Roman" w:eastAsia="Calibri" w:hAnsi="Times New Roman" w:cs="Times New Roman"/>
          <w:lang w:eastAsia="ru-RU"/>
        </w:rPr>
        <w:t xml:space="preserve">Адрес: </w:t>
      </w:r>
      <w:r w:rsidR="0084604E" w:rsidRPr="0084604E">
        <w:rPr>
          <w:rFonts w:ascii="Times New Roman" w:eastAsia="Calibri" w:hAnsi="Times New Roman" w:cs="Times New Roman"/>
          <w:lang w:eastAsia="ru-RU"/>
        </w:rPr>
        <w:t>630020</w:t>
      </w:r>
      <w:r w:rsidR="0084604E">
        <w:rPr>
          <w:rFonts w:ascii="Times New Roman" w:eastAsia="Calibri" w:hAnsi="Times New Roman" w:cs="Times New Roman"/>
          <w:lang w:eastAsia="ru-RU"/>
        </w:rPr>
        <w:t xml:space="preserve">, </w:t>
      </w:r>
      <w:r w:rsidR="0084604E" w:rsidRPr="0084604E">
        <w:rPr>
          <w:rFonts w:ascii="Times New Roman" w:eastAsia="Calibri" w:hAnsi="Times New Roman" w:cs="Times New Roman"/>
          <w:lang w:eastAsia="ru-RU"/>
        </w:rPr>
        <w:t>Новосибирская обл</w:t>
      </w:r>
      <w:r>
        <w:rPr>
          <w:rFonts w:ascii="Times New Roman" w:eastAsia="Calibri" w:hAnsi="Times New Roman" w:cs="Times New Roman"/>
          <w:lang w:eastAsia="ru-RU"/>
        </w:rPr>
        <w:t xml:space="preserve">., </w:t>
      </w:r>
      <w:r w:rsidR="0084604E" w:rsidRPr="0084604E">
        <w:rPr>
          <w:rFonts w:ascii="Times New Roman" w:eastAsia="Calibri" w:hAnsi="Times New Roman" w:cs="Times New Roman"/>
          <w:lang w:eastAsia="ru-RU"/>
        </w:rPr>
        <w:t>город Новосибирск</w:t>
      </w:r>
      <w:r>
        <w:rPr>
          <w:rFonts w:ascii="Times New Roman" w:eastAsia="Calibri" w:hAnsi="Times New Roman" w:cs="Times New Roman"/>
          <w:lang w:eastAsia="ru-RU"/>
        </w:rPr>
        <w:t>. у</w:t>
      </w:r>
      <w:r w:rsidR="0084604E" w:rsidRPr="0084604E">
        <w:rPr>
          <w:rFonts w:ascii="Times New Roman" w:eastAsia="Calibri" w:hAnsi="Times New Roman" w:cs="Times New Roman"/>
          <w:lang w:eastAsia="ru-RU"/>
        </w:rPr>
        <w:t>л</w:t>
      </w:r>
      <w:r>
        <w:rPr>
          <w:rFonts w:ascii="Times New Roman" w:eastAsia="Calibri" w:hAnsi="Times New Roman" w:cs="Times New Roman"/>
          <w:lang w:eastAsia="ru-RU"/>
        </w:rPr>
        <w:t>.</w:t>
      </w:r>
      <w:r w:rsidR="0084604E" w:rsidRPr="0084604E">
        <w:rPr>
          <w:rFonts w:ascii="Times New Roman" w:eastAsia="Calibri" w:hAnsi="Times New Roman" w:cs="Times New Roman"/>
          <w:lang w:eastAsia="ru-RU"/>
        </w:rPr>
        <w:t xml:space="preserve"> Объединения, 28</w:t>
      </w:r>
      <w:r>
        <w:rPr>
          <w:rFonts w:ascii="Times New Roman" w:eastAsia="Calibri" w:hAnsi="Times New Roman" w:cs="Times New Roman"/>
          <w:lang w:eastAsia="ru-RU"/>
        </w:rPr>
        <w:t>.</w:t>
      </w:r>
    </w:p>
    <w:p w14:paraId="21771F42" w14:textId="77777777" w:rsidR="00981AC6" w:rsidRDefault="00981AC6" w:rsidP="00583F94">
      <w:pPr>
        <w:spacing w:before="10" w:after="10" w:line="240" w:lineRule="auto"/>
        <w:ind w:firstLine="567"/>
        <w:jc w:val="both"/>
        <w:rPr>
          <w:rFonts w:ascii="Times New Roman" w:eastAsia="Calibri" w:hAnsi="Times New Roman" w:cs="Times New Roman"/>
          <w:lang w:eastAsia="ru-RU"/>
        </w:rPr>
      </w:pPr>
    </w:p>
    <w:p w14:paraId="27695754" w14:textId="77777777" w:rsidR="00981AC6" w:rsidRDefault="00981AC6" w:rsidP="00583F94">
      <w:pPr>
        <w:spacing w:before="10" w:after="10" w:line="240" w:lineRule="auto"/>
        <w:ind w:firstLine="567"/>
        <w:jc w:val="both"/>
        <w:rPr>
          <w:rFonts w:ascii="Times New Roman" w:eastAsia="Calibri" w:hAnsi="Times New Roman" w:cs="Times New Roman"/>
          <w:lang w:eastAsia="ru-RU"/>
        </w:rPr>
      </w:pPr>
    </w:p>
    <w:p w14:paraId="06237345" w14:textId="71F6E2D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Директор</w:t>
      </w:r>
    </w:p>
    <w:p w14:paraId="1909BF56" w14:textId="77777777" w:rsidR="005755F0" w:rsidRPr="001279E2" w:rsidRDefault="005755F0" w:rsidP="00583F94">
      <w:pPr>
        <w:spacing w:before="10" w:after="10" w:line="240" w:lineRule="auto"/>
        <w:ind w:firstLine="567"/>
        <w:rPr>
          <w:rFonts w:ascii="Times New Roman" w:eastAsia="Calibri" w:hAnsi="Times New Roman" w:cs="Times New Roman"/>
          <w:lang w:eastAsia="ru-RU"/>
        </w:rPr>
      </w:pPr>
      <w:r w:rsidRPr="001279E2">
        <w:rPr>
          <w:rFonts w:ascii="Times New Roman" w:eastAsia="Calibri" w:hAnsi="Times New Roman" w:cs="Times New Roman"/>
          <w:lang w:eastAsia="ru-RU"/>
        </w:rPr>
        <w:t>_____________________________ / Петрушина Я.В. /</w:t>
      </w:r>
    </w:p>
    <w:bookmarkEnd w:id="19"/>
    <w:p w14:paraId="6206EE99" w14:textId="476A9732" w:rsidR="00981AC6" w:rsidRDefault="005755F0" w:rsidP="00694BCF">
      <w:pPr>
        <w:spacing w:before="10" w:after="10" w:line="240" w:lineRule="auto"/>
        <w:ind w:firstLine="567"/>
        <w:jc w:val="both"/>
        <w:rPr>
          <w:rFonts w:ascii="Times New Roman" w:eastAsia="Calibri" w:hAnsi="Times New Roman" w:cs="Times New Roman"/>
          <w:b/>
          <w:bCs/>
          <w:lang w:eastAsia="ru-RU"/>
        </w:rPr>
      </w:pPr>
      <w:r w:rsidRPr="001279E2">
        <w:rPr>
          <w:rFonts w:ascii="Times New Roman" w:eastAsia="Calibri" w:hAnsi="Times New Roman" w:cs="Times New Roman"/>
          <w:lang w:eastAsia="ru-RU"/>
        </w:rPr>
        <w:t xml:space="preserve">                            </w:t>
      </w:r>
      <w:r w:rsidRPr="001279E2">
        <w:rPr>
          <w:rFonts w:ascii="Times New Roman" w:eastAsia="Calibri" w:hAnsi="Times New Roman" w:cs="Times New Roman"/>
          <w:lang w:eastAsia="ru-RU"/>
        </w:rPr>
        <w:tab/>
      </w:r>
      <w:r w:rsidRPr="001279E2">
        <w:rPr>
          <w:rFonts w:ascii="Times New Roman" w:eastAsia="Calibri" w:hAnsi="Times New Roman" w:cs="Times New Roman"/>
          <w:lang w:eastAsia="ru-RU"/>
        </w:rPr>
        <w:tab/>
      </w:r>
      <w:r w:rsidRPr="001279E2">
        <w:rPr>
          <w:rFonts w:ascii="Times New Roman" w:eastAsia="Calibri" w:hAnsi="Times New Roman" w:cs="Times New Roman"/>
          <w:lang w:eastAsia="ru-RU"/>
        </w:rPr>
        <w:tab/>
      </w:r>
      <w:r w:rsidRPr="001279E2">
        <w:rPr>
          <w:rFonts w:ascii="Times New Roman" w:eastAsia="Calibri" w:hAnsi="Times New Roman" w:cs="Times New Roman"/>
          <w:lang w:eastAsia="ru-RU"/>
        </w:rPr>
        <w:tab/>
      </w:r>
      <w:r w:rsidRPr="001279E2">
        <w:rPr>
          <w:rFonts w:ascii="Times New Roman" w:eastAsia="Calibri" w:hAnsi="Times New Roman" w:cs="Times New Roman"/>
          <w:lang w:eastAsia="ru-RU"/>
        </w:rPr>
        <w:tab/>
        <w:t xml:space="preserve">        </w:t>
      </w:r>
    </w:p>
    <w:p w14:paraId="72FD2E28" w14:textId="77777777" w:rsidR="00981AC6" w:rsidRDefault="00981AC6" w:rsidP="00583F94">
      <w:pPr>
        <w:tabs>
          <w:tab w:val="left" w:pos="4320"/>
        </w:tabs>
        <w:spacing w:before="10" w:after="10" w:line="240" w:lineRule="auto"/>
        <w:ind w:firstLine="567"/>
        <w:jc w:val="both"/>
        <w:rPr>
          <w:rFonts w:ascii="Times New Roman" w:eastAsia="Calibri" w:hAnsi="Times New Roman" w:cs="Times New Roman"/>
          <w:b/>
          <w:bCs/>
          <w:lang w:eastAsia="ru-RU"/>
        </w:rPr>
      </w:pPr>
    </w:p>
    <w:p w14:paraId="1733CA0C" w14:textId="3EFC600A" w:rsidR="005755F0" w:rsidRPr="001279E2" w:rsidRDefault="005755F0" w:rsidP="00583F94">
      <w:pPr>
        <w:tabs>
          <w:tab w:val="left" w:pos="4320"/>
        </w:tabs>
        <w:spacing w:before="10" w:after="10" w:line="240" w:lineRule="auto"/>
        <w:ind w:firstLine="567"/>
        <w:jc w:val="both"/>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 xml:space="preserve">Участник долевого строительства:                   </w:t>
      </w:r>
    </w:p>
    <w:p w14:paraId="38DADF83" w14:textId="77777777" w:rsidR="005755F0" w:rsidRPr="001279E2" w:rsidRDefault="005755F0" w:rsidP="00583F94">
      <w:pPr>
        <w:tabs>
          <w:tab w:val="left" w:pos="4320"/>
        </w:tabs>
        <w:spacing w:before="10" w:after="10" w:line="240" w:lineRule="auto"/>
        <w:ind w:firstLine="567"/>
        <w:jc w:val="both"/>
        <w:rPr>
          <w:rFonts w:ascii="Times New Roman" w:eastAsia="Calibri" w:hAnsi="Times New Roman" w:cs="Times New Roman"/>
          <w:lang w:eastAsia="ru-RU"/>
        </w:rPr>
      </w:pPr>
    </w:p>
    <w:p w14:paraId="3FBD846C" w14:textId="77777777" w:rsidR="005755F0" w:rsidRPr="001279E2" w:rsidRDefault="005755F0" w:rsidP="00583F94">
      <w:pPr>
        <w:tabs>
          <w:tab w:val="left" w:pos="0"/>
        </w:tabs>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 __________________________ /_____________________/</w:t>
      </w:r>
    </w:p>
    <w:p w14:paraId="648E0949" w14:textId="77777777" w:rsidR="005755F0" w:rsidRPr="001279E2" w:rsidRDefault="005755F0" w:rsidP="00583F94">
      <w:pPr>
        <w:spacing w:before="10" w:after="10" w:line="240" w:lineRule="auto"/>
        <w:ind w:firstLine="567"/>
        <w:rPr>
          <w:rFonts w:ascii="Times New Roman" w:eastAsia="Calibri" w:hAnsi="Times New Roman" w:cs="Times New Roman"/>
          <w:lang w:eastAsia="ru-RU"/>
        </w:rPr>
      </w:pPr>
    </w:p>
    <w:p w14:paraId="38071E7F" w14:textId="77777777" w:rsidR="005755F0" w:rsidRPr="001279E2" w:rsidRDefault="005755F0" w:rsidP="00583F94">
      <w:pPr>
        <w:spacing w:before="10" w:after="10" w:line="240" w:lineRule="auto"/>
        <w:ind w:firstLine="567"/>
        <w:rPr>
          <w:rFonts w:ascii="Times New Roman" w:eastAsia="Calibri" w:hAnsi="Times New Roman" w:cs="Times New Roman"/>
          <w:lang w:eastAsia="ru-RU"/>
        </w:rPr>
      </w:pPr>
    </w:p>
    <w:p w14:paraId="0429B3F9" w14:textId="77777777" w:rsidR="005755F0" w:rsidRPr="001279E2" w:rsidRDefault="005755F0" w:rsidP="00583F94">
      <w:pPr>
        <w:spacing w:before="10" w:after="10" w:line="240" w:lineRule="auto"/>
        <w:ind w:firstLine="567"/>
        <w:rPr>
          <w:rFonts w:ascii="Times New Roman" w:eastAsia="Calibri" w:hAnsi="Times New Roman" w:cs="Times New Roman"/>
          <w:lang w:eastAsia="ru-RU"/>
        </w:rPr>
      </w:pPr>
    </w:p>
    <w:p w14:paraId="4EEA1606" w14:textId="77777777" w:rsidR="005755F0" w:rsidRPr="001279E2" w:rsidRDefault="005755F0" w:rsidP="00583F94">
      <w:pPr>
        <w:spacing w:before="10" w:after="10" w:line="240" w:lineRule="auto"/>
        <w:ind w:firstLine="567"/>
        <w:rPr>
          <w:rFonts w:ascii="Times New Roman" w:eastAsia="Calibri" w:hAnsi="Times New Roman" w:cs="Times New Roman"/>
          <w:lang w:eastAsia="ru-RU"/>
        </w:rPr>
      </w:pPr>
      <w:r w:rsidRPr="001279E2">
        <w:rPr>
          <w:rFonts w:ascii="Times New Roman" w:eastAsia="Arial" w:hAnsi="Times New Roman" w:cs="Times New Roman"/>
          <w:lang w:eastAsia="ru-RU"/>
        </w:rPr>
        <w:br w:type="page"/>
      </w:r>
    </w:p>
    <w:p w14:paraId="055BB15C" w14:textId="77777777" w:rsidR="005755F0" w:rsidRPr="001279E2" w:rsidRDefault="005755F0" w:rsidP="00583F94">
      <w:pPr>
        <w:spacing w:before="10" w:after="10" w:line="240" w:lineRule="auto"/>
        <w:ind w:firstLine="567"/>
        <w:jc w:val="right"/>
        <w:rPr>
          <w:rFonts w:ascii="Times New Roman" w:eastAsia="Calibri" w:hAnsi="Times New Roman" w:cs="Times New Roman"/>
          <w:lang w:eastAsia="ru-RU"/>
        </w:rPr>
      </w:pPr>
      <w:r w:rsidRPr="001279E2">
        <w:rPr>
          <w:rFonts w:ascii="Times New Roman" w:eastAsia="Calibri" w:hAnsi="Times New Roman" w:cs="Times New Roman"/>
          <w:lang w:eastAsia="ru-RU"/>
        </w:rPr>
        <w:lastRenderedPageBreak/>
        <w:t xml:space="preserve">Приложение №1 к </w:t>
      </w:r>
      <w:r w:rsidRPr="001279E2">
        <w:rPr>
          <w:rFonts w:ascii="Times New Roman" w:eastAsia="Calibri" w:hAnsi="Times New Roman" w:cs="Times New Roman"/>
          <w:b/>
          <w:lang w:eastAsia="ru-RU"/>
        </w:rPr>
        <w:t>ДОГОВОРУ _________</w:t>
      </w:r>
    </w:p>
    <w:p w14:paraId="29AFCD59" w14:textId="77777777" w:rsidR="005755F0" w:rsidRPr="001279E2" w:rsidRDefault="005755F0" w:rsidP="00583F94">
      <w:pPr>
        <w:spacing w:before="10" w:after="10" w:line="240" w:lineRule="auto"/>
        <w:ind w:firstLine="567"/>
        <w:jc w:val="right"/>
        <w:rPr>
          <w:rFonts w:ascii="Times New Roman" w:eastAsia="Calibri" w:hAnsi="Times New Roman" w:cs="Times New Roman"/>
          <w:lang w:eastAsia="ru-RU"/>
        </w:rPr>
      </w:pPr>
      <w:r w:rsidRPr="001279E2">
        <w:rPr>
          <w:rFonts w:ascii="Times New Roman" w:eastAsia="Calibri" w:hAnsi="Times New Roman" w:cs="Times New Roman"/>
          <w:lang w:eastAsia="ru-RU"/>
        </w:rPr>
        <w:t>участия в долевом строительстве многоквартирного</w:t>
      </w:r>
    </w:p>
    <w:p w14:paraId="58658847" w14:textId="77777777" w:rsidR="005755F0" w:rsidRPr="001279E2" w:rsidRDefault="005755F0" w:rsidP="00583F94">
      <w:pPr>
        <w:spacing w:before="10" w:after="10" w:line="240" w:lineRule="auto"/>
        <w:ind w:firstLine="567"/>
        <w:jc w:val="right"/>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 дома от</w:t>
      </w:r>
      <w:r w:rsidRPr="001279E2">
        <w:rPr>
          <w:rFonts w:ascii="Times New Roman" w:eastAsia="Calibri" w:hAnsi="Times New Roman" w:cs="Times New Roman"/>
          <w:b/>
          <w:lang w:eastAsia="ru-RU"/>
        </w:rPr>
        <w:t xml:space="preserve"> </w:t>
      </w:r>
      <w:r w:rsidRPr="001279E2">
        <w:rPr>
          <w:rFonts w:ascii="Times New Roman" w:eastAsia="Calibri" w:hAnsi="Times New Roman" w:cs="Times New Roman"/>
          <w:lang w:eastAsia="ru-RU"/>
        </w:rPr>
        <w:t>«__</w:t>
      </w:r>
      <w:proofErr w:type="gramStart"/>
      <w:r w:rsidRPr="001279E2">
        <w:rPr>
          <w:rFonts w:ascii="Times New Roman" w:eastAsia="Calibri" w:hAnsi="Times New Roman" w:cs="Times New Roman"/>
          <w:lang w:eastAsia="ru-RU"/>
        </w:rPr>
        <w:t>_»_</w:t>
      </w:r>
      <w:proofErr w:type="gramEnd"/>
      <w:r w:rsidRPr="001279E2">
        <w:rPr>
          <w:rFonts w:ascii="Times New Roman" w:eastAsia="Calibri" w:hAnsi="Times New Roman" w:cs="Times New Roman"/>
          <w:lang w:eastAsia="ru-RU"/>
        </w:rPr>
        <w:t>_______202___ г.</w:t>
      </w:r>
    </w:p>
    <w:p w14:paraId="4A29E76E" w14:textId="77777777" w:rsidR="005755F0" w:rsidRPr="001279E2" w:rsidRDefault="005755F0" w:rsidP="00583F94">
      <w:pPr>
        <w:spacing w:before="10" w:after="10" w:line="240" w:lineRule="auto"/>
        <w:ind w:firstLine="567"/>
        <w:jc w:val="right"/>
        <w:rPr>
          <w:rFonts w:ascii="Times New Roman" w:eastAsia="Calibri" w:hAnsi="Times New Roman" w:cs="Times New Roman"/>
          <w:lang w:eastAsia="ru-RU"/>
        </w:rPr>
      </w:pPr>
    </w:p>
    <w:p w14:paraId="44A0466B" w14:textId="77777777" w:rsidR="005755F0" w:rsidRPr="001279E2" w:rsidRDefault="005755F0" w:rsidP="00583F94">
      <w:pPr>
        <w:spacing w:before="10" w:after="10" w:line="240" w:lineRule="auto"/>
        <w:ind w:firstLine="567"/>
        <w:jc w:val="center"/>
        <w:rPr>
          <w:rFonts w:ascii="Times New Roman" w:eastAsia="Calibri" w:hAnsi="Times New Roman" w:cs="Times New Roman"/>
          <w:b/>
          <w:bCs/>
          <w:lang w:eastAsia="ru-RU"/>
        </w:rPr>
      </w:pPr>
      <w:r w:rsidRPr="001279E2">
        <w:rPr>
          <w:rFonts w:ascii="Times New Roman" w:eastAsia="Calibri" w:hAnsi="Times New Roman" w:cs="Times New Roman"/>
          <w:b/>
          <w:bCs/>
          <w:lang w:eastAsia="ru-RU"/>
        </w:rPr>
        <w:t xml:space="preserve">СОГЛАСИЕ НА ОБРАБОТКУ ПЕРСОНАЛЬНЫХ ДАННЫХ </w:t>
      </w:r>
    </w:p>
    <w:p w14:paraId="53BA6072" w14:textId="77777777" w:rsidR="005755F0" w:rsidRPr="001279E2" w:rsidRDefault="005755F0" w:rsidP="00583F94">
      <w:pPr>
        <w:spacing w:before="10" w:after="10" w:line="240" w:lineRule="auto"/>
        <w:ind w:firstLine="567"/>
        <w:jc w:val="center"/>
        <w:rPr>
          <w:rFonts w:ascii="Times New Roman" w:eastAsia="Calibri" w:hAnsi="Times New Roman" w:cs="Times New Roman"/>
          <w:lang w:eastAsia="ru-RU"/>
        </w:rPr>
      </w:pPr>
    </w:p>
    <w:p w14:paraId="3012CCA2" w14:textId="1EC0FD9C" w:rsidR="005755F0" w:rsidRPr="001279E2" w:rsidRDefault="005755F0" w:rsidP="00583F94">
      <w:pPr>
        <w:spacing w:before="10" w:after="10" w:line="240" w:lineRule="auto"/>
        <w:ind w:firstLine="567"/>
        <w:jc w:val="both"/>
        <w:rPr>
          <w:rFonts w:ascii="Times New Roman" w:eastAsia="Arial" w:hAnsi="Times New Roman" w:cs="Times New Roman"/>
          <w:lang w:eastAsia="ru-RU"/>
        </w:rPr>
      </w:pPr>
      <w:r w:rsidRPr="001279E2">
        <w:rPr>
          <w:rFonts w:ascii="Times New Roman" w:eastAsia="Calibri" w:hAnsi="Times New Roman" w:cs="Times New Roman"/>
          <w:lang w:eastAsia="ru-RU"/>
        </w:rPr>
        <w:t>Во исполнение требований Федерального закона «О персональных данных» № 152-ФЗ от 27.07.2006 г., я</w:t>
      </w:r>
      <w:r w:rsidRPr="001279E2">
        <w:rPr>
          <w:rFonts w:ascii="Times New Roman" w:eastAsia="Calibri" w:hAnsi="Times New Roman" w:cs="Times New Roman"/>
          <w:b/>
          <w:lang w:eastAsia="ru-RU"/>
        </w:rPr>
        <w:t>___________________________________</w:t>
      </w:r>
      <w:r w:rsidRPr="001279E2">
        <w:rPr>
          <w:rFonts w:ascii="Times New Roman" w:eastAsia="Calibri" w:hAnsi="Times New Roman" w:cs="Times New Roman"/>
          <w:lang w:eastAsia="ru-RU"/>
        </w:rPr>
        <w:t xml:space="preserve">, __________________________года рождения, даю свое письменное согласие </w:t>
      </w:r>
      <w:r w:rsidRPr="00694BCF">
        <w:rPr>
          <w:rFonts w:ascii="Times New Roman" w:eastAsia="Calibri" w:hAnsi="Times New Roman" w:cs="Times New Roman"/>
          <w:color w:val="000000" w:themeColor="text1"/>
          <w:lang w:eastAsia="ru-RU"/>
        </w:rPr>
        <w:t>ООО СЗ «</w:t>
      </w:r>
      <w:r w:rsidR="00694BCF" w:rsidRPr="00694BCF">
        <w:rPr>
          <w:rFonts w:ascii="Times New Roman" w:eastAsia="Calibri" w:hAnsi="Times New Roman" w:cs="Times New Roman"/>
          <w:color w:val="000000" w:themeColor="text1"/>
          <w:lang w:eastAsia="ru-RU"/>
        </w:rPr>
        <w:t>ЖК Обь</w:t>
      </w:r>
      <w:r w:rsidRPr="00694BCF">
        <w:rPr>
          <w:rFonts w:ascii="Times New Roman" w:eastAsia="Calibri" w:hAnsi="Times New Roman" w:cs="Times New Roman"/>
          <w:color w:val="000000" w:themeColor="text1"/>
          <w:lang w:eastAsia="ru-RU"/>
        </w:rPr>
        <w:t xml:space="preserve">» (ИНН </w:t>
      </w:r>
      <w:r w:rsidR="00694BCF" w:rsidRPr="00694BCF">
        <w:rPr>
          <w:rFonts w:ascii="Segoe UI" w:hAnsi="Segoe UI" w:cs="Segoe UI"/>
          <w:color w:val="000000" w:themeColor="text1"/>
          <w:sz w:val="21"/>
          <w:szCs w:val="21"/>
          <w:shd w:val="clear" w:color="auto" w:fill="FFFFFF"/>
        </w:rPr>
        <w:t>5410095982</w:t>
      </w:r>
      <w:r w:rsidRPr="00694BCF">
        <w:rPr>
          <w:rFonts w:ascii="Times New Roman" w:eastAsia="Calibri" w:hAnsi="Times New Roman" w:cs="Times New Roman"/>
          <w:color w:val="000000" w:themeColor="text1"/>
          <w:lang w:eastAsia="ru-RU"/>
        </w:rPr>
        <w:t xml:space="preserve">, </w:t>
      </w:r>
      <w:r w:rsidR="00694BCF" w:rsidRPr="00694BCF">
        <w:rPr>
          <w:rFonts w:ascii="Times New Roman" w:eastAsia="Arial" w:hAnsi="Times New Roman" w:cs="Times New Roman"/>
          <w:color w:val="000000" w:themeColor="text1"/>
          <w:lang w:eastAsia="ru-RU"/>
        </w:rPr>
        <w:t xml:space="preserve">ОГРН </w:t>
      </w:r>
      <w:r w:rsidR="00694BCF" w:rsidRPr="00694BCF">
        <w:rPr>
          <w:rFonts w:ascii="Segoe UI" w:hAnsi="Segoe UI" w:cs="Segoe UI"/>
          <w:color w:val="000000" w:themeColor="text1"/>
          <w:sz w:val="21"/>
          <w:szCs w:val="21"/>
          <w:shd w:val="clear" w:color="auto" w:fill="FFFFFF"/>
        </w:rPr>
        <w:t>1225400030657</w:t>
      </w:r>
      <w:r w:rsidR="00BD2B42" w:rsidRPr="00694BCF">
        <w:rPr>
          <w:rFonts w:ascii="Times New Roman" w:eastAsia="Arial" w:hAnsi="Times New Roman" w:cs="Times New Roman"/>
          <w:color w:val="000000" w:themeColor="text1"/>
          <w:lang w:eastAsia="ru-RU"/>
        </w:rPr>
        <w:t>_</w:t>
      </w:r>
      <w:r w:rsidRPr="00694BCF">
        <w:rPr>
          <w:rFonts w:ascii="Times New Roman" w:eastAsia="Arial" w:hAnsi="Times New Roman" w:cs="Times New Roman"/>
          <w:color w:val="000000" w:themeColor="text1"/>
          <w:lang w:eastAsia="ru-RU"/>
        </w:rPr>
        <w:t xml:space="preserve">) </w:t>
      </w:r>
      <w:r w:rsidRPr="001279E2">
        <w:rPr>
          <w:rFonts w:ascii="Times New Roman" w:eastAsia="Calibri" w:hAnsi="Times New Roman" w:cs="Times New Roman"/>
          <w:lang w:eastAsia="ru-RU"/>
        </w:rPr>
        <w:t>далее — Оператор, на обработку моих персональных данных в целях исполнения настоящего договора.</w:t>
      </w:r>
    </w:p>
    <w:p w14:paraId="5C4126CF" w14:textId="77777777" w:rsidR="005755F0" w:rsidRPr="001279E2" w:rsidRDefault="005755F0" w:rsidP="00583F94">
      <w:pPr>
        <w:shd w:val="clear" w:color="auto" w:fill="FFFFFF"/>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Перечень принадлежащих мне персональных данных, передаваемых Оператору для обработки:</w:t>
      </w:r>
    </w:p>
    <w:p w14:paraId="4A7AC9BC" w14:textId="77777777" w:rsidR="005755F0" w:rsidRPr="001279E2" w:rsidRDefault="005755F0" w:rsidP="00583F94">
      <w:pPr>
        <w:numPr>
          <w:ilvl w:val="0"/>
          <w:numId w:val="3"/>
        </w:numPr>
        <w:shd w:val="clear" w:color="auto" w:fill="FFFFFF"/>
        <w:spacing w:before="10" w:after="10" w:line="240" w:lineRule="auto"/>
        <w:ind w:left="0"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общие персональные данные: имя, фамилия, номер телефона, адрес электронной почты, дата и место рождения, номер СНИЛС, номер ИНН</w:t>
      </w:r>
    </w:p>
    <w:p w14:paraId="639A18C5" w14:textId="77777777" w:rsidR="005755F0" w:rsidRPr="001279E2" w:rsidRDefault="005755F0" w:rsidP="00583F94">
      <w:pPr>
        <w:numPr>
          <w:ilvl w:val="0"/>
          <w:numId w:val="3"/>
        </w:numPr>
        <w:shd w:val="clear" w:color="auto" w:fill="FFFFFF"/>
        <w:spacing w:before="10" w:after="10" w:line="240" w:lineRule="auto"/>
        <w:ind w:left="0"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паспортные данные: адрес регистрации, серия, номер паспорта, дата выдачи паспорта, кем выдан паспорт, код подразделения</w:t>
      </w:r>
    </w:p>
    <w:p w14:paraId="29B537DA"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14:paraId="282C6A75" w14:textId="77777777" w:rsidR="005755F0" w:rsidRPr="001279E2" w:rsidRDefault="005755F0" w:rsidP="00583F94">
      <w:pPr>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Я уведомлен и понимаю, что:</w:t>
      </w:r>
    </w:p>
    <w:p w14:paraId="4AFCD030" w14:textId="77777777" w:rsidR="005755F0" w:rsidRPr="001279E2" w:rsidRDefault="005755F0" w:rsidP="00583F94">
      <w:pPr>
        <w:numPr>
          <w:ilvl w:val="0"/>
          <w:numId w:val="3"/>
        </w:numPr>
        <w:pBdr>
          <w:top w:val="nil"/>
          <w:left w:val="nil"/>
          <w:bottom w:val="nil"/>
          <w:right w:val="nil"/>
          <w:between w:val="nil"/>
        </w:pBdr>
        <w:shd w:val="clear" w:color="auto" w:fill="FFFFFF"/>
        <w:spacing w:before="10" w:after="10" w:line="240" w:lineRule="auto"/>
        <w:ind w:left="0"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номер контактного телефона, электронная почта и любая другая информация;</w:t>
      </w:r>
    </w:p>
    <w:p w14:paraId="5FCB986D" w14:textId="77777777" w:rsidR="005755F0" w:rsidRPr="001279E2" w:rsidRDefault="005755F0" w:rsidP="00583F94">
      <w:pPr>
        <w:numPr>
          <w:ilvl w:val="0"/>
          <w:numId w:val="3"/>
        </w:numPr>
        <w:pBdr>
          <w:top w:val="nil"/>
          <w:left w:val="nil"/>
          <w:bottom w:val="nil"/>
          <w:right w:val="nil"/>
          <w:between w:val="nil"/>
        </w:pBdr>
        <w:shd w:val="clear" w:color="auto" w:fill="FFFFFF"/>
        <w:spacing w:before="10" w:after="10" w:line="240" w:lineRule="auto"/>
        <w:ind w:left="0"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w:t>
      </w:r>
      <w:proofErr w:type="spellStart"/>
      <w:r w:rsidRPr="001279E2">
        <w:rPr>
          <w:rFonts w:ascii="Times New Roman" w:eastAsia="Calibri" w:hAnsi="Times New Roman" w:cs="Times New Roman"/>
          <w:lang w:eastAsia="ru-RU"/>
        </w:rPr>
        <w:t>Ростехинвентаризация</w:t>
      </w:r>
      <w:proofErr w:type="spellEnd"/>
      <w:r w:rsidRPr="001279E2">
        <w:rPr>
          <w:rFonts w:ascii="Times New Roman" w:eastAsia="Calibri" w:hAnsi="Times New Roman" w:cs="Times New Roman"/>
          <w:lang w:eastAsia="ru-RU"/>
        </w:rPr>
        <w:t>-Федеральное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14:paraId="20A38962" w14:textId="77777777" w:rsidR="005755F0" w:rsidRPr="001279E2" w:rsidRDefault="005755F0" w:rsidP="00583F94">
      <w:pPr>
        <w:numPr>
          <w:ilvl w:val="0"/>
          <w:numId w:val="3"/>
        </w:numPr>
        <w:pBdr>
          <w:top w:val="nil"/>
          <w:left w:val="nil"/>
          <w:bottom w:val="nil"/>
          <w:right w:val="nil"/>
          <w:between w:val="nil"/>
        </w:pBdr>
        <w:shd w:val="clear" w:color="auto" w:fill="FFFFFF"/>
        <w:spacing w:before="10" w:after="10" w:line="240" w:lineRule="auto"/>
        <w:ind w:left="0"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настоящее согласие не устанавливает предельных сроков обработки данных.</w:t>
      </w:r>
    </w:p>
    <w:p w14:paraId="3CDA2AC6" w14:textId="77777777" w:rsidR="005755F0" w:rsidRPr="001279E2" w:rsidRDefault="005755F0" w:rsidP="00583F94">
      <w:pPr>
        <w:numPr>
          <w:ilvl w:val="0"/>
          <w:numId w:val="3"/>
        </w:numPr>
        <w:pBdr>
          <w:top w:val="nil"/>
          <w:left w:val="nil"/>
          <w:bottom w:val="nil"/>
          <w:right w:val="nil"/>
          <w:between w:val="nil"/>
        </w:pBdr>
        <w:shd w:val="clear" w:color="auto" w:fill="FFFFFF"/>
        <w:spacing w:before="10" w:after="10" w:line="240" w:lineRule="auto"/>
        <w:ind w:left="0"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14:paraId="18A7D449" w14:textId="77777777" w:rsidR="005755F0" w:rsidRPr="001279E2" w:rsidRDefault="005755F0" w:rsidP="00583F94">
      <w:pPr>
        <w:numPr>
          <w:ilvl w:val="0"/>
          <w:numId w:val="3"/>
        </w:numPr>
        <w:pBdr>
          <w:top w:val="nil"/>
          <w:left w:val="nil"/>
          <w:bottom w:val="nil"/>
          <w:right w:val="nil"/>
          <w:between w:val="nil"/>
        </w:pBdr>
        <w:shd w:val="clear" w:color="auto" w:fill="FFFFFF"/>
        <w:spacing w:before="10" w:after="10" w:line="240" w:lineRule="auto"/>
        <w:ind w:left="0"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14:paraId="7987ACA3" w14:textId="77777777" w:rsidR="005755F0" w:rsidRPr="001279E2" w:rsidRDefault="005755F0" w:rsidP="00583F94">
      <w:pPr>
        <w:tabs>
          <w:tab w:val="left" w:pos="4320"/>
        </w:tabs>
        <w:spacing w:before="10" w:after="10" w:line="240" w:lineRule="auto"/>
        <w:ind w:firstLine="567"/>
        <w:jc w:val="both"/>
        <w:rPr>
          <w:rFonts w:ascii="Times New Roman" w:eastAsia="Calibri" w:hAnsi="Times New Roman" w:cs="Times New Roman"/>
          <w:lang w:eastAsia="ru-RU"/>
        </w:rPr>
      </w:pPr>
    </w:p>
    <w:p w14:paraId="64F6EB4A" w14:textId="77777777" w:rsidR="005755F0" w:rsidRPr="001279E2" w:rsidRDefault="005755F0" w:rsidP="00583F94">
      <w:pPr>
        <w:tabs>
          <w:tab w:val="left" w:pos="0"/>
        </w:tabs>
        <w:spacing w:before="10" w:after="10" w:line="240" w:lineRule="auto"/>
        <w:ind w:firstLine="567"/>
        <w:jc w:val="both"/>
        <w:rPr>
          <w:rFonts w:ascii="Times New Roman" w:eastAsia="Calibri" w:hAnsi="Times New Roman" w:cs="Times New Roman"/>
          <w:lang w:eastAsia="ru-RU"/>
        </w:rPr>
      </w:pPr>
      <w:r w:rsidRPr="001279E2">
        <w:rPr>
          <w:rFonts w:ascii="Times New Roman" w:eastAsia="Calibri" w:hAnsi="Times New Roman" w:cs="Times New Roman"/>
          <w:lang w:eastAsia="ru-RU"/>
        </w:rPr>
        <w:t xml:space="preserve"> __________________________ / __________________________/</w:t>
      </w:r>
    </w:p>
    <w:p w14:paraId="6FAD5C4F" w14:textId="77777777" w:rsidR="005755F0" w:rsidRPr="005755F0" w:rsidRDefault="005755F0" w:rsidP="005755F0">
      <w:pPr>
        <w:spacing w:after="0" w:line="240" w:lineRule="auto"/>
        <w:ind w:firstLine="426"/>
        <w:rPr>
          <w:rFonts w:ascii="Times New Roman" w:eastAsia="Calibri" w:hAnsi="Times New Roman" w:cs="Times New Roman"/>
          <w:lang w:eastAsia="ru-RU"/>
        </w:rPr>
      </w:pPr>
    </w:p>
    <w:p w14:paraId="68BB2826" w14:textId="77777777" w:rsidR="005755F0" w:rsidRPr="005755F0" w:rsidRDefault="005755F0" w:rsidP="005755F0">
      <w:pPr>
        <w:spacing w:after="0" w:line="240" w:lineRule="auto"/>
        <w:rPr>
          <w:rFonts w:ascii="Times New Roman" w:eastAsia="Calibri" w:hAnsi="Times New Roman" w:cs="Times New Roman"/>
          <w:lang w:eastAsia="ru-RU"/>
        </w:rPr>
        <w:sectPr w:rsidR="005755F0" w:rsidRPr="005755F0" w:rsidSect="001279E2">
          <w:headerReference w:type="default" r:id="rId7"/>
          <w:footerReference w:type="default" r:id="rId8"/>
          <w:pgSz w:w="11909" w:h="16834"/>
          <w:pgMar w:top="567" w:right="710" w:bottom="709" w:left="851" w:header="567" w:footer="0" w:gutter="0"/>
          <w:pgNumType w:start="1"/>
          <w:cols w:space="720"/>
          <w:titlePg/>
          <w:docGrid w:linePitch="299"/>
        </w:sectPr>
      </w:pPr>
    </w:p>
    <w:p w14:paraId="6F0037E8" w14:textId="77777777" w:rsidR="005755F0" w:rsidRPr="005755F0" w:rsidRDefault="005755F0" w:rsidP="005755F0">
      <w:pPr>
        <w:spacing w:after="0" w:line="240" w:lineRule="auto"/>
        <w:jc w:val="right"/>
        <w:rPr>
          <w:rFonts w:ascii="Times New Roman" w:eastAsia="Calibri" w:hAnsi="Times New Roman" w:cs="Times New Roman"/>
          <w:lang w:eastAsia="ru-RU"/>
        </w:rPr>
      </w:pPr>
      <w:r w:rsidRPr="005755F0">
        <w:rPr>
          <w:rFonts w:ascii="Times New Roman" w:eastAsia="Calibri" w:hAnsi="Times New Roman" w:cs="Times New Roman"/>
          <w:lang w:eastAsia="ru-RU"/>
        </w:rPr>
        <w:lastRenderedPageBreak/>
        <w:t xml:space="preserve">Приложение №2 к </w:t>
      </w:r>
      <w:r w:rsidRPr="005755F0">
        <w:rPr>
          <w:rFonts w:ascii="Times New Roman" w:eastAsia="Calibri" w:hAnsi="Times New Roman" w:cs="Times New Roman"/>
          <w:b/>
          <w:lang w:eastAsia="ru-RU"/>
        </w:rPr>
        <w:t>ДОГОВОРУ № _______</w:t>
      </w:r>
    </w:p>
    <w:p w14:paraId="766DB404" w14:textId="77777777" w:rsidR="005755F0" w:rsidRPr="005755F0" w:rsidRDefault="005755F0" w:rsidP="005755F0">
      <w:pPr>
        <w:spacing w:after="0" w:line="240" w:lineRule="auto"/>
        <w:jc w:val="right"/>
        <w:rPr>
          <w:rFonts w:ascii="Times New Roman" w:eastAsia="Calibri" w:hAnsi="Times New Roman" w:cs="Times New Roman"/>
          <w:lang w:eastAsia="ru-RU"/>
        </w:rPr>
      </w:pPr>
      <w:r w:rsidRPr="005755F0">
        <w:rPr>
          <w:rFonts w:ascii="Times New Roman" w:eastAsia="Calibri" w:hAnsi="Times New Roman" w:cs="Times New Roman"/>
          <w:lang w:eastAsia="ru-RU"/>
        </w:rPr>
        <w:t>участия в долевом строительстве многоквартирного</w:t>
      </w:r>
    </w:p>
    <w:p w14:paraId="699FFDA7" w14:textId="4C0232E2" w:rsidR="005755F0" w:rsidRPr="005755F0" w:rsidRDefault="005755F0" w:rsidP="005755F0">
      <w:pPr>
        <w:spacing w:after="0" w:line="240" w:lineRule="auto"/>
        <w:jc w:val="right"/>
        <w:rPr>
          <w:rFonts w:ascii="Times New Roman" w:eastAsia="Calibri" w:hAnsi="Times New Roman" w:cs="Times New Roman"/>
          <w:lang w:eastAsia="ru-RU"/>
        </w:rPr>
      </w:pPr>
      <w:r w:rsidRPr="005755F0">
        <w:rPr>
          <w:rFonts w:ascii="Times New Roman" w:eastAsia="Calibri" w:hAnsi="Times New Roman" w:cs="Times New Roman"/>
          <w:lang w:eastAsia="ru-RU"/>
        </w:rPr>
        <w:t xml:space="preserve"> дома от</w:t>
      </w:r>
      <w:r w:rsidRPr="005755F0">
        <w:rPr>
          <w:rFonts w:ascii="Times New Roman" w:eastAsia="Calibri" w:hAnsi="Times New Roman" w:cs="Times New Roman"/>
          <w:b/>
          <w:lang w:eastAsia="ru-RU"/>
        </w:rPr>
        <w:t xml:space="preserve"> </w:t>
      </w:r>
      <w:r w:rsidRPr="005755F0">
        <w:rPr>
          <w:rFonts w:ascii="Times New Roman" w:eastAsia="Calibri" w:hAnsi="Times New Roman" w:cs="Times New Roman"/>
          <w:lang w:eastAsia="ru-RU"/>
        </w:rPr>
        <w:t>«______» ______202</w:t>
      </w:r>
      <w:r w:rsidR="0065781E">
        <w:rPr>
          <w:rFonts w:ascii="Times New Roman" w:eastAsia="Calibri" w:hAnsi="Times New Roman" w:cs="Times New Roman"/>
          <w:lang w:eastAsia="ru-RU"/>
        </w:rPr>
        <w:t>3</w:t>
      </w:r>
      <w:r w:rsidRPr="005755F0">
        <w:rPr>
          <w:rFonts w:ascii="Times New Roman" w:eastAsia="Calibri" w:hAnsi="Times New Roman" w:cs="Times New Roman"/>
          <w:lang w:eastAsia="ru-RU"/>
        </w:rPr>
        <w:t>г.</w:t>
      </w:r>
    </w:p>
    <w:p w14:paraId="39D2E7C7" w14:textId="77777777" w:rsidR="005755F0" w:rsidRPr="005755F0" w:rsidRDefault="005755F0" w:rsidP="005755F0">
      <w:pPr>
        <w:spacing w:after="0" w:line="240" w:lineRule="auto"/>
        <w:jc w:val="right"/>
        <w:rPr>
          <w:rFonts w:ascii="Times New Roman" w:eastAsia="Calibri" w:hAnsi="Times New Roman" w:cs="Times New Roman"/>
          <w:lang w:eastAsia="ru-RU"/>
        </w:rPr>
      </w:pPr>
    </w:p>
    <w:p w14:paraId="6B129DA6" w14:textId="77777777" w:rsidR="005755F0" w:rsidRPr="005755F0" w:rsidRDefault="005755F0" w:rsidP="005755F0">
      <w:pPr>
        <w:spacing w:after="0" w:line="276" w:lineRule="auto"/>
        <w:jc w:val="center"/>
        <w:rPr>
          <w:rFonts w:ascii="Times New Roman" w:eastAsia="Calibri" w:hAnsi="Times New Roman" w:cs="Times New Roman"/>
          <w:lang w:eastAsia="ru-RU"/>
        </w:rPr>
      </w:pPr>
      <w:r w:rsidRPr="005755F0">
        <w:rPr>
          <w:rFonts w:ascii="Times New Roman" w:eastAsia="Calibri" w:hAnsi="Times New Roman" w:cs="Times New Roman"/>
          <w:lang w:eastAsia="ru-RU"/>
        </w:rPr>
        <w:t>ГРАФИЧЕСКАЯ СХЕМА ЭТАЖА</w:t>
      </w:r>
    </w:p>
    <w:p w14:paraId="4436D9C6" w14:textId="77777777" w:rsidR="005755F0" w:rsidRPr="005755F0" w:rsidRDefault="005755F0" w:rsidP="005755F0">
      <w:pPr>
        <w:spacing w:after="0" w:line="276" w:lineRule="auto"/>
        <w:rPr>
          <w:rFonts w:ascii="Times New Roman" w:eastAsia="Calibri" w:hAnsi="Times New Roman" w:cs="Times New Roman"/>
          <w:lang w:eastAsia="ru-RU"/>
        </w:rPr>
      </w:pPr>
    </w:p>
    <w:p w14:paraId="7B903E58" w14:textId="77777777" w:rsidR="0068218B" w:rsidRDefault="0068218B"/>
    <w:sectPr w:rsidR="0068218B" w:rsidSect="00887C0F">
      <w:pgSz w:w="11909" w:h="16834"/>
      <w:pgMar w:top="566" w:right="575" w:bottom="684" w:left="70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77B8A" w14:textId="77777777" w:rsidR="00F62955" w:rsidRDefault="00F62955" w:rsidP="00A100FC">
      <w:pPr>
        <w:spacing w:after="0" w:line="240" w:lineRule="auto"/>
      </w:pPr>
      <w:r>
        <w:separator/>
      </w:r>
    </w:p>
  </w:endnote>
  <w:endnote w:type="continuationSeparator" w:id="0">
    <w:p w14:paraId="17581CA5" w14:textId="77777777" w:rsidR="00F62955" w:rsidRDefault="00F62955" w:rsidP="00A10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9595F" w14:textId="0A8A160E" w:rsidR="003F7808" w:rsidRPr="003F7808" w:rsidRDefault="005E0706">
    <w:pPr>
      <w:pStyle w:val="a3"/>
      <w:jc w:val="right"/>
      <w:rPr>
        <w:rFonts w:ascii="Times New Roman" w:hAnsi="Times New Roman" w:cs="Times New Roman"/>
        <w:sz w:val="16"/>
        <w:szCs w:val="16"/>
      </w:rPr>
    </w:pPr>
    <w:r w:rsidRPr="003F7808">
      <w:rPr>
        <w:rFonts w:ascii="Times New Roman" w:hAnsi="Times New Roman" w:cs="Times New Roman"/>
        <w:sz w:val="16"/>
        <w:szCs w:val="16"/>
      </w:rPr>
      <w:t xml:space="preserve">Стр. </w:t>
    </w:r>
    <w:r w:rsidRPr="003F7808">
      <w:rPr>
        <w:rFonts w:ascii="Times New Roman" w:hAnsi="Times New Roman" w:cs="Times New Roman"/>
        <w:sz w:val="16"/>
        <w:szCs w:val="16"/>
      </w:rPr>
      <w:fldChar w:fldCharType="begin"/>
    </w:r>
    <w:r w:rsidRPr="003F7808">
      <w:rPr>
        <w:rFonts w:ascii="Times New Roman" w:hAnsi="Times New Roman" w:cs="Times New Roman"/>
        <w:sz w:val="16"/>
        <w:szCs w:val="16"/>
      </w:rPr>
      <w:instrText>PAGE   \* MERGEFORMAT</w:instrText>
    </w:r>
    <w:r w:rsidRPr="003F7808">
      <w:rPr>
        <w:rFonts w:ascii="Times New Roman" w:hAnsi="Times New Roman" w:cs="Times New Roman"/>
        <w:sz w:val="16"/>
        <w:szCs w:val="16"/>
      </w:rPr>
      <w:fldChar w:fldCharType="separate"/>
    </w:r>
    <w:r w:rsidR="00FA006B">
      <w:rPr>
        <w:rFonts w:ascii="Times New Roman" w:hAnsi="Times New Roman" w:cs="Times New Roman"/>
        <w:noProof/>
        <w:sz w:val="16"/>
        <w:szCs w:val="16"/>
      </w:rPr>
      <w:t>17</w:t>
    </w:r>
    <w:r w:rsidRPr="003F7808">
      <w:rPr>
        <w:rFonts w:ascii="Times New Roman" w:hAnsi="Times New Roman" w:cs="Times New Roman"/>
        <w:sz w:val="16"/>
        <w:szCs w:val="16"/>
      </w:rPr>
      <w:fldChar w:fldCharType="end"/>
    </w:r>
  </w:p>
  <w:p w14:paraId="64A67A8F" w14:textId="77777777" w:rsidR="003F7808" w:rsidRDefault="00F6295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7326C" w14:textId="77777777" w:rsidR="00F62955" w:rsidRDefault="00F62955" w:rsidP="00A100FC">
      <w:pPr>
        <w:spacing w:after="0" w:line="240" w:lineRule="auto"/>
      </w:pPr>
      <w:r>
        <w:separator/>
      </w:r>
    </w:p>
  </w:footnote>
  <w:footnote w:type="continuationSeparator" w:id="0">
    <w:p w14:paraId="23642D7F" w14:textId="77777777" w:rsidR="00F62955" w:rsidRDefault="00F62955" w:rsidP="00A100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FFA73" w14:textId="77777777" w:rsidR="00F10714" w:rsidRPr="00461A9E" w:rsidRDefault="005E0706" w:rsidP="00461A9E">
    <w:pPr>
      <w:pStyle w:val="1"/>
      <w:spacing w:line="240" w:lineRule="auto"/>
      <w:ind w:firstLine="426"/>
      <w:jc w:val="right"/>
      <w:rPr>
        <w:rFonts w:ascii="Times New Roman" w:eastAsia="Calibri" w:hAnsi="Times New Roman" w:cs="Times New Roman"/>
        <w:bCs/>
        <w:sz w:val="16"/>
        <w:szCs w:val="16"/>
      </w:rPr>
    </w:pPr>
    <w:r w:rsidRPr="00461A9E">
      <w:rPr>
        <w:rFonts w:ascii="Times New Roman" w:eastAsia="Calibri" w:hAnsi="Times New Roman" w:cs="Times New Roman"/>
        <w:bCs/>
        <w:sz w:val="16"/>
        <w:szCs w:val="16"/>
      </w:rPr>
      <w:t>Д</w:t>
    </w:r>
    <w:r>
      <w:rPr>
        <w:rFonts w:ascii="Times New Roman" w:eastAsia="Calibri" w:hAnsi="Times New Roman" w:cs="Times New Roman"/>
        <w:bCs/>
        <w:sz w:val="16"/>
        <w:szCs w:val="16"/>
      </w:rPr>
      <w:t>оговор</w:t>
    </w:r>
    <w:r w:rsidRPr="00461A9E">
      <w:rPr>
        <w:rFonts w:ascii="Times New Roman" w:eastAsia="Calibri" w:hAnsi="Times New Roman" w:cs="Times New Roman"/>
        <w:bCs/>
        <w:sz w:val="16"/>
        <w:szCs w:val="16"/>
      </w:rPr>
      <w:t xml:space="preserve"> № _____</w:t>
    </w:r>
  </w:p>
  <w:p w14:paraId="1DB7E48C" w14:textId="77777777" w:rsidR="00461A9E" w:rsidRDefault="005E0706" w:rsidP="00461A9E">
    <w:pPr>
      <w:pStyle w:val="1"/>
      <w:spacing w:line="240" w:lineRule="auto"/>
      <w:ind w:firstLine="426"/>
      <w:jc w:val="right"/>
      <w:rPr>
        <w:rFonts w:ascii="Times New Roman" w:eastAsia="Calibri" w:hAnsi="Times New Roman" w:cs="Times New Roman"/>
        <w:bCs/>
        <w:sz w:val="16"/>
        <w:szCs w:val="16"/>
      </w:rPr>
    </w:pPr>
    <w:r w:rsidRPr="00461A9E">
      <w:rPr>
        <w:rFonts w:ascii="Times New Roman" w:eastAsia="Calibri" w:hAnsi="Times New Roman" w:cs="Times New Roman"/>
        <w:bCs/>
        <w:sz w:val="16"/>
        <w:szCs w:val="16"/>
      </w:rPr>
      <w:t>участия в долевом строительстве многоквартирного дома</w:t>
    </w:r>
    <w:r>
      <w:rPr>
        <w:rFonts w:ascii="Times New Roman" w:eastAsia="Calibri" w:hAnsi="Times New Roman" w:cs="Times New Roman"/>
        <w:bCs/>
        <w:sz w:val="16"/>
        <w:szCs w:val="16"/>
      </w:rPr>
      <w:t xml:space="preserve"> </w:t>
    </w:r>
  </w:p>
  <w:p w14:paraId="32C78F60" w14:textId="4D89196A" w:rsidR="00F10714" w:rsidRPr="00461A9E" w:rsidRDefault="005E0706" w:rsidP="00461A9E">
    <w:pPr>
      <w:pStyle w:val="1"/>
      <w:spacing w:line="240" w:lineRule="auto"/>
      <w:ind w:firstLine="426"/>
      <w:jc w:val="right"/>
      <w:rPr>
        <w:rFonts w:ascii="Times New Roman" w:eastAsia="Calibri" w:hAnsi="Times New Roman" w:cs="Times New Roman"/>
        <w:bCs/>
        <w:sz w:val="16"/>
        <w:szCs w:val="16"/>
      </w:rPr>
    </w:pPr>
    <w:r w:rsidRPr="00461A9E">
      <w:rPr>
        <w:rFonts w:ascii="Times New Roman" w:eastAsia="Calibri" w:hAnsi="Times New Roman" w:cs="Times New Roman"/>
        <w:bCs/>
        <w:sz w:val="16"/>
        <w:szCs w:val="16"/>
      </w:rPr>
      <w:t xml:space="preserve">  «___</w:t>
    </w:r>
    <w:r w:rsidR="00A100FC" w:rsidRPr="00461A9E">
      <w:rPr>
        <w:rFonts w:ascii="Times New Roman" w:eastAsia="Calibri" w:hAnsi="Times New Roman" w:cs="Times New Roman"/>
        <w:bCs/>
        <w:sz w:val="16"/>
        <w:szCs w:val="16"/>
      </w:rPr>
      <w:t>_» _</w:t>
    </w:r>
    <w:r w:rsidRPr="00461A9E">
      <w:rPr>
        <w:rFonts w:ascii="Times New Roman" w:eastAsia="Calibri" w:hAnsi="Times New Roman" w:cs="Times New Roman"/>
        <w:bCs/>
        <w:sz w:val="16"/>
        <w:szCs w:val="16"/>
      </w:rPr>
      <w:t>___</w:t>
    </w:r>
    <w:r>
      <w:rPr>
        <w:rFonts w:ascii="Times New Roman" w:eastAsia="Calibri" w:hAnsi="Times New Roman" w:cs="Times New Roman"/>
        <w:bCs/>
        <w:sz w:val="16"/>
        <w:szCs w:val="16"/>
      </w:rPr>
      <w:t>__</w:t>
    </w:r>
    <w:r w:rsidRPr="00461A9E">
      <w:rPr>
        <w:rFonts w:ascii="Times New Roman" w:eastAsia="Calibri" w:hAnsi="Times New Roman" w:cs="Times New Roman"/>
        <w:bCs/>
        <w:sz w:val="16"/>
        <w:szCs w:val="16"/>
      </w:rPr>
      <w:t>______202___ г.</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B1C78"/>
    <w:multiLevelType w:val="hybridMultilevel"/>
    <w:tmpl w:val="9814D8E6"/>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18E52F01"/>
    <w:multiLevelType w:val="hybridMultilevel"/>
    <w:tmpl w:val="783ACA7E"/>
    <w:lvl w:ilvl="0" w:tplc="C0BC9FD0">
      <w:start w:val="1"/>
      <w:numFmt w:val="bullet"/>
      <w:suff w:val="space"/>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 w15:restartNumberingAfterBreak="0">
    <w:nsid w:val="1ADF12AF"/>
    <w:multiLevelType w:val="multilevel"/>
    <w:tmpl w:val="F118D94E"/>
    <w:lvl w:ilvl="0">
      <w:start w:val="1"/>
      <w:numFmt w:val="bullet"/>
      <w:suff w:val="space"/>
      <w:lvlText w:val=""/>
      <w:lvlJc w:val="left"/>
      <w:pPr>
        <w:ind w:left="720" w:hanging="360"/>
      </w:pPr>
      <w:rPr>
        <w:rFonts w:ascii="Symbol" w:hAnsi="Symbol" w:hint="default"/>
        <w:u w:val="none"/>
      </w:rPr>
    </w:lvl>
    <w:lvl w:ilvl="1">
      <w:start w:val="1"/>
      <w:numFmt w:val="bullet"/>
      <w:lvlText w:val="○"/>
      <w:lvlJc w:val="left"/>
      <w:pPr>
        <w:ind w:left="1440" w:hanging="360"/>
      </w:pPr>
      <w:rPr>
        <w:rFonts w:hint="default"/>
        <w:u w:val="none"/>
      </w:rPr>
    </w:lvl>
    <w:lvl w:ilvl="2">
      <w:start w:val="1"/>
      <w:numFmt w:val="bullet"/>
      <w:lvlText w:val="■"/>
      <w:lvlJc w:val="left"/>
      <w:pPr>
        <w:ind w:left="2160" w:hanging="360"/>
      </w:pPr>
      <w:rPr>
        <w:rFonts w:hint="default"/>
        <w:u w:val="none"/>
      </w:rPr>
    </w:lvl>
    <w:lvl w:ilvl="3">
      <w:start w:val="1"/>
      <w:numFmt w:val="bullet"/>
      <w:lvlText w:val="●"/>
      <w:lvlJc w:val="left"/>
      <w:pPr>
        <w:ind w:left="2880" w:hanging="360"/>
      </w:pPr>
      <w:rPr>
        <w:rFonts w:hint="default"/>
        <w:u w:val="none"/>
      </w:rPr>
    </w:lvl>
    <w:lvl w:ilvl="4">
      <w:start w:val="1"/>
      <w:numFmt w:val="bullet"/>
      <w:lvlText w:val="○"/>
      <w:lvlJc w:val="left"/>
      <w:pPr>
        <w:ind w:left="3600" w:hanging="360"/>
      </w:pPr>
      <w:rPr>
        <w:rFonts w:hint="default"/>
        <w:u w:val="none"/>
      </w:rPr>
    </w:lvl>
    <w:lvl w:ilvl="5">
      <w:start w:val="1"/>
      <w:numFmt w:val="bullet"/>
      <w:lvlText w:val="■"/>
      <w:lvlJc w:val="left"/>
      <w:pPr>
        <w:ind w:left="4320" w:hanging="360"/>
      </w:pPr>
      <w:rPr>
        <w:rFonts w:hint="default"/>
        <w:u w:val="none"/>
      </w:rPr>
    </w:lvl>
    <w:lvl w:ilvl="6">
      <w:start w:val="1"/>
      <w:numFmt w:val="bullet"/>
      <w:lvlText w:val="●"/>
      <w:lvlJc w:val="left"/>
      <w:pPr>
        <w:ind w:left="5040" w:hanging="360"/>
      </w:pPr>
      <w:rPr>
        <w:rFonts w:hint="default"/>
        <w:u w:val="none"/>
      </w:rPr>
    </w:lvl>
    <w:lvl w:ilvl="7">
      <w:start w:val="1"/>
      <w:numFmt w:val="bullet"/>
      <w:lvlText w:val="○"/>
      <w:lvlJc w:val="left"/>
      <w:pPr>
        <w:ind w:left="5760" w:hanging="360"/>
      </w:pPr>
      <w:rPr>
        <w:rFonts w:hint="default"/>
        <w:u w:val="none"/>
      </w:rPr>
    </w:lvl>
    <w:lvl w:ilvl="8">
      <w:start w:val="1"/>
      <w:numFmt w:val="bullet"/>
      <w:lvlText w:val="■"/>
      <w:lvlJc w:val="left"/>
      <w:pPr>
        <w:ind w:left="6480" w:hanging="360"/>
      </w:pPr>
      <w:rPr>
        <w:rFonts w:hint="default"/>
        <w:u w:val="none"/>
      </w:rPr>
    </w:lvl>
  </w:abstractNum>
  <w:abstractNum w:abstractNumId="3" w15:restartNumberingAfterBreak="0">
    <w:nsid w:val="1C74505D"/>
    <w:multiLevelType w:val="hybridMultilevel"/>
    <w:tmpl w:val="5DE80216"/>
    <w:lvl w:ilvl="0" w:tplc="0419000D">
      <w:start w:val="1"/>
      <w:numFmt w:val="bullet"/>
      <w:lvlText w:val=""/>
      <w:lvlJc w:val="left"/>
      <w:pPr>
        <w:ind w:left="1069" w:hanging="360"/>
      </w:pPr>
      <w:rPr>
        <w:rFonts w:ascii="Wingdings" w:hAnsi="Wingdings"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4" w15:restartNumberingAfterBreak="0">
    <w:nsid w:val="38A72E37"/>
    <w:multiLevelType w:val="multilevel"/>
    <w:tmpl w:val="AE846F0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E7F4327"/>
    <w:multiLevelType w:val="hybridMultilevel"/>
    <w:tmpl w:val="7556D8FE"/>
    <w:lvl w:ilvl="0" w:tplc="B3C86BC8">
      <w:start w:val="1"/>
      <w:numFmt w:val="bullet"/>
      <w:suff w:val="space"/>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15:restartNumberingAfterBreak="0">
    <w:nsid w:val="57CB5735"/>
    <w:multiLevelType w:val="multilevel"/>
    <w:tmpl w:val="9D846B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D123D33"/>
    <w:multiLevelType w:val="hybridMultilevel"/>
    <w:tmpl w:val="08D4E5C2"/>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15:restartNumberingAfterBreak="0">
    <w:nsid w:val="612B0C89"/>
    <w:multiLevelType w:val="hybridMultilevel"/>
    <w:tmpl w:val="C2FCBD6A"/>
    <w:lvl w:ilvl="0" w:tplc="04190001">
      <w:start w:val="1"/>
      <w:numFmt w:val="bullet"/>
      <w:lvlText w:val=""/>
      <w:lvlJc w:val="left"/>
      <w:pPr>
        <w:ind w:left="755" w:hanging="360"/>
      </w:pPr>
      <w:rPr>
        <w:rFonts w:ascii="Symbol" w:hAnsi="Symbol" w:hint="default"/>
      </w:rPr>
    </w:lvl>
    <w:lvl w:ilvl="1" w:tplc="04190003">
      <w:start w:val="1"/>
      <w:numFmt w:val="bullet"/>
      <w:lvlText w:val="o"/>
      <w:lvlJc w:val="left"/>
      <w:pPr>
        <w:ind w:left="1475" w:hanging="360"/>
      </w:pPr>
      <w:rPr>
        <w:rFonts w:ascii="Courier New" w:hAnsi="Courier New" w:cs="Courier New" w:hint="default"/>
      </w:rPr>
    </w:lvl>
    <w:lvl w:ilvl="2" w:tplc="04190005">
      <w:start w:val="1"/>
      <w:numFmt w:val="bullet"/>
      <w:lvlText w:val=""/>
      <w:lvlJc w:val="left"/>
      <w:pPr>
        <w:ind w:left="2195" w:hanging="360"/>
      </w:pPr>
      <w:rPr>
        <w:rFonts w:ascii="Wingdings" w:hAnsi="Wingdings" w:hint="default"/>
      </w:rPr>
    </w:lvl>
    <w:lvl w:ilvl="3" w:tplc="04190001">
      <w:start w:val="1"/>
      <w:numFmt w:val="bullet"/>
      <w:lvlText w:val=""/>
      <w:lvlJc w:val="left"/>
      <w:pPr>
        <w:ind w:left="2915" w:hanging="360"/>
      </w:pPr>
      <w:rPr>
        <w:rFonts w:ascii="Symbol" w:hAnsi="Symbol" w:hint="default"/>
      </w:rPr>
    </w:lvl>
    <w:lvl w:ilvl="4" w:tplc="04190003">
      <w:start w:val="1"/>
      <w:numFmt w:val="bullet"/>
      <w:lvlText w:val="o"/>
      <w:lvlJc w:val="left"/>
      <w:pPr>
        <w:ind w:left="3635" w:hanging="360"/>
      </w:pPr>
      <w:rPr>
        <w:rFonts w:ascii="Courier New" w:hAnsi="Courier New" w:cs="Courier New" w:hint="default"/>
      </w:rPr>
    </w:lvl>
    <w:lvl w:ilvl="5" w:tplc="04190005">
      <w:start w:val="1"/>
      <w:numFmt w:val="bullet"/>
      <w:lvlText w:val=""/>
      <w:lvlJc w:val="left"/>
      <w:pPr>
        <w:ind w:left="4355" w:hanging="360"/>
      </w:pPr>
      <w:rPr>
        <w:rFonts w:ascii="Wingdings" w:hAnsi="Wingdings" w:hint="default"/>
      </w:rPr>
    </w:lvl>
    <w:lvl w:ilvl="6" w:tplc="04190001">
      <w:start w:val="1"/>
      <w:numFmt w:val="bullet"/>
      <w:lvlText w:val=""/>
      <w:lvlJc w:val="left"/>
      <w:pPr>
        <w:ind w:left="5075" w:hanging="360"/>
      </w:pPr>
      <w:rPr>
        <w:rFonts w:ascii="Symbol" w:hAnsi="Symbol" w:hint="default"/>
      </w:rPr>
    </w:lvl>
    <w:lvl w:ilvl="7" w:tplc="04190003">
      <w:start w:val="1"/>
      <w:numFmt w:val="bullet"/>
      <w:lvlText w:val="o"/>
      <w:lvlJc w:val="left"/>
      <w:pPr>
        <w:ind w:left="5795" w:hanging="360"/>
      </w:pPr>
      <w:rPr>
        <w:rFonts w:ascii="Courier New" w:hAnsi="Courier New" w:cs="Courier New" w:hint="default"/>
      </w:rPr>
    </w:lvl>
    <w:lvl w:ilvl="8" w:tplc="04190005">
      <w:start w:val="1"/>
      <w:numFmt w:val="bullet"/>
      <w:lvlText w:val=""/>
      <w:lvlJc w:val="left"/>
      <w:pPr>
        <w:ind w:left="6515" w:hanging="360"/>
      </w:pPr>
      <w:rPr>
        <w:rFonts w:ascii="Wingdings" w:hAnsi="Wingdings" w:hint="default"/>
      </w:rPr>
    </w:lvl>
  </w:abstractNum>
  <w:num w:numId="1">
    <w:abstractNumId w:val="6"/>
  </w:num>
  <w:num w:numId="2">
    <w:abstractNumId w:val="2"/>
  </w:num>
  <w:num w:numId="3">
    <w:abstractNumId w:val="4"/>
  </w:num>
  <w:num w:numId="4">
    <w:abstractNumId w:val="1"/>
  </w:num>
  <w:num w:numId="5">
    <w:abstractNumId w:val="5"/>
  </w:num>
  <w:num w:numId="6">
    <w:abstractNumId w:val="8"/>
  </w:num>
  <w:num w:numId="7">
    <w:abstractNumId w:val="7"/>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5F0"/>
    <w:rsid w:val="000102C6"/>
    <w:rsid w:val="00021DF0"/>
    <w:rsid w:val="00035948"/>
    <w:rsid w:val="000453B4"/>
    <w:rsid w:val="001279E2"/>
    <w:rsid w:val="00184ED2"/>
    <w:rsid w:val="002407CD"/>
    <w:rsid w:val="00286C83"/>
    <w:rsid w:val="00377FB3"/>
    <w:rsid w:val="003A5EA3"/>
    <w:rsid w:val="00466260"/>
    <w:rsid w:val="004B142C"/>
    <w:rsid w:val="004F4CC4"/>
    <w:rsid w:val="00523295"/>
    <w:rsid w:val="00527032"/>
    <w:rsid w:val="005755F0"/>
    <w:rsid w:val="00583F94"/>
    <w:rsid w:val="005E0706"/>
    <w:rsid w:val="0065781E"/>
    <w:rsid w:val="0068218B"/>
    <w:rsid w:val="00694BCF"/>
    <w:rsid w:val="006A2236"/>
    <w:rsid w:val="00721510"/>
    <w:rsid w:val="00734979"/>
    <w:rsid w:val="0079357A"/>
    <w:rsid w:val="007B053D"/>
    <w:rsid w:val="007E14DD"/>
    <w:rsid w:val="0084604E"/>
    <w:rsid w:val="0087624A"/>
    <w:rsid w:val="00896E5E"/>
    <w:rsid w:val="008A3E8A"/>
    <w:rsid w:val="008F268B"/>
    <w:rsid w:val="00961CB6"/>
    <w:rsid w:val="00981AC6"/>
    <w:rsid w:val="009E7E67"/>
    <w:rsid w:val="00A100FC"/>
    <w:rsid w:val="00A50BD0"/>
    <w:rsid w:val="00A57503"/>
    <w:rsid w:val="00AB2186"/>
    <w:rsid w:val="00AF1370"/>
    <w:rsid w:val="00B551CD"/>
    <w:rsid w:val="00B71FA1"/>
    <w:rsid w:val="00BA6E6A"/>
    <w:rsid w:val="00BC1321"/>
    <w:rsid w:val="00BD2B42"/>
    <w:rsid w:val="00BE52DF"/>
    <w:rsid w:val="00BE6F91"/>
    <w:rsid w:val="00C53A14"/>
    <w:rsid w:val="00C55B73"/>
    <w:rsid w:val="00CA7FAB"/>
    <w:rsid w:val="00D60362"/>
    <w:rsid w:val="00E11526"/>
    <w:rsid w:val="00E21465"/>
    <w:rsid w:val="00E60347"/>
    <w:rsid w:val="00E85634"/>
    <w:rsid w:val="00F355FA"/>
    <w:rsid w:val="00F62955"/>
    <w:rsid w:val="00FA00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727413"/>
  <w15:chartTrackingRefBased/>
  <w15:docId w15:val="{D368DE6E-063F-436E-ADA2-FC67CBAAD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5755F0"/>
    <w:pPr>
      <w:tabs>
        <w:tab w:val="center" w:pos="4677"/>
        <w:tab w:val="right" w:pos="9355"/>
      </w:tabs>
      <w:spacing w:after="0" w:line="240" w:lineRule="auto"/>
    </w:pPr>
  </w:style>
  <w:style w:type="character" w:customStyle="1" w:styleId="a4">
    <w:name w:val="Нижний колонтитул Знак"/>
    <w:basedOn w:val="a0"/>
    <w:link w:val="a3"/>
    <w:uiPriority w:val="99"/>
    <w:rsid w:val="005755F0"/>
  </w:style>
  <w:style w:type="paragraph" w:customStyle="1" w:styleId="1">
    <w:name w:val="Обычный1"/>
    <w:rsid w:val="005755F0"/>
    <w:pPr>
      <w:spacing w:after="0" w:line="276" w:lineRule="auto"/>
    </w:pPr>
    <w:rPr>
      <w:rFonts w:ascii="Arial" w:eastAsia="Arial" w:hAnsi="Arial" w:cs="Arial"/>
      <w:lang w:eastAsia="ru-RU"/>
    </w:rPr>
  </w:style>
  <w:style w:type="paragraph" w:styleId="a5">
    <w:name w:val="header"/>
    <w:basedOn w:val="a"/>
    <w:link w:val="a6"/>
    <w:uiPriority w:val="99"/>
    <w:unhideWhenUsed/>
    <w:rsid w:val="00A100F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100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970292">
      <w:bodyDiv w:val="1"/>
      <w:marLeft w:val="0"/>
      <w:marRight w:val="0"/>
      <w:marTop w:val="0"/>
      <w:marBottom w:val="0"/>
      <w:divBdr>
        <w:top w:val="none" w:sz="0" w:space="0" w:color="auto"/>
        <w:left w:val="none" w:sz="0" w:space="0" w:color="auto"/>
        <w:bottom w:val="none" w:sz="0" w:space="0" w:color="auto"/>
        <w:right w:val="none" w:sz="0" w:space="0" w:color="auto"/>
      </w:divBdr>
    </w:div>
    <w:div w:id="960301336">
      <w:bodyDiv w:val="1"/>
      <w:marLeft w:val="0"/>
      <w:marRight w:val="0"/>
      <w:marTop w:val="0"/>
      <w:marBottom w:val="0"/>
      <w:divBdr>
        <w:top w:val="none" w:sz="0" w:space="0" w:color="auto"/>
        <w:left w:val="none" w:sz="0" w:space="0" w:color="auto"/>
        <w:bottom w:val="none" w:sz="0" w:space="0" w:color="auto"/>
        <w:right w:val="none" w:sz="0" w:space="0" w:color="auto"/>
      </w:divBdr>
      <w:divsChild>
        <w:div w:id="983192619">
          <w:marLeft w:val="0"/>
          <w:marRight w:val="0"/>
          <w:marTop w:val="0"/>
          <w:marBottom w:val="0"/>
          <w:divBdr>
            <w:top w:val="none" w:sz="0" w:space="0" w:color="auto"/>
            <w:left w:val="none" w:sz="0" w:space="0" w:color="auto"/>
            <w:bottom w:val="none" w:sz="0" w:space="0" w:color="auto"/>
            <w:right w:val="none" w:sz="0" w:space="0" w:color="auto"/>
          </w:divBdr>
          <w:divsChild>
            <w:div w:id="1828983180">
              <w:marLeft w:val="0"/>
              <w:marRight w:val="0"/>
              <w:marTop w:val="0"/>
              <w:marBottom w:val="0"/>
              <w:divBdr>
                <w:top w:val="none" w:sz="0" w:space="0" w:color="auto"/>
                <w:left w:val="none" w:sz="0" w:space="0" w:color="auto"/>
                <w:bottom w:val="none" w:sz="0" w:space="0" w:color="auto"/>
                <w:right w:val="none" w:sz="0" w:space="0" w:color="auto"/>
              </w:divBdr>
            </w:div>
          </w:divsChild>
        </w:div>
        <w:div w:id="109907923">
          <w:marLeft w:val="0"/>
          <w:marRight w:val="0"/>
          <w:marTop w:val="0"/>
          <w:marBottom w:val="0"/>
          <w:divBdr>
            <w:top w:val="none" w:sz="0" w:space="0" w:color="auto"/>
            <w:left w:val="none" w:sz="0" w:space="0" w:color="auto"/>
            <w:bottom w:val="none" w:sz="0" w:space="0" w:color="auto"/>
            <w:right w:val="none" w:sz="0" w:space="0" w:color="auto"/>
          </w:divBdr>
          <w:divsChild>
            <w:div w:id="564339598">
              <w:marLeft w:val="0"/>
              <w:marRight w:val="0"/>
              <w:marTop w:val="0"/>
              <w:marBottom w:val="0"/>
              <w:divBdr>
                <w:top w:val="none" w:sz="0" w:space="0" w:color="auto"/>
                <w:left w:val="none" w:sz="0" w:space="0" w:color="auto"/>
                <w:bottom w:val="none" w:sz="0" w:space="0" w:color="auto"/>
                <w:right w:val="none" w:sz="0" w:space="0" w:color="auto"/>
              </w:divBdr>
            </w:div>
          </w:divsChild>
        </w:div>
        <w:div w:id="412438723">
          <w:marLeft w:val="0"/>
          <w:marRight w:val="0"/>
          <w:marTop w:val="0"/>
          <w:marBottom w:val="0"/>
          <w:divBdr>
            <w:top w:val="none" w:sz="0" w:space="0" w:color="auto"/>
            <w:left w:val="none" w:sz="0" w:space="0" w:color="auto"/>
            <w:bottom w:val="none" w:sz="0" w:space="0" w:color="auto"/>
            <w:right w:val="none" w:sz="0" w:space="0" w:color="auto"/>
          </w:divBdr>
          <w:divsChild>
            <w:div w:id="194316896">
              <w:marLeft w:val="0"/>
              <w:marRight w:val="0"/>
              <w:marTop w:val="0"/>
              <w:marBottom w:val="0"/>
              <w:divBdr>
                <w:top w:val="none" w:sz="0" w:space="0" w:color="auto"/>
                <w:left w:val="none" w:sz="0" w:space="0" w:color="auto"/>
                <w:bottom w:val="none" w:sz="0" w:space="0" w:color="auto"/>
                <w:right w:val="none" w:sz="0" w:space="0" w:color="auto"/>
              </w:divBdr>
            </w:div>
          </w:divsChild>
        </w:div>
        <w:div w:id="1269385420">
          <w:marLeft w:val="0"/>
          <w:marRight w:val="0"/>
          <w:marTop w:val="0"/>
          <w:marBottom w:val="0"/>
          <w:divBdr>
            <w:top w:val="none" w:sz="0" w:space="0" w:color="auto"/>
            <w:left w:val="none" w:sz="0" w:space="0" w:color="auto"/>
            <w:bottom w:val="none" w:sz="0" w:space="0" w:color="auto"/>
            <w:right w:val="none" w:sz="0" w:space="0" w:color="auto"/>
          </w:divBdr>
          <w:divsChild>
            <w:div w:id="1748725046">
              <w:marLeft w:val="0"/>
              <w:marRight w:val="0"/>
              <w:marTop w:val="0"/>
              <w:marBottom w:val="0"/>
              <w:divBdr>
                <w:top w:val="none" w:sz="0" w:space="0" w:color="auto"/>
                <w:left w:val="none" w:sz="0" w:space="0" w:color="auto"/>
                <w:bottom w:val="none" w:sz="0" w:space="0" w:color="auto"/>
                <w:right w:val="none" w:sz="0" w:space="0" w:color="auto"/>
              </w:divBdr>
            </w:div>
          </w:divsChild>
        </w:div>
        <w:div w:id="1584603056">
          <w:marLeft w:val="0"/>
          <w:marRight w:val="0"/>
          <w:marTop w:val="0"/>
          <w:marBottom w:val="0"/>
          <w:divBdr>
            <w:top w:val="none" w:sz="0" w:space="0" w:color="auto"/>
            <w:left w:val="none" w:sz="0" w:space="0" w:color="auto"/>
            <w:bottom w:val="none" w:sz="0" w:space="0" w:color="auto"/>
            <w:right w:val="none" w:sz="0" w:space="0" w:color="auto"/>
          </w:divBdr>
          <w:divsChild>
            <w:div w:id="1264221996">
              <w:marLeft w:val="0"/>
              <w:marRight w:val="0"/>
              <w:marTop w:val="0"/>
              <w:marBottom w:val="0"/>
              <w:divBdr>
                <w:top w:val="none" w:sz="0" w:space="0" w:color="auto"/>
                <w:left w:val="none" w:sz="0" w:space="0" w:color="auto"/>
                <w:bottom w:val="none" w:sz="0" w:space="0" w:color="auto"/>
                <w:right w:val="none" w:sz="0" w:space="0" w:color="auto"/>
              </w:divBdr>
              <w:divsChild>
                <w:div w:id="132227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946060">
      <w:bodyDiv w:val="1"/>
      <w:marLeft w:val="0"/>
      <w:marRight w:val="0"/>
      <w:marTop w:val="0"/>
      <w:marBottom w:val="0"/>
      <w:divBdr>
        <w:top w:val="none" w:sz="0" w:space="0" w:color="auto"/>
        <w:left w:val="none" w:sz="0" w:space="0" w:color="auto"/>
        <w:bottom w:val="none" w:sz="0" w:space="0" w:color="auto"/>
        <w:right w:val="none" w:sz="0" w:space="0" w:color="auto"/>
      </w:divBdr>
    </w:div>
    <w:div w:id="1893153206">
      <w:bodyDiv w:val="1"/>
      <w:marLeft w:val="0"/>
      <w:marRight w:val="0"/>
      <w:marTop w:val="0"/>
      <w:marBottom w:val="0"/>
      <w:divBdr>
        <w:top w:val="none" w:sz="0" w:space="0" w:color="auto"/>
        <w:left w:val="none" w:sz="0" w:space="0" w:color="auto"/>
        <w:bottom w:val="none" w:sz="0" w:space="0" w:color="auto"/>
        <w:right w:val="none" w:sz="0" w:space="0" w:color="auto"/>
      </w:divBdr>
      <w:divsChild>
        <w:div w:id="1031952164">
          <w:marLeft w:val="0"/>
          <w:marRight w:val="0"/>
          <w:marTop w:val="0"/>
          <w:marBottom w:val="0"/>
          <w:divBdr>
            <w:top w:val="none" w:sz="0" w:space="0" w:color="auto"/>
            <w:left w:val="none" w:sz="0" w:space="0" w:color="auto"/>
            <w:bottom w:val="none" w:sz="0" w:space="0" w:color="auto"/>
            <w:right w:val="none" w:sz="0" w:space="0" w:color="auto"/>
          </w:divBdr>
          <w:divsChild>
            <w:div w:id="1356689057">
              <w:marLeft w:val="0"/>
              <w:marRight w:val="0"/>
              <w:marTop w:val="0"/>
              <w:marBottom w:val="0"/>
              <w:divBdr>
                <w:top w:val="none" w:sz="0" w:space="0" w:color="auto"/>
                <w:left w:val="none" w:sz="0" w:space="0" w:color="auto"/>
                <w:bottom w:val="none" w:sz="0" w:space="0" w:color="auto"/>
                <w:right w:val="none" w:sz="0" w:space="0" w:color="auto"/>
              </w:divBdr>
            </w:div>
          </w:divsChild>
        </w:div>
        <w:div w:id="1431004131">
          <w:marLeft w:val="0"/>
          <w:marRight w:val="0"/>
          <w:marTop w:val="0"/>
          <w:marBottom w:val="0"/>
          <w:divBdr>
            <w:top w:val="none" w:sz="0" w:space="0" w:color="auto"/>
            <w:left w:val="none" w:sz="0" w:space="0" w:color="auto"/>
            <w:bottom w:val="none" w:sz="0" w:space="0" w:color="auto"/>
            <w:right w:val="none" w:sz="0" w:space="0" w:color="auto"/>
          </w:divBdr>
          <w:divsChild>
            <w:div w:id="352078402">
              <w:marLeft w:val="0"/>
              <w:marRight w:val="0"/>
              <w:marTop w:val="0"/>
              <w:marBottom w:val="0"/>
              <w:divBdr>
                <w:top w:val="none" w:sz="0" w:space="0" w:color="auto"/>
                <w:left w:val="none" w:sz="0" w:space="0" w:color="auto"/>
                <w:bottom w:val="none" w:sz="0" w:space="0" w:color="auto"/>
                <w:right w:val="none" w:sz="0" w:space="0" w:color="auto"/>
              </w:divBdr>
            </w:div>
          </w:divsChild>
        </w:div>
        <w:div w:id="1013873167">
          <w:marLeft w:val="0"/>
          <w:marRight w:val="0"/>
          <w:marTop w:val="0"/>
          <w:marBottom w:val="0"/>
          <w:divBdr>
            <w:top w:val="none" w:sz="0" w:space="0" w:color="auto"/>
            <w:left w:val="none" w:sz="0" w:space="0" w:color="auto"/>
            <w:bottom w:val="none" w:sz="0" w:space="0" w:color="auto"/>
            <w:right w:val="none" w:sz="0" w:space="0" w:color="auto"/>
          </w:divBdr>
          <w:divsChild>
            <w:div w:id="513956341">
              <w:marLeft w:val="0"/>
              <w:marRight w:val="0"/>
              <w:marTop w:val="0"/>
              <w:marBottom w:val="0"/>
              <w:divBdr>
                <w:top w:val="none" w:sz="0" w:space="0" w:color="auto"/>
                <w:left w:val="none" w:sz="0" w:space="0" w:color="auto"/>
                <w:bottom w:val="none" w:sz="0" w:space="0" w:color="auto"/>
                <w:right w:val="none" w:sz="0" w:space="0" w:color="auto"/>
              </w:divBdr>
            </w:div>
          </w:divsChild>
        </w:div>
        <w:div w:id="1532768552">
          <w:marLeft w:val="0"/>
          <w:marRight w:val="0"/>
          <w:marTop w:val="0"/>
          <w:marBottom w:val="0"/>
          <w:divBdr>
            <w:top w:val="none" w:sz="0" w:space="0" w:color="auto"/>
            <w:left w:val="none" w:sz="0" w:space="0" w:color="auto"/>
            <w:bottom w:val="none" w:sz="0" w:space="0" w:color="auto"/>
            <w:right w:val="none" w:sz="0" w:space="0" w:color="auto"/>
          </w:divBdr>
          <w:divsChild>
            <w:div w:id="781723513">
              <w:marLeft w:val="0"/>
              <w:marRight w:val="0"/>
              <w:marTop w:val="0"/>
              <w:marBottom w:val="0"/>
              <w:divBdr>
                <w:top w:val="none" w:sz="0" w:space="0" w:color="auto"/>
                <w:left w:val="none" w:sz="0" w:space="0" w:color="auto"/>
                <w:bottom w:val="none" w:sz="0" w:space="0" w:color="auto"/>
                <w:right w:val="none" w:sz="0" w:space="0" w:color="auto"/>
              </w:divBdr>
            </w:div>
          </w:divsChild>
        </w:div>
        <w:div w:id="1499273260">
          <w:marLeft w:val="0"/>
          <w:marRight w:val="0"/>
          <w:marTop w:val="0"/>
          <w:marBottom w:val="0"/>
          <w:divBdr>
            <w:top w:val="none" w:sz="0" w:space="0" w:color="auto"/>
            <w:left w:val="none" w:sz="0" w:space="0" w:color="auto"/>
            <w:bottom w:val="none" w:sz="0" w:space="0" w:color="auto"/>
            <w:right w:val="none" w:sz="0" w:space="0" w:color="auto"/>
          </w:divBdr>
          <w:divsChild>
            <w:div w:id="1738287850">
              <w:marLeft w:val="0"/>
              <w:marRight w:val="0"/>
              <w:marTop w:val="0"/>
              <w:marBottom w:val="0"/>
              <w:divBdr>
                <w:top w:val="none" w:sz="0" w:space="0" w:color="auto"/>
                <w:left w:val="none" w:sz="0" w:space="0" w:color="auto"/>
                <w:bottom w:val="none" w:sz="0" w:space="0" w:color="auto"/>
                <w:right w:val="none" w:sz="0" w:space="0" w:color="auto"/>
              </w:divBdr>
              <w:divsChild>
                <w:div w:id="187249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427333">
      <w:bodyDiv w:val="1"/>
      <w:marLeft w:val="0"/>
      <w:marRight w:val="0"/>
      <w:marTop w:val="0"/>
      <w:marBottom w:val="0"/>
      <w:divBdr>
        <w:top w:val="none" w:sz="0" w:space="0" w:color="auto"/>
        <w:left w:val="none" w:sz="0" w:space="0" w:color="auto"/>
        <w:bottom w:val="none" w:sz="0" w:space="0" w:color="auto"/>
        <w:right w:val="none" w:sz="0" w:space="0" w:color="auto"/>
      </w:divBdr>
    </w:div>
    <w:div w:id="193485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15</Pages>
  <Words>8201</Words>
  <Characters>46750</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2023-08-28T05:44:00Z</dcterms:created>
  <dcterms:modified xsi:type="dcterms:W3CDTF">2023-08-28T05:55:00Z</dcterms:modified>
</cp:coreProperties>
</file>