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DA2" w:rsidRPr="00F028D4" w:rsidRDefault="00B87ED7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3243125</wp:posOffset>
                </wp:positionH>
                <wp:positionV relativeFrom="paragraph">
                  <wp:posOffset>-292801</wp:posOffset>
                </wp:positionV>
                <wp:extent cx="3341143" cy="200025"/>
                <wp:effectExtent l="0" t="0" r="1206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1143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rect w14:anchorId="66DB59DB" id="Прямоугольник 2" o:spid="_x0000_s1026" style="position:absolute;margin-left:255.35pt;margin-top:-23.05pt;width:263.1pt;height:15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" fillcolor="white [3212]" strokecolor="white [3212]" strokeweight="2pt"/>
            </w:pict>
          </mc:Fallback>
        </mc:AlternateContent>
      </w:r>
      <w:r w:rsidR="00E4515F" w:rsidRPr="00F028D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ДОГОВОР № З</w:t>
      </w:r>
      <w:r w:rsidR="00B05072" w:rsidRPr="00F028D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/</w:t>
      </w:r>
      <w:r w:rsidR="009E6136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____</w:t>
      </w:r>
    </w:p>
    <w:p w:rsidR="008018FD" w:rsidRPr="00F028D4" w:rsidRDefault="008018FD" w:rsidP="008018F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color w:val="000000" w:themeColor="text1"/>
        </w:rPr>
      </w:pPr>
      <w:r w:rsidRPr="00F028D4">
        <w:rPr>
          <w:rFonts w:ascii="Times New Roman" w:hAnsi="Times New Roman" w:cs="Times New Roman"/>
          <w:b/>
          <w:color w:val="000000" w:themeColor="text1"/>
        </w:rPr>
        <w:t>участия</w:t>
      </w:r>
      <w:r w:rsidRPr="00F028D4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F028D4">
        <w:rPr>
          <w:rFonts w:ascii="Times New Roman" w:hAnsi="Times New Roman" w:cs="Times New Roman"/>
          <w:b/>
          <w:color w:val="000000" w:themeColor="text1"/>
        </w:rPr>
        <w:t>в</w:t>
      </w:r>
      <w:r w:rsidRPr="00F028D4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F028D4">
        <w:rPr>
          <w:rFonts w:ascii="Times New Roman" w:hAnsi="Times New Roman" w:cs="Times New Roman"/>
          <w:b/>
          <w:color w:val="000000" w:themeColor="text1"/>
        </w:rPr>
        <w:t>долевом</w:t>
      </w:r>
      <w:r w:rsidRPr="00F028D4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F028D4">
        <w:rPr>
          <w:rFonts w:ascii="Times New Roman" w:hAnsi="Times New Roman" w:cs="Times New Roman"/>
          <w:b/>
          <w:color w:val="000000" w:themeColor="text1"/>
        </w:rPr>
        <w:t>строительстве</w:t>
      </w:r>
      <w:r w:rsidRPr="00F028D4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F028D4">
        <w:rPr>
          <w:rFonts w:ascii="Times New Roman" w:hAnsi="Times New Roman" w:cs="Times New Roman"/>
          <w:b/>
          <w:color w:val="000000" w:themeColor="text1"/>
        </w:rPr>
        <w:t>многоквартирного</w:t>
      </w:r>
      <w:r w:rsidRPr="00F028D4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F028D4">
        <w:rPr>
          <w:rFonts w:ascii="Times New Roman" w:hAnsi="Times New Roman" w:cs="Times New Roman"/>
          <w:b/>
          <w:color w:val="000000" w:themeColor="text1"/>
        </w:rPr>
        <w:t>дома</w:t>
      </w:r>
    </w:p>
    <w:p w:rsidR="008018FD" w:rsidRPr="00F028D4" w:rsidRDefault="008018FD" w:rsidP="008018F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color w:val="000000" w:themeColor="text1"/>
        </w:rPr>
      </w:pPr>
      <w:r w:rsidRPr="00F028D4">
        <w:rPr>
          <w:rFonts w:ascii="Times New Roman" w:hAnsi="Times New Roman" w:cs="Times New Roman"/>
          <w:b/>
          <w:color w:val="000000" w:themeColor="text1"/>
        </w:rPr>
        <w:t xml:space="preserve">по адресу: 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Новосибирская область, г. Новосибирск, ул. Зорге, д. 277</w:t>
      </w:r>
    </w:p>
    <w:p w:rsidR="00507DA2" w:rsidRPr="00F028D4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507DA2" w:rsidRPr="00F028D4" w:rsidRDefault="0029472C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г. Новосибирск</w:t>
      </w:r>
      <w:r w:rsidR="00ED1B4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  <w:r w:rsidR="00ED1B4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  <w:r w:rsidR="00ED1B4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  <w:r w:rsidR="00ED1B4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  <w:r w:rsidR="00ED1B4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  <w:r w:rsidR="00ED1B4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  <w:t xml:space="preserve">                         </w:t>
      </w:r>
      <w:r w:rsidR="001367A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«</w:t>
      </w:r>
      <w:r w:rsid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__</w:t>
      </w:r>
      <w:r w:rsidR="009058D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» </w:t>
      </w:r>
      <w:r w:rsid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__________</w:t>
      </w:r>
      <w:r w:rsidR="009058D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202__</w:t>
      </w:r>
      <w:r w:rsidR="00507DA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г.</w:t>
      </w: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Общество с ограниченной ответственностью Специализированный </w:t>
      </w:r>
      <w:r w:rsidR="00C32EE9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З</w:t>
      </w:r>
      <w:r w:rsidR="00E4515F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астройщик «Серебряный ключ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»</w:t>
      </w:r>
      <w:r w:rsidR="00EE417B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(</w:t>
      </w:r>
      <w:r w:rsidR="00E4515F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ООО СЗ «Серебряный ключ</w:t>
      </w:r>
      <w:r w:rsidR="00EE417B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»)</w:t>
      </w:r>
      <w:r w:rsidR="008018FD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="008018F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ОГРН </w:t>
      </w:r>
      <w:r w:rsidR="008018FD" w:rsidRPr="00F028D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1212200007722</w:t>
      </w:r>
      <w:r w:rsidR="008018F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ИНН </w:t>
      </w:r>
      <w:r w:rsidR="008018FD" w:rsidRPr="00F028D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2223636227</w:t>
      </w:r>
      <w:r w:rsidR="008018F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КПП </w:t>
      </w:r>
      <w:r w:rsidR="008018FD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222301001 </w:t>
      </w:r>
      <w:r w:rsidR="008018F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Юридический адрес: </w:t>
      </w:r>
      <w:r w:rsidR="008018FD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656063, г. Барнаул, пр. Космонавтов, дом 18к, офис 17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именуемое в дальнейшем 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«Застройщик»</w:t>
      </w:r>
      <w:r w:rsidR="00B05072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,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в лице директора 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Калмыкова Сергея Валерьевича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действующего на основании Устава, с одной стороны, и </w:t>
      </w:r>
    </w:p>
    <w:p w:rsidR="00A34454" w:rsidRDefault="00125042" w:rsidP="00820A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2504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Гражданин РФ </w:t>
      </w:r>
    </w:p>
    <w:p w:rsidR="009E6136" w:rsidRPr="00F028D4" w:rsidRDefault="009E6136" w:rsidP="00820A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07DA2" w:rsidRPr="00F028D4" w:rsidRDefault="00F270C4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ar-SA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именуем</w:t>
      </w:r>
      <w:r w:rsidR="0012504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ый</w:t>
      </w:r>
      <w:r w:rsidR="00507DA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в дальнейшем </w:t>
      </w:r>
      <w:r w:rsidR="00507DA2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«Участник долевого строительства»</w:t>
      </w:r>
      <w:r w:rsidR="00507DA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с другой стороны, а вместе именуемые </w:t>
      </w:r>
      <w:r w:rsidR="00507DA2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«Стороны»,</w:t>
      </w:r>
      <w:r w:rsidR="00507DA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заключили настоящий договор (далее - Договор) о нижеследующем:</w:t>
      </w:r>
    </w:p>
    <w:p w:rsidR="00507DA2" w:rsidRPr="00F028D4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:rsidR="00507DA2" w:rsidRPr="00F028D4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ТЕРМИНЫ И ОПРЕДЕЛЕНИЯ</w:t>
      </w:r>
    </w:p>
    <w:p w:rsidR="00507DA2" w:rsidRPr="00F028D4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             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1. 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Застройщик –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юридическое лицо, имеющее на праве </w:t>
      </w:r>
      <w:r w:rsidR="00AC295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аренды земельный участок и привлекающее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денежные средства </w:t>
      </w:r>
      <w:r w:rsidR="00B0507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жилого дома с помещениями общественного назначения, на основании полученного разрешения на строительство.</w:t>
      </w:r>
    </w:p>
    <w:p w:rsidR="00507DA2" w:rsidRPr="00F028D4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2. 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Объект долевого строительства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– жилое или нежилое помещение, подлежащее передаче Участнику долевого строительства после получения разрешения на ввод в эксплуатацию многоквартирного жилого дома с объектами общественного назначения и входящее в состав указанного многоквартирного дома, а также общее имущество многоквартирного дома, создаваемые с привлечением денежных средств Участника долевого строительства.</w:t>
      </w:r>
    </w:p>
    <w:p w:rsidR="00507DA2" w:rsidRPr="00F028D4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3. 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Участник долевого строительства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– физическое или юридическое лицо, вносящие Застройщику денежные средства для строительства многоквартирного жилого дома с объектами общественного назначения на условиях настоящего Договора.</w:t>
      </w:r>
    </w:p>
    <w:p w:rsidR="00507DA2" w:rsidRPr="00F028D4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4. 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Объект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- многоквартирный дом с объектами общественного назначения по адресу: </w:t>
      </w:r>
      <w:r w:rsidR="0029472C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Новосибирская область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, г. </w:t>
      </w:r>
      <w:r w:rsidR="00E4515F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Новосибирск, ул. Зорге, д. 277 стр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.</w:t>
      </w:r>
    </w:p>
    <w:p w:rsidR="00507DA2" w:rsidRPr="00F028D4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5. Отношения Застройщика и Участника долевого строительства, не урегулированные настоящим Договором, регламентируются Гражданским кодексом Российской Федерации,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№ 214-ФЗ от 30.12.2004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г., законодательством Российской Федерации.</w:t>
      </w:r>
    </w:p>
    <w:p w:rsidR="00507DA2" w:rsidRPr="00F028D4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6. Застройщик осуществляет строительство Объекта на основании:</w:t>
      </w:r>
    </w:p>
    <w:p w:rsidR="00507DA2" w:rsidRPr="00F028D4" w:rsidRDefault="00507DA2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- Разрешения на строительство </w:t>
      </w:r>
      <w:r w:rsidR="0029472C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>№</w:t>
      </w:r>
      <w:r w:rsidR="00EE417B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 xml:space="preserve"> </w:t>
      </w:r>
      <w:r w:rsidR="0029472C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>54</w:t>
      </w:r>
      <w:r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>-</w:t>
      </w:r>
      <w:r w:rsidR="0029472C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en-US" w:eastAsia="zh-CN"/>
        </w:rPr>
        <w:t>Ru</w:t>
      </w:r>
      <w:r w:rsidR="0029472C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>54303000</w:t>
      </w:r>
      <w:r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>-</w:t>
      </w:r>
      <w:r w:rsidR="00E4515F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>277</w:t>
      </w:r>
      <w:r w:rsidR="0029472C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>и</w:t>
      </w:r>
      <w:r w:rsidR="00E4515F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>1-2022</w:t>
      </w:r>
      <w:r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 xml:space="preserve">,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выданного</w:t>
      </w:r>
      <w:r w:rsidR="00E4515F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 xml:space="preserve"> 29.06.2022</w:t>
      </w:r>
      <w:r w:rsidR="0029472C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 xml:space="preserve"> г.  Мэрией города Новосибирска</w:t>
      </w:r>
      <w:r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zh-CN"/>
        </w:rPr>
        <w:t>;</w:t>
      </w:r>
    </w:p>
    <w:p w:rsidR="00507DA2" w:rsidRPr="00F028D4" w:rsidRDefault="00507DA2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-  Проектной декларации, опубликованной на сайте: </w:t>
      </w:r>
      <w:hyperlink r:id="rId8" w:history="1">
        <w:r w:rsidR="009956F2" w:rsidRPr="00F028D4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lang w:eastAsia="zh-CN"/>
          </w:rPr>
          <w:t>http://www.наш.дом.рф</w:t>
        </w:r>
      </w:hyperlink>
      <w:r w:rsidR="00E219F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.</w:t>
      </w:r>
    </w:p>
    <w:p w:rsidR="009956F2" w:rsidRPr="00F028D4" w:rsidRDefault="009956F2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  <w:lang w:eastAsia="zh-CN"/>
        </w:rPr>
      </w:pPr>
    </w:p>
    <w:p w:rsidR="00507DA2" w:rsidRPr="00F028D4" w:rsidRDefault="00507DA2" w:rsidP="00507DA2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ПРЕДМЕТ ДОГОВОРА</w:t>
      </w: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1.1. 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на земельном у</w:t>
      </w:r>
      <w:r w:rsidR="0029472C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частке по адресу: Новосибирская область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, г. </w:t>
      </w:r>
      <w:r w:rsidR="0029472C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Новосибирск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, ул. </w:t>
      </w:r>
      <w:r w:rsidR="00E4515F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Зорге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, д. </w:t>
      </w:r>
      <w:r w:rsidR="00E4515F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277 стр.</w:t>
      </w:r>
      <w:r w:rsidR="0029472C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(кадастровый номер 54:35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:</w:t>
      </w:r>
      <w:r w:rsidR="00E4515F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051950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:</w:t>
      </w:r>
      <w:r w:rsidR="00E4515F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10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), многоквартирный дом (далее – «Объект»)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после получения разрешения на ввод Объекта в эксплуатацию передать в собственность Участника долевого строительства Объект долевого строительства, а Участник долевого строительства обязуется уплатить обусловленную настоящим Договором цену и принять по акту приема-передачи Объект долевого строительства при наличии разрешения </w:t>
      </w:r>
      <w:r w:rsidR="009C4AE1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r w:rsidR="009C4AE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C4AE1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ввод</w:t>
      </w:r>
      <w:r w:rsidR="009C4AE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C4AE1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в</w:t>
      </w:r>
      <w:r w:rsidR="009C4AE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C4AE1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эксплуатацию</w:t>
      </w:r>
      <w:r w:rsidR="009C4AE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C4AE1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многоквартирного</w:t>
      </w:r>
      <w:r w:rsidR="009C4AE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C4AE1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дома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Основные характеристики Объекта:  </w:t>
      </w: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Вид – многоквартирный</w:t>
      </w:r>
      <w:r w:rsidR="00587A9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Назначение – жилой дом </w:t>
      </w:r>
      <w:r w:rsidR="0029472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 встроенными помещениями обслуживания жилой застройки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Этажность – </w:t>
      </w:r>
      <w:r w:rsidR="009C4AE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десятиэтажный</w:t>
      </w:r>
      <w:r w:rsidR="00AC295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</w:p>
    <w:p w:rsidR="00507DA2" w:rsidRPr="00F028D4" w:rsidRDefault="00CC786D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Общая площадь Объекта – 11035,20</w:t>
      </w:r>
      <w:r w:rsidR="00507DA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кв.м.</w:t>
      </w: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Материал наружных стен и каркаса объекта: </w:t>
      </w:r>
      <w:r w:rsidR="00EE417B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</w:t>
      </w:r>
      <w:r w:rsidR="00020B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монолитным </w:t>
      </w:r>
      <w:r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железобетонным каркасом и стенами </w:t>
      </w:r>
      <w:r w:rsidR="00020B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из </w:t>
      </w:r>
      <w:r w:rsidR="00020B3A" w:rsidRPr="00020B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кирпич</w:t>
      </w:r>
      <w:r w:rsidR="00020B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</w:t>
      </w:r>
      <w:r w:rsidR="00020B3A" w:rsidRPr="00020B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 последующей окраской</w:t>
      </w:r>
      <w:r w:rsidR="00020B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фасадной краской и облицовочного</w:t>
      </w:r>
      <w:r w:rsidR="00020B3A" w:rsidRPr="00020B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кирпич</w:t>
      </w:r>
      <w:r w:rsidR="00020B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а.</w:t>
      </w: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Материал поэтажных перекрытий – монолитные железобетонные.</w:t>
      </w:r>
    </w:p>
    <w:p w:rsidR="00507DA2" w:rsidRPr="00F028D4" w:rsidRDefault="00CC786D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Класс энергоэффективности – «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ru-RU"/>
        </w:rPr>
        <w:t>D</w:t>
      </w:r>
      <w:r w:rsidR="00507DA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».</w:t>
      </w:r>
    </w:p>
    <w:p w:rsidR="00507DA2" w:rsidRPr="00F028D4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Сейсмостойкость – 6 баллов.</w:t>
      </w:r>
    </w:p>
    <w:p w:rsidR="00BF67C3" w:rsidRPr="00F028D4" w:rsidRDefault="00BA51D1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1.2. </w:t>
      </w:r>
      <w:r w:rsidR="00BF67C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Описание </w:t>
      </w:r>
      <w:r w:rsidR="00EB075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Объекта и </w:t>
      </w:r>
      <w:r w:rsidR="00BF67C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Объекта долевого строительства определяется проектной декларацией и настоящим Договором.</w:t>
      </w:r>
    </w:p>
    <w:p w:rsidR="001D696A" w:rsidRPr="00F028D4" w:rsidRDefault="00BA51D1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Договор заключ</w:t>
      </w:r>
      <w:r w:rsidR="00E712E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ен в отношении </w:t>
      </w:r>
      <w:r w:rsidR="00BF67C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следующего Объекта долевого строительства – жилого помещения, далее </w:t>
      </w:r>
      <w:r w:rsidR="00E712E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Квартиры, подлежащей передаче Участнику долевого строительства: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85"/>
        <w:gridCol w:w="850"/>
        <w:gridCol w:w="1276"/>
        <w:gridCol w:w="1559"/>
        <w:gridCol w:w="2014"/>
        <w:gridCol w:w="2239"/>
      </w:tblGrid>
      <w:tr w:rsidR="00F028D4" w:rsidRPr="00F028D4" w:rsidTr="00915FC7">
        <w:trPr>
          <w:trHeight w:val="94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6094" w:rsidRPr="00F028D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lastRenderedPageBreak/>
              <w:t>Строительный номер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6094" w:rsidRPr="00F028D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t>Этаж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6094" w:rsidRPr="00F028D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t>Кол-во комнат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6094" w:rsidRPr="00F028D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t>Жилая проектная площадь, кв.м.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5FC7" w:rsidRPr="00F028D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t>Проектная общая площадь</w:t>
            </w:r>
          </w:p>
          <w:p w:rsidR="00915FC7" w:rsidRPr="00F028D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t>без учета лоджий</w:t>
            </w:r>
          </w:p>
          <w:p w:rsidR="004A6094" w:rsidRPr="00F028D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t>кв.м.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5FC7" w:rsidRPr="00F028D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t>Проектная общая приведенная площадь</w:t>
            </w:r>
          </w:p>
          <w:p w:rsidR="00915FC7" w:rsidRPr="00F028D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t>с учетом лоджий с коэф. 0,5</w:t>
            </w:r>
          </w:p>
          <w:p w:rsidR="004A6094" w:rsidRPr="00F028D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0"/>
                <w:szCs w:val="20"/>
                <w:lang w:eastAsia="ar-SA"/>
              </w:rPr>
              <w:t>кв.м.</w:t>
            </w:r>
          </w:p>
        </w:tc>
      </w:tr>
      <w:tr w:rsidR="00C85044" w:rsidRPr="00F028D4" w:rsidTr="00915FC7">
        <w:trPr>
          <w:trHeight w:val="21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5044" w:rsidRPr="00F028D4" w:rsidRDefault="00C85044" w:rsidP="001B4E9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5044" w:rsidRPr="00F028D4" w:rsidRDefault="00C85044" w:rsidP="00065E03">
            <w:pPr>
              <w:suppressAutoHyphens/>
              <w:snapToGrid w:val="0"/>
              <w:ind w:left="-108" w:firstLine="108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5044" w:rsidRPr="00F028D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5044" w:rsidRPr="00F028D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044" w:rsidRPr="00F028D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044" w:rsidRPr="00F028D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</w:tbl>
    <w:p w:rsidR="00F65C7B" w:rsidRPr="00F028D4" w:rsidRDefault="00F65C7B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65C7B" w:rsidRPr="00F028D4" w:rsidRDefault="0039764E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Местоположение Квартиры</w:t>
      </w:r>
      <w:r w:rsidR="00BA3391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 этаже</w: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, г</w:t>
      </w:r>
      <w:r w:rsidR="00F65C7B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рафический план </w:t>
      </w:r>
      <w:r w:rsidR="005D0295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Квартиры с</w:t>
      </w:r>
      <w:r w:rsidR="00F65C7B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расположением в ней комнат, помещений вспомогательного использования, </w:t>
      </w:r>
      <w:r w:rsidR="000853C2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балконов (лоджий)</w:t>
      </w:r>
      <w:r w:rsidR="00F65C7B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приведен</w: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ы</w:t>
      </w:r>
      <w:r w:rsidR="00F65C7B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Приложении № 1 к настоящему Договору, которое является его неотъемлемой частью.</w:t>
      </w:r>
    </w:p>
    <w:p w:rsidR="00821A9E" w:rsidRPr="00F028D4" w:rsidRDefault="00821A9E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1.3. В связи с возможной перепланировкой и объединением квартир в доме, строительный номер Квартиры может быть изменен.</w:t>
      </w:r>
    </w:p>
    <w:p w:rsidR="00662877" w:rsidRPr="00F028D4" w:rsidRDefault="00465E41" w:rsidP="006628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1.4</w:t>
      </w:r>
      <w:r w:rsidR="009139A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="0066287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</w:t>
      </w:r>
      <w:r w:rsidR="00662877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ри возникновении права собственности на Квартиру у Участника долевого строительства одновременно возникает доля в праве с</w: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обственности на общее имущество в многоквартирном доме, </w:t>
      </w:r>
      <w:r w:rsidR="00662877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которая не может быть отчуждена или передана отдельно от права собственности на Квартиру.</w:t>
      </w:r>
    </w:p>
    <w:p w:rsidR="00254E82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1.</w:t>
      </w:r>
      <w:r w:rsidR="00465E4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="0066287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254E8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Настоящий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дополнительны</w:t>
      </w:r>
      <w:r w:rsidR="009B665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х соглашений к нему относятся за</w:t>
      </w:r>
      <w:r w:rsidR="00254E8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счет Сторон.</w:t>
      </w:r>
    </w:p>
    <w:p w:rsidR="0024720A" w:rsidRPr="00F028D4" w:rsidRDefault="00465E41" w:rsidP="00ED52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1.6</w:t>
      </w:r>
      <w:r w:rsidR="00B82CC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="00ED528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Проектирование и строительство Многоквартирного дома, включая Объект долевого строительства, осуществляется Застройщиком согласно государственным градостроительным нормативам и правилам в соответствии с действующим законодательством РФ. </w:t>
      </w:r>
      <w:r w:rsidR="00A602A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До подписания настоящего </w:t>
      </w:r>
      <w:r w:rsidR="0066287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Договора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Участник долевого строительства ознаком</w:t>
      </w:r>
      <w:r w:rsidR="002E413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ился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 проектной декларацией</w:t>
      </w:r>
      <w:r w:rsidR="002E413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на строительство </w:t>
      </w:r>
      <w:r w:rsidR="00C97FA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многоквартирного дома </w:t>
      </w:r>
      <w:r w:rsidR="002D42F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по</w:t>
      </w:r>
      <w:r w:rsidR="00DE321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адресу: </w:t>
      </w:r>
      <w:r w:rsidR="00C97FA9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Новосибирская область, г. Новосибирск, ул. </w:t>
      </w:r>
      <w:r w:rsidR="00CC786D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Зорге</w:t>
      </w:r>
      <w:r w:rsidR="00C97FA9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, д. </w:t>
      </w:r>
      <w:r w:rsidR="00CC786D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277 стр.</w:t>
      </w:r>
      <w:r w:rsidR="006740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</w:t>
      </w:r>
      <w:r w:rsidR="00D47C7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содержащей информацию о Застройщике и о проекте строительства Объекта</w:t>
      </w:r>
      <w:r w:rsidR="00ED528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принимает комплектность строительства в целом.</w:t>
      </w:r>
      <w:r w:rsidR="00507DA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</w:p>
    <w:p w:rsidR="00ED528E" w:rsidRPr="00F028D4" w:rsidRDefault="00ED528E" w:rsidP="00ED52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В проектную документацию Многоквартирного дома могут быть внесены обоснованные изменения, в том числе могут быть изменены архитектурные, конструктивные и инженерно-технические решения Многоквартирного дома. Стороны пришли к соглашению, что такие изменения Объекта долевого строительства не являются существенными. </w:t>
      </w:r>
      <w:r w:rsidR="00F5403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 факте изменения проектной докуме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нтации, в соответствии с которой</w:t>
      </w:r>
      <w:r w:rsidR="00F5403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осуществляется строительство Многоквартирного дома, Застройщик информирует Участника долевого строительства путем размещения данной информации в сети «Инт</w:t>
      </w:r>
      <w:r w:rsidR="006128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ернет» на сайте </w:t>
      </w:r>
      <w:hyperlink r:id="rId9" w:history="1">
        <w:r w:rsidR="00903AEC" w:rsidRPr="00F028D4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lang w:eastAsia="ru-RU"/>
          </w:rPr>
          <w:t>http://www.наш.дом.рф</w:t>
        </w:r>
      </w:hyperlink>
      <w:r w:rsidR="00903AE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подписание дополнительного соглашения к настоящему договору не требуется.</w:t>
      </w:r>
    </w:p>
    <w:p w:rsidR="00507DA2" w:rsidRPr="00F028D4" w:rsidRDefault="00507DA2" w:rsidP="00507DA2">
      <w:pPr>
        <w:pStyle w:val="1"/>
        <w:spacing w:before="0" w:after="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Подписывая данный договор, Стороны согласовали, что строительство жилого дома, указанного в п.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1.1. настоящего договора, осуществляется без мусоропровода, согласно проектной документации.</w:t>
      </w:r>
    </w:p>
    <w:p w:rsidR="003870A3" w:rsidRPr="00F028D4" w:rsidRDefault="003870A3" w:rsidP="003870A3">
      <w:pPr>
        <w:pStyle w:val="normal0mrcssattrmrcssattr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F028D4">
        <w:rPr>
          <w:color w:val="000000" w:themeColor="text1"/>
          <w:sz w:val="20"/>
          <w:szCs w:val="20"/>
        </w:rPr>
        <w:t xml:space="preserve">1.7. Предполагаемый срок ввода Объекта недвижимости в эксплуатацию установлен не позднее </w:t>
      </w:r>
      <w:r w:rsidR="00297F81">
        <w:rPr>
          <w:color w:val="000000" w:themeColor="text1"/>
          <w:sz w:val="20"/>
          <w:szCs w:val="20"/>
        </w:rPr>
        <w:t>3</w:t>
      </w:r>
      <w:r w:rsidRPr="00F028D4">
        <w:rPr>
          <w:color w:val="000000" w:themeColor="text1"/>
          <w:sz w:val="20"/>
          <w:szCs w:val="20"/>
        </w:rPr>
        <w:t>1.1</w:t>
      </w:r>
      <w:r w:rsidR="00297F81">
        <w:rPr>
          <w:color w:val="000000" w:themeColor="text1"/>
          <w:sz w:val="20"/>
          <w:szCs w:val="20"/>
        </w:rPr>
        <w:t>2</w:t>
      </w:r>
      <w:r w:rsidRPr="00F028D4">
        <w:rPr>
          <w:color w:val="000000" w:themeColor="text1"/>
          <w:sz w:val="20"/>
          <w:szCs w:val="20"/>
        </w:rPr>
        <w:t>.2025г</w:t>
      </w:r>
      <w:r w:rsidRPr="00F028D4">
        <w:rPr>
          <w:snapToGrid w:val="0"/>
          <w:color w:val="000000" w:themeColor="text1"/>
          <w:sz w:val="20"/>
          <w:szCs w:val="20"/>
        </w:rPr>
        <w:t>.</w:t>
      </w:r>
    </w:p>
    <w:p w:rsidR="003870A3" w:rsidRPr="00F028D4" w:rsidRDefault="003870A3" w:rsidP="003870A3">
      <w:pPr>
        <w:pStyle w:val="msonormalmrcssattrmrcssattr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F028D4">
        <w:rPr>
          <w:snapToGrid w:val="0"/>
          <w:color w:val="000000" w:themeColor="text1"/>
          <w:sz w:val="20"/>
          <w:szCs w:val="20"/>
        </w:rPr>
        <w:t xml:space="preserve">Планируемый срок передачи объекта долевого строительства участнику долевого строительства – приходится на период: «в течение </w:t>
      </w:r>
      <w:r w:rsidR="002252E2">
        <w:rPr>
          <w:snapToGrid w:val="0"/>
          <w:color w:val="000000" w:themeColor="text1"/>
          <w:sz w:val="20"/>
          <w:szCs w:val="20"/>
        </w:rPr>
        <w:t>12</w:t>
      </w:r>
      <w:r w:rsidRPr="00F028D4">
        <w:rPr>
          <w:snapToGrid w:val="0"/>
          <w:color w:val="000000" w:themeColor="text1"/>
          <w:sz w:val="20"/>
          <w:szCs w:val="20"/>
        </w:rPr>
        <w:t xml:space="preserve"> месяцев с даты получения разрешения на ввод Объекта нед</w:t>
      </w:r>
      <w:r w:rsidR="002252E2">
        <w:rPr>
          <w:snapToGrid w:val="0"/>
          <w:color w:val="000000" w:themeColor="text1"/>
          <w:sz w:val="20"/>
          <w:szCs w:val="20"/>
        </w:rPr>
        <w:t>вижимости в эксплуатацию» или «12</w:t>
      </w:r>
      <w:bookmarkStart w:id="0" w:name="_GoBack"/>
      <w:bookmarkEnd w:id="0"/>
      <w:r w:rsidRPr="00F028D4">
        <w:rPr>
          <w:snapToGrid w:val="0"/>
          <w:color w:val="000000" w:themeColor="text1"/>
          <w:sz w:val="20"/>
          <w:szCs w:val="20"/>
        </w:rPr>
        <w:t xml:space="preserve"> месяцев с даты наступления Срока ввода в эксплуатацию Объекта недвижимости».</w:t>
      </w:r>
    </w:p>
    <w:p w:rsidR="003870A3" w:rsidRPr="00F028D4" w:rsidRDefault="003870A3" w:rsidP="003870A3">
      <w:pPr>
        <w:pStyle w:val="msonormalmrcssattrmrcssattr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F028D4">
        <w:rPr>
          <w:color w:val="000000" w:themeColor="text1"/>
          <w:sz w:val="20"/>
          <w:szCs w:val="20"/>
        </w:rPr>
        <w:t>При досрочном вводе Объекта в эксплуатацию Застройщик имеет право передать Объект долевого строительства, ранее установленного настоящим пунктом срока, без заключения с Участником долевого строительства дополнительного соглашения.</w:t>
      </w:r>
    </w:p>
    <w:p w:rsidR="007E6B92" w:rsidRPr="00F028D4" w:rsidRDefault="00465E41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1.8</w:t>
      </w:r>
      <w:r w:rsidR="00F0140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Застройщик передаёт Участнику долевого строительства </w:t>
      </w:r>
      <w:r w:rsidR="00495E2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Объект долевого строительства</w:t>
      </w:r>
      <w:r w:rsidR="0092304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F0140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и документы, необходимые для оформления права собственности на </w:t>
      </w:r>
      <w:r w:rsidR="00495E2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Объект долевого строительства</w:t>
      </w:r>
      <w:r w:rsidR="004E256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(</w:t>
      </w:r>
      <w:r w:rsidR="00F0140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Акт приема-передачи </w:t>
      </w:r>
      <w:r w:rsidR="00B4375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Объекта долевого строительства</w:t>
      </w:r>
      <w:r w:rsidR="0092304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инструкцию по эксплуатации Объекта долевого строительства</w:t>
      </w:r>
      <w:r w:rsidR="00F94B5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).</w:t>
      </w:r>
    </w:p>
    <w:p w:rsidR="00D02CE2" w:rsidRPr="00F028D4" w:rsidRDefault="00465E41" w:rsidP="00E118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1.9</w:t>
      </w:r>
      <w:r w:rsidR="007E6B9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При заключении настоящего Договора Участник долевого строительства даёт согласие на установление обременений</w:t>
      </w:r>
      <w:r w:rsidR="00BA339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на земельный участок</w:t>
      </w:r>
      <w:r w:rsidR="007E6B9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в виде сервитута в пользу третьих лиц для прокладки, эксплуатации инженерных коммуникаций.</w:t>
      </w:r>
    </w:p>
    <w:p w:rsidR="00E819EE" w:rsidRPr="00F028D4" w:rsidRDefault="00E819EE" w:rsidP="00E819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1.10. Застройщик имеет право без согласования с Участником долевого строительства образовывать новые земельные участки из земельного участка, указанного в п. 1.1., 5.6. Договора, в том числе путем раздела, выдела, объединения со смежными земельными участками или перераспределения земельных участков, в том числе со смежными земельными участками, для чего Застройщик вправе предпринять любые действия, направленные на размежевание земельного участка, указанного в п. 1.1., 5.6., Договора, в порядке, соответствующем законодательству РФ.</w:t>
      </w:r>
    </w:p>
    <w:p w:rsidR="00E819EE" w:rsidRPr="00F028D4" w:rsidRDefault="00E819EE" w:rsidP="00E819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Участник долевого строительства подтверждает, что в отношении вышеуказанного земельного участка он согласен на образование новых земельных участков в результате его раздела, объединения и/или перераспределения с другими земельными участками, выдела (изменения границ, уменьшения площади, увеличение площади) в соответствии со схемой расположения земельных участков на схеме, утвержденной Застройщиком, и на совершение иных действий, в соответствии со ст.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11.2-11.9 Земельного кодекса РФ, и на совершение Застройщиком, в том числе от имени Участника долевого строительства, необходимых действий для государственной регистрации права собственности на вновь образованные земельные участки, государственной регистрации внесения, изменения или прекращения залога прав аренды земельных участков у участников долевого строительства в силу закона в Едином государственном реестре прав на недвижимое имущество и сделок с ним.</w:t>
      </w:r>
    </w:p>
    <w:p w:rsidR="00E819EE" w:rsidRPr="00F028D4" w:rsidRDefault="00633E87" w:rsidP="00E819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-94643</wp:posOffset>
                </wp:positionH>
                <wp:positionV relativeFrom="paragraph">
                  <wp:posOffset>737014</wp:posOffset>
                </wp:positionV>
                <wp:extent cx="6671145" cy="286247"/>
                <wp:effectExtent l="0" t="0" r="158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1145" cy="2862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550391" id="Прямоугольник 8" o:spid="_x0000_s1026" style="position:absolute;margin-left:-7.45pt;margin-top:58.05pt;width:525.3pt;height:22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" fillcolor="white [3212]" strokecolor="white [3212]" strokeweight="2pt"/>
            </w:pict>
          </mc:Fallback>
        </mc:AlternateContent>
      </w:r>
      <w:r w:rsidR="00E819E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При получении Участником долевого строительства требования Застройщика о предоставлении нотариально удостоверенного согласия на образование новых земельных участков из земельного участка, указанного в 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   </w:t>
      </w:r>
      <w:r w:rsidR="00E819E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п. 1.1., 5.6.  Договора, Участник долевого строительства обязуется в течение 5 (Пяти) рабочих дней предоставить </w:t>
      </w:r>
      <w:r w:rsidR="00E819E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lastRenderedPageBreak/>
        <w:t>Застройщику такое согласие, оформленное по форме Застройщика. Форма согласия должна содержаться в соответствующем требовании Застройщика.</w:t>
      </w:r>
    </w:p>
    <w:p w:rsidR="00E819EE" w:rsidRPr="00815612" w:rsidRDefault="00E819EE" w:rsidP="00E819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156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При этом Застройщик обязуется внести соответствующие изменения в Договор путем подписания с Участником долевого строительства дополнительного соглашения к Договору и государственной регистрации такого дополнительного соглашения. Участник долевого строительства обязуется подписать вышеуказанное дополнительное соглашение, а также предоставить все необходимые в соответствии с законодательством документы, необходимые для его государственной регистрации, в течение 15 (Пятнадцати) рабочих дней с момента получения соответствующего требования Застройщика.</w:t>
      </w:r>
    </w:p>
    <w:p w:rsidR="00E819EE" w:rsidRPr="00F028D4" w:rsidRDefault="00E819EE" w:rsidP="00E819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1561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Участник долевого строительства дает свое согласие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на изменение правового режима Земельного участка и/или вновь образованных земельных участков (вида разрешенного использования), а также его кадастрового номера и адреса.</w:t>
      </w:r>
    </w:p>
    <w:p w:rsidR="00E819EE" w:rsidRPr="00F028D4" w:rsidRDefault="00E819EE" w:rsidP="00E819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 факте </w:t>
      </w:r>
      <w:r w:rsidR="00382CA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изменений,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указанных в настоящем пункте, Застройщик информирует Участника долевого строительства путем разме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щения данной информации в сети «И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нтернет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»</w:t>
      </w:r>
      <w:r w:rsidR="00E219F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9956F2" w:rsidRPr="00F028D4" w:rsidRDefault="009956F2" w:rsidP="00E819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375C5" w:rsidRPr="00F028D4" w:rsidRDefault="00FF7A67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ЦЕНА ДОГОВОРА И ПОРЯДОК РАСЧЕТОВ</w:t>
      </w:r>
    </w:p>
    <w:p w:rsidR="00817EEA" w:rsidRPr="00F028D4" w:rsidRDefault="00817EEA" w:rsidP="00817E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2.1. На момент подписания цена Договора </w:t>
      </w:r>
      <w:r w:rsidR="005D029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составляет </w:t>
      </w:r>
      <w:r w:rsid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_______</w:t>
      </w:r>
      <w:r w:rsidR="00AF5EB9" w:rsidRPr="00F028D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рублей </w:t>
      </w:r>
      <w:r w:rsidR="00ED1B46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ru-RU"/>
        </w:rPr>
        <w:t>00</w:t>
      </w:r>
      <w:r w:rsidR="00AF5EB9" w:rsidRPr="00F028D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копеек</w:t>
      </w:r>
      <w:r w:rsidR="00784CC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НДС не облагается</w:t>
      </w:r>
      <w:r w:rsidR="00017A1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="006F30C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9A5A2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Оплата Цены Договора производится за счет собственных денежных средств Участника</w:t>
      </w:r>
      <w:r w:rsidR="00C32EE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долевого строительства</w:t>
      </w:r>
      <w:r w:rsidR="009A5A2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125042">
        <w:rPr>
          <w:rFonts w:ascii="Times New Roman" w:eastAsia="Times New Roman" w:hAnsi="Times New Roman" w:cs="Times New Roman"/>
          <w:bCs/>
          <w:iCs/>
          <w:color w:val="000000" w:themeColor="text1"/>
          <w:sz w:val="20"/>
          <w:szCs w:val="20"/>
          <w:lang w:eastAsia="ru-RU"/>
        </w:rPr>
        <w:t>в срок до 31.12.2025 г.</w:t>
      </w:r>
    </w:p>
    <w:p w:rsidR="00287AC3" w:rsidRPr="00F028D4" w:rsidRDefault="008B72D5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2.2. </w:t>
      </w:r>
      <w:r w:rsidR="001A47C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Цена Договора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составляет</w:t>
      </w:r>
      <w:r w:rsidR="001A47C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сумм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</w:t>
      </w:r>
      <w:r w:rsidR="001A47C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денежных средств,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необходимых </w:t>
      </w:r>
      <w:r w:rsidR="001A47C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Застройщик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</w:t>
      </w:r>
      <w:r w:rsidR="001A47C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на возмещение затрат на строительство </w:t>
      </w:r>
      <w:r w:rsidR="006A304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(создание) О</w:t>
      </w:r>
      <w:r w:rsidR="001A47C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бъекта и денежных сред</w:t>
      </w:r>
      <w:r w:rsidR="00287AC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ств на оплату услуг Застройщика, при этом стоимость услуг Застройщика определяется после ввода Объекта в эксплуат</w:t>
      </w:r>
      <w:r w:rsidR="00DE321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ацию и будет составлять разницу</w:t>
      </w:r>
      <w:r w:rsidR="00287AC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между затратами на строительство (создание) Объекта и ценой по Договору.</w:t>
      </w:r>
    </w:p>
    <w:p w:rsidR="001A47C7" w:rsidRPr="00F028D4" w:rsidRDefault="00287AC3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Цена договора определяется дифференцированно по каждому типу квартир с учетом стадии строительства</w:t>
      </w:r>
      <w:r w:rsidR="0039764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346267" w:rsidRPr="00F028D4" w:rsidRDefault="00346267" w:rsidP="00346267">
      <w:pPr>
        <w:suppressAutoHyphens/>
        <w:spacing w:after="0" w:line="24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2.3.</w:t>
      </w:r>
      <w:r w:rsidRPr="00F028D4"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  <w:t xml:space="preserve"> Стоимость услуг Застройщика является доходом Застройщика, остается после ее получения от Участника долевого строительства в распоряжении Застройщика. После заключения </w:t>
      </w:r>
      <w:r w:rsidR="00841473" w:rsidRPr="00F028D4"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  <w:t xml:space="preserve">настоящего </w:t>
      </w:r>
      <w:r w:rsidRPr="00F028D4"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  <w:t>Договора, в счет частичной оплаты услуг Застройщика 5 % от общей суммы Договора Застройщик включает себе в доход. По окончании строительства и ввода Объекта   в   эксплуатацию   сумма экономии средств долевого строительства, определяемая как разница между суммой всех взнос</w:t>
      </w:r>
      <w:r w:rsidR="00C32EE9" w:rsidRPr="00F028D4"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  <w:t>ов, подлежащих уплате Участником</w:t>
      </w:r>
      <w:r w:rsidRPr="00F028D4"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  <w:t xml:space="preserve"> долевого строительства, и суммой фактических расходов на строительство Объекта, признается дополнительным доходом от оказания услуг Застройщика и остается в его распоряжении.</w:t>
      </w:r>
    </w:p>
    <w:p w:rsidR="006C624D" w:rsidRPr="00F028D4" w:rsidRDefault="00346267" w:rsidP="006C6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2.4</w:t>
      </w:r>
      <w:r w:rsidR="0041567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="006C624D" w:rsidRPr="00F028D4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  <w:t>В цену Договора входят: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межкомнатные перегородки, подведение наружных коммуникаций, устройство стояков с выпусками холодного, горячего водоснабжения</w:t>
      </w:r>
      <w:r w:rsidR="007315E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канализации, </w:t>
      </w:r>
      <w:r w:rsidR="007315E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электромонтажные работы </w:t>
      </w:r>
      <w:r w:rsidR="007C0B7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соответствии с проектом,</w:t>
      </w:r>
      <w:r w:rsidR="002F6C7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установка </w:t>
      </w:r>
      <w:r w:rsidR="006E43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электро</w:t>
      </w:r>
      <w:r w:rsidR="002F6C7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счетчиков, </w:t>
      </w:r>
      <w:r w:rsidR="006E43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счетчиков</w:t>
      </w:r>
      <w:r w:rsidR="002F6C7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холодной и горячей воды</w:t>
      </w:r>
      <w:r w:rsidR="007315E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устройство внутреннего отопления с устройством радиа</w:t>
      </w:r>
      <w:r w:rsidR="00020B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торов в соответствии с проектом</w:t>
      </w:r>
      <w:r w:rsidR="006E43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штукатурка стен</w:t>
      </w:r>
      <w:r w:rsidR="00211AD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простая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</w:t>
      </w:r>
      <w:r w:rsidR="00C527B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цементно-известковая, 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стяжка полов</w:t>
      </w:r>
      <w:r w:rsidR="00C527B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песчано-цементная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="002F6C7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входные двери в соответствии с проектом, оконные</w:t>
      </w:r>
      <w:r w:rsidR="00C1385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 балконные блоки из ПВХ, работы по отделке фасада, ле</w:t>
      </w:r>
      <w:r w:rsidR="00B9160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стничных клеток, благоустройство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согласно проект</w:t>
      </w:r>
      <w:r w:rsidR="007315E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</w:t>
      </w:r>
      <w:r w:rsidR="006C624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3514DB" w:rsidRPr="00F028D4" w:rsidRDefault="006C624D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  <w:t>В цену Договора не входят: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671D3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чистовая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отде</w:t>
      </w:r>
      <w:r w:rsidR="00671D3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лка потолков, пола и стен</w:t>
      </w:r>
      <w:r w:rsidR="009B665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в том числе ло</w:t>
      </w:r>
      <w:r w:rsidR="006469E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джий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="009B665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укладка плитки в санузлах,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9B665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наклейка обоев,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сантехнические работы в Квартире, в том числе оборудование и материалы для их производства (кафель, линолеум, обои, раковины, унитаз, смесители</w:t>
      </w:r>
      <w:r w:rsidR="00E2304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ванн</w:t>
      </w:r>
      <w:r w:rsidR="009B665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а, мойка, электроплита, УЗО</w:t>
      </w:r>
      <w:r w:rsidR="00B9160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т.д.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), межкомнатные двери и их установка</w:t>
      </w:r>
      <w:r w:rsidR="009B665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установка (предоставление) розеток, выключателей, светильников, проводов</w:t>
      </w:r>
      <w:r w:rsidR="0013204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т. д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Указанные работы выполняются Участником долевого 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строительства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самостоятельно </w:t>
      </w:r>
      <w:r w:rsidR="00C812A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и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за свой счет.</w:t>
      </w:r>
    </w:p>
    <w:p w:rsidR="009741DA" w:rsidRPr="009E6136" w:rsidRDefault="009741DA" w:rsidP="009A5A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>2.5. Участник долевого строительства  обязуется внести денежные средства в счет уплаты цены настоящего договора участия в долевом строительстве с использованием специального эскроу счета, открываемого в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7D4060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</w:rPr>
        <w:t>Банк ВТБ (ПАО)</w:t>
      </w:r>
      <w:r w:rsidR="00C7449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 xml:space="preserve"> </w:t>
      </w:r>
      <w:r w:rsidR="007D406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>(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>Эскроу</w:t>
      </w:r>
      <w:r w:rsidR="007D406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 xml:space="preserve">-агенте)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 xml:space="preserve">по договору счета эскроу, заключаемому для учета и блокирования денежных средств, </w:t>
      </w:r>
      <w:r w:rsidRPr="00F028D4">
        <w:rPr>
          <w:rFonts w:ascii="Times New Roman" w:eastAsia="Calibri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полученных эскроу-агентом </w:t>
      </w:r>
      <w:r w:rsidRPr="009E6136">
        <w:rPr>
          <w:rFonts w:ascii="Times New Roman" w:eastAsia="Calibri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от являющегося владельцем счета </w:t>
      </w:r>
      <w:r w:rsidR="00B05072" w:rsidRPr="009E6136">
        <w:rPr>
          <w:rFonts w:ascii="Times New Roman" w:eastAsia="Calibri" w:hAnsi="Times New Roman" w:cs="Times New Roman"/>
          <w:color w:val="000000" w:themeColor="text1"/>
          <w:sz w:val="20"/>
          <w:szCs w:val="20"/>
          <w:shd w:val="clear" w:color="auto" w:fill="FFFFFF"/>
        </w:rPr>
        <w:t>У</w:t>
      </w:r>
      <w:r w:rsidRPr="009E6136">
        <w:rPr>
          <w:rFonts w:ascii="Times New Roman" w:eastAsia="Calibri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частника долевого строительства (депонента) в счет уплаты цены договора участия в долевом строительстве, </w:t>
      </w: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 xml:space="preserve">в целях их перечисления Застройщику </w:t>
      </w:r>
      <w:r w:rsidRPr="009E6136">
        <w:rPr>
          <w:rFonts w:ascii="Times New Roman" w:eastAsia="Calibri" w:hAnsi="Times New Roman" w:cs="Times New Roman"/>
          <w:color w:val="000000" w:themeColor="text1"/>
          <w:sz w:val="20"/>
          <w:szCs w:val="20"/>
          <w:shd w:val="clear" w:color="auto" w:fill="FFFFFF"/>
        </w:rPr>
        <w:t>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</w:t>
      </w: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>, на следующих условиях:</w:t>
      </w:r>
    </w:p>
    <w:p w:rsidR="00D10306" w:rsidRPr="009E6136" w:rsidRDefault="009741DA" w:rsidP="009E6136">
      <w:pPr>
        <w:keepNext/>
        <w:spacing w:after="0"/>
        <w:outlineLvl w:val="7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Эскроу-агент</w:t>
      </w:r>
      <w:r w:rsidR="001A0D1B" w:rsidRPr="009E613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:</w:t>
      </w:r>
      <w:r w:rsidR="001A0D1B" w:rsidRPr="009E6136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="001A0D1B" w:rsidRPr="009E613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Банк ВТБ (публичное акционерное общество). Адрес места нахождения: </w:t>
      </w:r>
      <w:r w:rsidR="001A0D1B" w:rsidRPr="009E6136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191144, г. Санкт-Петербург, Дегтярный переулок, дом 11, литер А</w:t>
      </w:r>
      <w:r w:rsidR="001A0D1B" w:rsidRPr="009E6136">
        <w:rPr>
          <w:rFonts w:ascii="Times New Roman" w:hAnsi="Times New Roman" w:cs="Times New Roman"/>
          <w:color w:val="000000" w:themeColor="text1"/>
          <w:sz w:val="20"/>
          <w:szCs w:val="20"/>
        </w:rPr>
        <w:t>, Почтовый адрес: 109147, г. Москва, ул. Воронцовская, д. 43, стр. 1 адрес электронной почты: Schet_escrow@vtb.ru, номер телефона: +7 495 960 2424</w:t>
      </w:r>
      <w:r w:rsidR="00EE417B" w:rsidRPr="009E613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;</w:t>
      </w:r>
    </w:p>
    <w:p w:rsidR="00D10306" w:rsidRPr="009E6136" w:rsidRDefault="009741DA" w:rsidP="009E6136">
      <w:pPr>
        <w:keepNext/>
        <w:spacing w:after="0"/>
        <w:outlineLvl w:val="7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Депонент</w:t>
      </w: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 xml:space="preserve">: </w:t>
      </w:r>
      <w:r w:rsidR="009E6136" w:rsidRPr="009E613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_______________</w:t>
      </w:r>
      <w:r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;</w:t>
      </w:r>
    </w:p>
    <w:p w:rsidR="009741DA" w:rsidRPr="009E6136" w:rsidRDefault="00B558EB" w:rsidP="00D10306">
      <w:pPr>
        <w:keepNext/>
        <w:spacing w:after="0"/>
        <w:outlineLvl w:val="7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  <w:lang w:eastAsia="zh-CN"/>
        </w:rPr>
        <w:t>Бенефициар: ООО СЗ «Серебряный ключ</w:t>
      </w:r>
      <w:r w:rsidR="009741DA" w:rsidRPr="009E6136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  <w:lang w:eastAsia="zh-CN"/>
        </w:rPr>
        <w:t>»</w:t>
      </w:r>
      <w:r w:rsidR="007B5523" w:rsidRPr="009E6136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  <w:lang w:eastAsia="zh-CN"/>
        </w:rPr>
        <w:t>;</w:t>
      </w:r>
    </w:p>
    <w:p w:rsidR="009741DA" w:rsidRPr="009E6136" w:rsidRDefault="009741DA" w:rsidP="00D1030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color w:val="000000" w:themeColor="text1"/>
        </w:rPr>
      </w:pPr>
      <w:r w:rsidRPr="009E6136"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  <w:t>Депонируемая сумма</w:t>
      </w:r>
      <w:r w:rsidRPr="009E613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: </w:t>
      </w:r>
      <w:r w:rsidR="009E6136" w:rsidRPr="009E6136"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  <w:t>________________________</w:t>
      </w:r>
      <w:r w:rsidRPr="009E613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;</w:t>
      </w:r>
    </w:p>
    <w:p w:rsidR="009741DA" w:rsidRPr="009E6136" w:rsidRDefault="009741DA" w:rsidP="00D10306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Срок перечисления Депонентом Суммы депонирования: в соответствии с п.</w:t>
      </w:r>
      <w:r w:rsidR="009A5A29"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 xml:space="preserve"> 2.1</w:t>
      </w:r>
      <w:r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. настоящего договора;</w:t>
      </w:r>
    </w:p>
    <w:p w:rsidR="009741DA" w:rsidRPr="009E6136" w:rsidRDefault="009741DA" w:rsidP="00D10306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Срок условного депонир</w:t>
      </w:r>
      <w:r w:rsidR="00C477D2"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 xml:space="preserve">ования денежных средств: </w:t>
      </w:r>
      <w:r w:rsidR="00B558EB"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31</w:t>
      </w:r>
      <w:r w:rsidR="00C477D2"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 xml:space="preserve"> </w:t>
      </w:r>
      <w:r w:rsidR="00B558EB"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декабря 2025</w:t>
      </w:r>
      <w:r w:rsidR="00EE417B"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 xml:space="preserve"> </w:t>
      </w:r>
      <w:r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г</w:t>
      </w: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>.</w:t>
      </w:r>
    </w:p>
    <w:p w:rsidR="009741DA" w:rsidRPr="009E6136" w:rsidRDefault="00C11FF2" w:rsidP="00D10306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Основания перечисления З</w:t>
      </w:r>
      <w:r w:rsidR="009741DA"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 xml:space="preserve">астройщику (бенефициару) депонированной суммы: </w:t>
      </w:r>
    </w:p>
    <w:p w:rsidR="009741DA" w:rsidRPr="009E6136" w:rsidRDefault="00A410D9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-191060</wp:posOffset>
                </wp:positionH>
                <wp:positionV relativeFrom="paragraph">
                  <wp:posOffset>1294895</wp:posOffset>
                </wp:positionV>
                <wp:extent cx="6912000" cy="237600"/>
                <wp:effectExtent l="0" t="0" r="22225" b="1016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2000" cy="237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48603D" id="Прямоугольник 1" o:spid="_x0000_s1026" style="position:absolute;margin-left:-15.05pt;margin-top:101.95pt;width:544.25pt;height:18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" fillcolor="white [3212]" strokecolor="white [3212]" strokeweight="2pt"/>
            </w:pict>
          </mc:Fallback>
        </mc:AlternateContent>
      </w:r>
      <w:r w:rsidR="009741DA"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 xml:space="preserve">-  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</w:t>
      </w:r>
      <w:r w:rsidR="009741DA"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lastRenderedPageBreak/>
        <w:t>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 w:rsidR="009741DA" w:rsidRPr="009E6136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  <w:lang w:eastAsia="zh-CN"/>
        </w:rPr>
        <w:t>Основания прекращения условного депонирования денежных средств:</w:t>
      </w:r>
    </w:p>
    <w:p w:rsidR="009741DA" w:rsidRPr="009E6136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>- истечение срока условного депонирования;</w:t>
      </w:r>
    </w:p>
    <w:p w:rsidR="009741DA" w:rsidRPr="009E6136" w:rsidRDefault="009741DA" w:rsidP="00B05072">
      <w:pPr>
        <w:tabs>
          <w:tab w:val="left" w:pos="142"/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>-</w:t>
      </w: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ab/>
        <w:t>перечисление депонируемой суммы в полном объеме в соответствии с Договором счета эскроу;</w:t>
      </w:r>
    </w:p>
    <w:p w:rsidR="009741DA" w:rsidRPr="009E6136" w:rsidRDefault="009741DA" w:rsidP="00B05072">
      <w:pPr>
        <w:tabs>
          <w:tab w:val="left" w:pos="142"/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>-</w:t>
      </w: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ab/>
        <w:t>прекращение договора участия в долевом строительстве по основаниям, предусмотренным Законом;</w:t>
      </w:r>
    </w:p>
    <w:p w:rsidR="009741DA" w:rsidRPr="009E6136" w:rsidRDefault="009741DA" w:rsidP="00B05072">
      <w:pPr>
        <w:tabs>
          <w:tab w:val="left" w:pos="142"/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</w:pP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>-</w:t>
      </w: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zh-CN"/>
        </w:rPr>
        <w:tab/>
        <w:t>возникновение иных оснований, предусмотренных действующим законодательством Российской Федерации.</w:t>
      </w:r>
    </w:p>
    <w:p w:rsidR="00FD69FD" w:rsidRPr="009E6136" w:rsidRDefault="00FD69FD" w:rsidP="009E6136">
      <w:pPr>
        <w:pStyle w:val="a3"/>
        <w:tabs>
          <w:tab w:val="left" w:pos="-7230"/>
          <w:tab w:val="left" w:pos="-6663"/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E613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Бенефициар и Депонент, действующие каждый от своего имени и в своих интересах, подписывая настоящий </w:t>
      </w:r>
      <w:r w:rsidRPr="009E6136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договор долевого участия в строительстве многоквартирного дома</w:t>
      </w:r>
      <w:r w:rsidRPr="009E613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предлагают (адресуют оферту) Банку ВТБ (ПАО) заключить трехсторонний Договор счета эскроу на условиях следующих документов, составляющих Договор счета эскроу в качестве его неотъемлемых частей:</w:t>
      </w:r>
    </w:p>
    <w:p w:rsidR="00AB790A" w:rsidRPr="009E6136" w:rsidRDefault="00FD69FD" w:rsidP="009E6136">
      <w:pPr>
        <w:tabs>
          <w:tab w:val="left" w:pos="-7230"/>
          <w:tab w:val="left" w:pos="-666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</w:pPr>
      <w:r w:rsidRPr="009E6136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- Правил совершения операций по счетам эскроу юридических лиц в Банке ВТБ 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 ВТБ (ПАО) по адресу </w:t>
      </w:r>
      <w:hyperlink r:id="rId10" w:history="1">
        <w:r w:rsidRPr="009E6136">
          <w:rPr>
            <w:rStyle w:val="a6"/>
            <w:rFonts w:ascii="Times New Roman" w:eastAsia="Arial" w:hAnsi="Times New Roman" w:cs="Times New Roman"/>
            <w:bCs/>
            <w:iCs/>
            <w:color w:val="000000" w:themeColor="text1"/>
            <w:sz w:val="20"/>
            <w:szCs w:val="20"/>
          </w:rPr>
          <w:t>www.vtb.ru</w:t>
        </w:r>
      </w:hyperlink>
      <w:r w:rsidRPr="009E6136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 (далее – Правила);</w:t>
      </w:r>
    </w:p>
    <w:p w:rsidR="009E6136" w:rsidRPr="009E6136" w:rsidRDefault="009E6136" w:rsidP="009E6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2.6. </w:t>
      </w:r>
      <w:r w:rsidRPr="009E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цены Договора производится за счет собственных денежных средств Участника долевого строительства в размере </w:t>
      </w:r>
      <w:r w:rsidRPr="009E6136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_________________ (_______________________) рублей 00 копеек</w:t>
      </w:r>
      <w:r w:rsidRPr="009E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кредитных средств в размере </w:t>
      </w:r>
      <w:r w:rsidRPr="009E6136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________________ (______________) рублей 00 копеек</w:t>
      </w:r>
      <w:r w:rsidRPr="009E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предоставляемых Банком ВТБ (публичное акционерное общество), являющегося кредитной организацией по законодательству Российской Федерации, (Генеральная лицензия Банка России на осуществление банковских операций №1000), адрес местонахождения: </w:t>
      </w:r>
      <w:r w:rsidRPr="009E613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191144, город Санкт-Петербург, Дегтярный переулок, дом 11, литер А</w:t>
      </w:r>
      <w:r w:rsidRPr="009E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к/с 30101810700000000187 в ГУ Банка России по Центральному федеральному округу, БИК 044525187, ИНН 7702070139  (именуемый ранее и  в дальнейшем «Банк»), согласно Кредитному договору </w:t>
      </w:r>
      <w:r w:rsidRPr="009E6136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№ __________ от «__» ___________ года, заключенному в городе ___________ между</w:t>
      </w:r>
      <w:r w:rsidRPr="009E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 (ФИО Заемщика по Кредитному договору) и Банком (далее – «Кредитный договор»).</w:t>
      </w:r>
    </w:p>
    <w:p w:rsidR="009E6136" w:rsidRPr="009E6136" w:rsidRDefault="009E6136" w:rsidP="009E6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E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 долевого строительства вносит сумму денежных средств в счет оплаты цены Договора в размере </w:t>
      </w:r>
      <w:r w:rsidRPr="009E6136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___ (Сумма прописью)</w:t>
      </w:r>
      <w:r w:rsidRPr="009E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рублей 00 копеек, любым способом, не противоречащим действующему законодательству Российской Федерации на счет эскроу не позднее 5 (Пяти) рабочих дней с даты регистрации настоящего Договора в Федеральной службе государственной регистрации, кадастра и картографии, и регистрации залога прав требования в силу закона в пользу Банка. </w:t>
      </w:r>
    </w:p>
    <w:p w:rsidR="00AB790A" w:rsidRPr="00F028D4" w:rsidRDefault="00346267" w:rsidP="009E61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</w:t>
      </w:r>
      <w:r w:rsidR="009741DA"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="009E6136"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</w:t>
      </w:r>
      <w:r w:rsidR="003124BA"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Стороны договорились, что цена Договора</w:t>
      </w:r>
      <w:r w:rsidR="00AB790A" w:rsidRP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является фиксиро</w:t>
      </w:r>
      <w:r w:rsidR="00AB790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ванной и может быть изменена только в случае изменения площади Объекта в соответствии с п.2.</w:t>
      </w:r>
      <w:r w:rsid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9</w:t>
      </w:r>
      <w:r w:rsidR="00AB790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Договора.</w:t>
      </w:r>
    </w:p>
    <w:p w:rsidR="0077004F" w:rsidRPr="00F028D4" w:rsidRDefault="009E6136" w:rsidP="007700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2.8</w:t>
      </w:r>
      <w:r w:rsidR="0077004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Фактическая общая площадь Объекта, приобретаемого Участником долевого строительства, уточняется</w:t>
      </w:r>
    </w:p>
    <w:p w:rsidR="0077004F" w:rsidRPr="00F028D4" w:rsidRDefault="0077004F" w:rsidP="007700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после получения разрешения на ввод Многоквартирного дома в эксплуатацию в соответствии с обмерами, произведенными организацией технической инвентаризации. Изменение площади </w:t>
      </w:r>
      <w:r w:rsidR="0065426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Объекта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не является для сторон договора недостатком качества </w:t>
      </w:r>
      <w:r w:rsidR="0065426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Объекта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7A4466" w:rsidRPr="00F028D4" w:rsidRDefault="00346267" w:rsidP="007A4466">
      <w:pPr>
        <w:suppressAutoHyphens/>
        <w:spacing w:after="0" w:line="24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ar-SA"/>
        </w:rPr>
        <w:t>2.</w:t>
      </w:r>
      <w:r w:rsid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ar-SA"/>
        </w:rPr>
        <w:t>9</w:t>
      </w:r>
      <w:r w:rsidR="007A446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ar-SA"/>
        </w:rPr>
        <w:t xml:space="preserve">. Стороны устанавливают, что все расчеты по настоящему Договору производятся по проектной общей </w:t>
      </w:r>
      <w:r w:rsidR="0077004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ar-SA"/>
        </w:rPr>
        <w:t xml:space="preserve">приведенной </w:t>
      </w:r>
      <w:r w:rsidR="007A446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ar-SA"/>
        </w:rPr>
        <w:t>площади Объекта.</w:t>
      </w:r>
      <w:r w:rsidR="007A4466" w:rsidRPr="00F028D4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7A4466" w:rsidRPr="00F028D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Изменение общей </w:t>
      </w:r>
      <w:r w:rsidR="0077004F" w:rsidRPr="00F028D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приведенной </w:t>
      </w:r>
      <w:r w:rsidR="007A4466" w:rsidRPr="00F028D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площади Объекта долевого стр</w:t>
      </w:r>
      <w:r w:rsidR="00061B42" w:rsidRPr="00F028D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оительства в </w:t>
      </w:r>
      <w:r w:rsidR="00061B42" w:rsidRPr="007E0C3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пределах 3 (Тр</w:t>
      </w:r>
      <w:r w:rsidR="00373AAB" w:rsidRPr="007E0C3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ёх) </w:t>
      </w:r>
      <w:r w:rsidR="007A4466" w:rsidRPr="007E0C3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процентов не является нарушением условий Договора. Изменение общей</w:t>
      </w:r>
      <w:r w:rsidR="0077004F" w:rsidRPr="007E0C3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приведенной</w:t>
      </w:r>
      <w:r w:rsidR="007A4466" w:rsidRPr="007E0C3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площади Объекта долевого строительства больше чем на 3 (</w:t>
      </w:r>
      <w:r w:rsidR="00061B42" w:rsidRPr="007E0C3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Т</w:t>
      </w:r>
      <w:r w:rsidR="007A4466" w:rsidRPr="007E0C3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ри) процента является основанием для заключения дополнительного соглашения к настоящему Договору с указанием изменений площади, цены, порядка расчетов.</w:t>
      </w:r>
      <w:r w:rsidR="0077004F" w:rsidRPr="007E0C3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Оп</w:t>
      </w:r>
      <w:r w:rsidR="0077004F" w:rsidRPr="007E0C3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ределение окончательной цены договора в случае превышения допустимого изменения площади Объекта производится за вычетом стоимости 3% разницы между проектной и фактической общей приведенной площадью Объекта долевого строительства.</w:t>
      </w:r>
    </w:p>
    <w:p w:rsidR="004427FD" w:rsidRPr="00F028D4" w:rsidRDefault="00346267" w:rsidP="003124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2.</w:t>
      </w:r>
      <w:r w:rsid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10</w:t>
      </w:r>
      <w:r w:rsidR="007A446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="004427F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Изменение общей площади общего имущества </w:t>
      </w:r>
      <w:r w:rsidR="0056415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многоквартирного дома для взаиморасчетов не применяется.</w:t>
      </w:r>
    </w:p>
    <w:p w:rsidR="00FA6BBC" w:rsidRPr="00F028D4" w:rsidRDefault="00282A5A" w:rsidP="00FA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2.1</w:t>
      </w:r>
      <w:r w:rsid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="003124B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Денежные средства, уплачиваемые Участником долевого строительства </w:t>
      </w:r>
      <w:r w:rsidR="00AE36B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по Договору,</w:t>
      </w:r>
      <w:r w:rsidR="003124B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подлежат использованию Застройщиком</w:t>
      </w:r>
      <w:r w:rsidR="00F371F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FA6BB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 це</w:t>
      </w:r>
      <w:r w:rsidR="007A446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ли, предусмотренные Федеральным законом</w:t>
      </w:r>
      <w:r w:rsidR="00FA6BB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6375C5" w:rsidRPr="00F028D4" w:rsidRDefault="00346267" w:rsidP="005555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2.1</w:t>
      </w:r>
      <w:r w:rsidR="009E613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</w:t>
      </w:r>
      <w:r w:rsidR="00783DD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="00574DF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 момента подписания сторонами Акта приема-передачи Объекта долевого строительства, либо с момента подписания Застройщиком одностороннего акта приема-передачи Объекта долевого строительства, Участник долевого строительства несет расходы, связанные с содержанием и эксплуатацией переданного ему Объекта долевого строительства и помещений общего пользования.</w:t>
      </w:r>
    </w:p>
    <w:p w:rsidR="009956F2" w:rsidRPr="00F028D4" w:rsidRDefault="009956F2" w:rsidP="005555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375C5" w:rsidRPr="00F028D4" w:rsidRDefault="00C21E90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ГАРАНТИИ КАЧЕСТВА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.1. Застройщик обязан передать У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частнику 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долевого строительства 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 долевого строительства, качество к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оторого соответствует условиям Д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C21E90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3.2. Гарантийный ср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ок для 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бъекта долевого строительства, за исключением технологического и инженерного оборудова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ния, входящего в состав такого 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бъекта долевого строительства, составля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ет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 (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ять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лет. Указанный гарантийный срок исчи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сляется со дня передачи 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бъекта долевого строительства</w:t>
      </w:r>
      <w:r w:rsidR="003527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Участнику долевого строительства.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3.3 Гарантийный срок на технологическое и инженерное оборудование, в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ходящее в состав передаваемого У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ча</w:t>
      </w:r>
      <w:r w:rsidR="003527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стнику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долевого строительства 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бъекта долевог</w:t>
      </w:r>
      <w:r w:rsidR="003527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 строительства, составляет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 (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ри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года. Указанный гарантийный срок исчисляется со дня подписания первого передаточного акта </w:t>
      </w:r>
      <w:r w:rsidR="00C21E9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или иного документа о передаче 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бъекта долевого строительства.</w:t>
      </w:r>
    </w:p>
    <w:p w:rsidR="00BA23CE" w:rsidRPr="00F028D4" w:rsidRDefault="00633E87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-69215</wp:posOffset>
                </wp:positionH>
                <wp:positionV relativeFrom="paragraph">
                  <wp:posOffset>1884045</wp:posOffset>
                </wp:positionV>
                <wp:extent cx="6591632" cy="278296"/>
                <wp:effectExtent l="0" t="0" r="19050" b="2667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632" cy="2782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1973D1" id="Прямоугольник 11" o:spid="_x0000_s1026" style="position:absolute;margin-left:-5.45pt;margin-top:148.35pt;width:519.05pt;height:21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" fillcolor="white [3212]" strokecolor="white [3212]" strokeweight="2pt"/>
            </w:pict>
          </mc:Fallback>
        </mc:AlternateContent>
      </w:r>
      <w:r w:rsidR="0071552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3.4. Застройщик не несет ответственности за недостатки Объекта долевого строительства, обнаруженные в </w:t>
      </w:r>
      <w:r w:rsidR="006B758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течение</w:t>
      </w:r>
      <w:r w:rsidR="0071552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гарантийного срока, если докажет, что они произошли вследствие нормального износа такого Объекта долевого строительства или </w:t>
      </w:r>
      <w:r w:rsidR="00A873A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входящих в его состав элементов отделки, систем инженерно-технического обеспечения, конструктивных элементов, изделий, </w:t>
      </w:r>
      <w:r w:rsidR="0071552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нарушения требований технических регламентов, </w:t>
      </w:r>
      <w:r w:rsidR="003527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градостроительных регламентов, </w:t>
      </w:r>
      <w:r w:rsidR="0071552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а так же иных обязательных требований к процессу эксплуатации </w:t>
      </w:r>
      <w:r w:rsidR="00A873A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</w:t>
      </w:r>
      <w:r w:rsidR="0071552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либо вследствие ненадлежащего </w:t>
      </w:r>
      <w:r w:rsidR="00A873A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их</w:t>
      </w:r>
      <w:r w:rsidR="0071552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ремонта, проведенного самим Уча</w:t>
      </w:r>
      <w:r w:rsidR="006A0EC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стником долевого строительства</w:t>
      </w:r>
      <w:r w:rsidR="00A873A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а так же если недостатки Объекта долевого строительства возникли в</w:t>
      </w:r>
      <w:r w:rsidR="00E20F4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A873A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следстви</w:t>
      </w:r>
      <w:r w:rsidR="00E20F4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е</w:t>
      </w:r>
      <w:r w:rsidR="00A873A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нарушения предусмотренных предоставленной Участнику долевого строительства инструкцией по эксплуатации Объекта долевого строительства, входящих в его состав элементов отделки, систем инженерно-технического обеспечения, </w:t>
      </w:r>
      <w:r w:rsidR="003B245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конструктивных элементов, издел</w:t>
      </w:r>
      <w:r w:rsidR="00A873A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ий</w:t>
      </w:r>
      <w:r w:rsidR="006A0EC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ED528E" w:rsidRPr="00F028D4" w:rsidRDefault="00ED528E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3.5. </w:t>
      </w:r>
      <w:r w:rsidR="00053A9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Не является нарушением требований о качестве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Объекта</w:t>
      </w:r>
      <w:r w:rsidR="00053A9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не считается существенным изменением проектной документации по строительству Объекта,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замена вида и типа входной двери, замена вида и типа квартирного счетчика, электрического щитка, изменение цвета и/или материала наружной отделки фасадов Объекта, элементов фасадной отделки и декора, изменение проекта благоустройства прилегающей территории, иные изменения, производимые Застройщиком в Объекте и/или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проводимые без такого согласования, если оно не требуется по законодательству РФ. </w:t>
      </w:r>
    </w:p>
    <w:p w:rsidR="00ED528E" w:rsidRPr="00F028D4" w:rsidRDefault="00053A94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 факте такого изменения проекта, в соответствии с которым осуществляется строительство Объекта, Застройщик информирует Участника долевого строительства путем разме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щения данной информации в сети </w:t>
      </w:r>
      <w:r w:rsidR="00061B4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«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нтернет</w:t>
      </w:r>
      <w:r w:rsidR="00061B4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»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</w:p>
    <w:p w:rsidR="006375C5" w:rsidRPr="00F028D4" w:rsidRDefault="00ED528E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3.6</w:t>
      </w:r>
      <w:r w:rsidR="00053A9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Под существенным нарушением требований о каче</w:t>
      </w:r>
      <w:r w:rsidR="00B0507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стве К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вартиры</w:t>
      </w:r>
      <w:r w:rsidR="00053A9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Стороны понимают непр</w:t>
      </w:r>
      <w:r w:rsidR="005E5A5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игодность Квартиры в целом, или</w:t>
      </w:r>
      <w:r w:rsidR="00053A9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каких-либо из ее комнат для постоянного проживания, что определяется по критериям, установленным «Положением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утвержденным Постановлением Правительства РФ №</w:t>
      </w:r>
      <w:r w:rsidR="00F55F1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053A9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47 от 28.01.2006 и иными законодательными актами.</w:t>
      </w:r>
    </w:p>
    <w:p w:rsidR="009956F2" w:rsidRPr="00F028D4" w:rsidRDefault="009956F2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375C5" w:rsidRPr="00F028D4" w:rsidRDefault="00DE4E23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ОБЯЗАННОСТИ СТОРОН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4.1. Застройщик обязуется: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4.1.1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Осуществить комплекс организационных и технических мероприятий, направленных на обеспечение строительства 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Объекта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соответствии с проектной документацией и сроками строительства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в установленном порядке получить разрешение на ввод его в эксплуатацию.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4.1.2. Предоставлять по требованию Участника долевого строительства всю необходимую информацию о ходе строительства.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4.1.3. После получения разрешения на ввод в эксплуатацию 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Объекта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передать Участнику долевого строительства 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 долевого строительства в ср</w:t>
      </w:r>
      <w:r w:rsidR="007A4466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ок, установленный пунктом 1.7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Д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оговора, по акту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приема-передачи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DF3A0B" w:rsidRPr="007E0C3D" w:rsidRDefault="00DF3A0B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4.1.4. Передать Участнику долевого строительства Объект долевого строительства, качество которого соответствует условиям Договора либо при отсутствии или неполноте условий в Договоре требованиям технических регламентов, проектной документации и градостроительным регламентам, а </w:t>
      </w:r>
      <w:r w:rsidR="005D029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также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иным обязательным требованиям. Допустимое изменение фактической общей площади Объекта долевого </w:t>
      </w:r>
      <w:r w:rsidR="005D029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строительства от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расчетной площади Объекта долевого </w:t>
      </w:r>
      <w:r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стр</w:t>
      </w:r>
      <w:r w:rsidR="007A4466"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оительства составляет не более </w:t>
      </w:r>
      <w:r w:rsidR="00AE36B1"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</w:t>
      </w:r>
      <w:r w:rsidR="007A4466"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% (</w:t>
      </w:r>
      <w:r w:rsidR="00AE36B1"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пяти </w:t>
      </w:r>
      <w:r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процентов).    </w:t>
      </w:r>
    </w:p>
    <w:p w:rsidR="002112B9" w:rsidRPr="00F028D4" w:rsidRDefault="00DF3A0B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4.1.5. В </w:t>
      </w:r>
      <w:r w:rsidR="002112B9"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случае, если строительство (создание) </w:t>
      </w:r>
      <w:r w:rsidR="00DE4E23"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Объекта </w:t>
      </w:r>
      <w:r w:rsidR="002112B9" w:rsidRPr="007E0C3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е может бы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ть завершено в предусмотренный Договором срок, З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астройщик не позднее чем за два месяца до истечения указанного срока обязан направить 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частнику долевого строительства соответствующую информацию и предложение об изменении догово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ра. Изменение предусмотренного Договором срока передачи З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астройщиком 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бъекта долевого строительства У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частнику долевого строительства осуществляется в порядке, установленном Гражданским </w:t>
      </w:r>
      <w:hyperlink r:id="rId11" w:history="1">
        <w:r w:rsidR="002112B9" w:rsidRPr="00F028D4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lang w:eastAsia="ru-RU"/>
          </w:rPr>
          <w:t>кодексом</w:t>
        </w:r>
      </w:hyperlink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Российской Федерации.</w:t>
      </w:r>
    </w:p>
    <w:p w:rsidR="00403E31" w:rsidRPr="00F028D4" w:rsidRDefault="008825D4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4.1.6</w:t>
      </w:r>
      <w:r w:rsidR="00227BB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Представить в орган,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осуществляющий 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государственн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ую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регистраци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ю</w:t>
      </w:r>
      <w:r w:rsidR="00454DE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права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="00DE4E2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документы, необходимые для регистрации насто</w:t>
      </w:r>
      <w:r w:rsidR="00454DE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ящего Д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оговора</w:t>
      </w:r>
      <w:r w:rsidR="00403E3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4.1.</w:t>
      </w:r>
      <w:r w:rsidR="008825D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Передать </w:t>
      </w:r>
      <w:r w:rsidR="00AE36B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Объект долевого строительства,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соответствующий по качеству требованиям технических и градостроительных регламентов, проектной документации, пригодным для использования в качестве жилого помещения.</w:t>
      </w:r>
    </w:p>
    <w:p w:rsidR="00DF3A0B" w:rsidRPr="00F028D4" w:rsidRDefault="00F604A0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4.1.</w:t>
      </w:r>
      <w:r w:rsidR="008825D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При передаче Объекта долевого строительства передать Участнику долевого строительс</w:t>
      </w:r>
      <w:r w:rsidR="00B0507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тва инструкцию по эксплуатации 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бъекта долевого строительства, содержащую необходимую и достоверную информацию о правилах и об условиях эффективного и безопасного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  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4.2. Участник долевого строительства обязуется: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4.2.1. Внести денежные средства в объеме, в порядке и в </w:t>
      </w:r>
      <w:r w:rsidR="00A6708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сроки, установленные настоящим Д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оговором.</w:t>
      </w:r>
    </w:p>
    <w:p w:rsidR="00F1454C" w:rsidRPr="00F028D4" w:rsidRDefault="00F1454C" w:rsidP="00F145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4.2.2. </w: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течение семи рабочих дней с момента получения уведомления от Застройщика о завершении строительства Объекта и о готовности Объекта долевого строительства к передаче, но не позднее двадцати рабочих дней со дня направления уведомления Застройщиком, приступить к принятию Объекта долевого строительства. </w:t>
      </w:r>
    </w:p>
    <w:p w:rsidR="00D1517F" w:rsidRPr="00F028D4" w:rsidRDefault="00E35DEA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4.2.3.</w:t>
      </w:r>
      <w:r w:rsidR="00522AA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AC5E6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Производить оплату коммунальных услуг с момента принятия Объекта долевого строительства по акт</w:t>
      </w:r>
      <w:r w:rsidR="007F200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</w:t>
      </w:r>
      <w:r w:rsidR="00AC5E6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903AE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приема-передачи от Застройщика, либо с даты одностороннего акта приема – передачи.</w:t>
      </w:r>
    </w:p>
    <w:p w:rsidR="007F2007" w:rsidRPr="00F028D4" w:rsidRDefault="007F2007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4.2.4. Самостоятельно и за свой счет оформить право собственности на </w:t>
      </w:r>
      <w:r w:rsidR="00A6708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 долевого строительства.</w:t>
      </w:r>
    </w:p>
    <w:p w:rsidR="00F1454C" w:rsidRPr="00F028D4" w:rsidRDefault="00F1454C" w:rsidP="00F145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4.2.5. Участник долевого строительства не вправе до подписания акта приема-передачи Объекта долевого строительства производить самовольное проникновение/заселение в Квартиру, производить ремонтные или иные, связанные с отклонением от проекта работы (в том числе установку кондиционеров, разрушение и перенос стен, перегородок и иное изменение планировки).</w:t>
      </w:r>
    </w:p>
    <w:p w:rsidR="006375C5" w:rsidRPr="00F028D4" w:rsidRDefault="00F1454C" w:rsidP="00401B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При выявлении факта производства Участником долевого строительства каких-либо работ, не предусмотренных проектом, по требованию Застройщика Участник долевого строительства обязан привести Квартиру в первоначальный вид за счет собственных средств не позднее 10 (Десяти) дней с момента установления указанного факта.</w:t>
      </w:r>
    </w:p>
    <w:p w:rsidR="00AB790A" w:rsidRPr="00F028D4" w:rsidRDefault="00AB790A" w:rsidP="00F035D4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4.2.6. Участник долевого строительства обязан уведомить Банк обо всех изменениях, вносимых в настоящий договор,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вручении.</w:t>
      </w:r>
    </w:p>
    <w:p w:rsidR="00AB790A" w:rsidRPr="00F028D4" w:rsidRDefault="00AB790A" w:rsidP="00401B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9956F2" w:rsidRPr="00F028D4" w:rsidRDefault="009956F2" w:rsidP="00401B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375C5" w:rsidRPr="00F028D4" w:rsidRDefault="00B07188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ОТВЕТСТВЕННОСТЬ СТОРОН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5.1. За неисполнение или ненадлежащее исполнение св</w:t>
      </w:r>
      <w:r w:rsidR="005A208F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оих обязательств по настоящему Д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оговору сторона, не исполнившая или ненадлежащим образом </w:t>
      </w:r>
      <w:r w:rsidR="00F371F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исполнившая свои обязательства, обязана уплатить другой стороне преду</w:t>
      </w:r>
      <w:r w:rsidR="00E35DE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смотренные Федеральным законом «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E35DE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»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от 30.12.2004 № 214-ФЗ неустойки и возместить в полном объеме причиненные убытки сверх неустойки.</w:t>
      </w:r>
    </w:p>
    <w:p w:rsidR="002112B9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5.2. В с</w:t>
      </w:r>
      <w:r w:rsidR="00DC448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лучае нарушения установленного Д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оговором срока внесения платежей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9A5A29" w:rsidRPr="00F028D4" w:rsidRDefault="009A5A29" w:rsidP="00B050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 w:rsidR="005466EA" w:rsidRPr="00F028D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5.3. В слу</w:t>
      </w:r>
      <w:r w:rsidR="00DC448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чае нарушения предусмотренного Д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</w:t>
      </w:r>
      <w:r w:rsidR="005466E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трехсотой с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тавки рефинансирования Центрального банка Российской Федерации, действующей на день исполнения обязательств, от цены </w:t>
      </w:r>
      <w:r w:rsidR="00A6708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оговора за каждый день просрочки.</w:t>
      </w:r>
      <w:r w:rsidR="00B0507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Если У</w:t>
      </w:r>
      <w:r w:rsidR="005466E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частником долевого строительства является гражданин, предусмотренная настоящим пунктом неустойка (пеня) уплачивается Застройщиком в двойном размере.</w:t>
      </w:r>
    </w:p>
    <w:p w:rsidR="004E0BC7" w:rsidRPr="00F028D4" w:rsidRDefault="004E0BC7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</w:t>
      </w:r>
      <w:r w:rsidR="005D029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подписания акта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приема-передачи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Договору.</w:t>
      </w:r>
    </w:p>
    <w:p w:rsidR="003646B0" w:rsidRPr="00F028D4" w:rsidRDefault="003646B0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5.4. В случае неисполнения или ненадлежащего исполнения Участником долевого строительства </w:t>
      </w:r>
      <w:r w:rsidR="005D029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условий,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предусмотренных п. 4.2 настоящего Договора, Застройщик оставляет за собой право обратиться в суд о взыскании с Участника долевого строительства компенсации за причиненный ущерб, а </w:t>
      </w:r>
      <w:r w:rsidR="005D029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также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расходов за содержание Объекта долевого строительства, коммунальные и дополнительные услуги.</w:t>
      </w:r>
    </w:p>
    <w:p w:rsidR="002112B9" w:rsidRPr="00F028D4" w:rsidRDefault="00556D46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5.</w:t>
      </w:r>
      <w:r w:rsidR="003646B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При наступлении форс-мажорных обстоятельств, препятствующих полному или частичному исполнению обязательств по настоящему </w:t>
      </w:r>
      <w:r w:rsidR="00A6708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оговору, срок исполнения обязательств отодвигается соразмерно времени, в течение которых будут действовать такие обстоятельства.</w:t>
      </w:r>
    </w:p>
    <w:p w:rsidR="002112B9" w:rsidRPr="00F028D4" w:rsidRDefault="002112B9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При наступлении форс-мажорных обстоятельств Стороны обязаны известить друг друга о наступлении указанных обстоятельств в трехдневный срок.</w:t>
      </w:r>
    </w:p>
    <w:p w:rsidR="00B866F9" w:rsidRPr="00F028D4" w:rsidRDefault="00B866F9" w:rsidP="00B866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5.6. И</w: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мущественные права на земельный участок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по адресу: </w:t>
      </w:r>
      <w:r w:rsidR="00996E15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Новосибирская област</w:t>
      </w:r>
      <w:r w:rsidR="00B558EB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ь, г. Новосибирск, ул. Зорге</w:t>
      </w:r>
      <w:r w:rsidR="00996E15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, д. </w:t>
      </w:r>
      <w:r w:rsidR="00B558EB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277 стр.</w:t>
      </w:r>
      <w:r w:rsidR="00996E15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(кадастровый номер 54:35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:</w:t>
      </w:r>
      <w:r w:rsidR="00B558EB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051950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:</w:t>
      </w:r>
      <w:r w:rsidR="00B558EB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10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) </w: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н</w:t>
      </w:r>
      <w:r w:rsidR="00B558EB" w:rsidRPr="00F028D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аходятся в залоге у </w:t>
      </w:r>
      <w:r w:rsidR="001732BE" w:rsidRPr="00F028D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Банка ВТБ (ПАО)</w: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</w:t>
      </w:r>
    </w:p>
    <w:p w:rsidR="00945EFB" w:rsidRPr="00F028D4" w:rsidRDefault="00945EFB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5.7. </w:t>
      </w:r>
      <w:r w:rsidR="00F55F1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случае отказа от исполнения Договора одной из сторон, по основаниям предусмотренным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№ 214-ФЗ, Застройщик обязан возвратить денежные средства, уплаченные Участником долевого строительства в счет цены Договора, в порядке, предусмотренном действующим законодательством Российской Федерации.</w:t>
      </w:r>
    </w:p>
    <w:p w:rsidR="00945EFB" w:rsidRPr="00F028D4" w:rsidRDefault="00945EFB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5.8.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:rsidR="009956F2" w:rsidRPr="00F028D4" w:rsidRDefault="009956F2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375C5" w:rsidRPr="00F028D4" w:rsidRDefault="002112B9" w:rsidP="00542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6. </w:t>
      </w:r>
      <w:r w:rsidR="006375C5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УСТУПКА ПРАВ ТРЕБОВАНИЯ</w:t>
      </w:r>
      <w:r w:rsidR="00EF57E2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ПО ДОГОВОРУ</w:t>
      </w:r>
    </w:p>
    <w:p w:rsidR="0051625D" w:rsidRPr="00F028D4" w:rsidRDefault="00E330F7" w:rsidP="005162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6.1. Уступка У</w:t>
      </w:r>
      <w:r w:rsidR="003124B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Федерации.</w:t>
      </w:r>
    </w:p>
    <w:p w:rsidR="003124BA" w:rsidRPr="00F028D4" w:rsidRDefault="003124BA" w:rsidP="005162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Уступка прав требований с переводом долга иному лицу допускается только с письменного согласия Застройщика.</w:t>
      </w:r>
    </w:p>
    <w:p w:rsidR="003124BA" w:rsidRPr="00F028D4" w:rsidRDefault="003124BA" w:rsidP="003124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6.2.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приема-передачи Объекта долевого строительства.</w:t>
      </w:r>
    </w:p>
    <w:p w:rsidR="00AB790A" w:rsidRPr="00F028D4" w:rsidRDefault="00AB790A" w:rsidP="00AB79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Уступка прав требования по Договору совершается при наличии письменного согласия Банка, полученного на основании предварительного письменного уведомления, направленного Банку Участником долевого строительства.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договору.</w:t>
      </w:r>
    </w:p>
    <w:p w:rsidR="00401B9D" w:rsidRPr="00F028D4" w:rsidRDefault="00633E87" w:rsidP="003369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-110545</wp:posOffset>
                </wp:positionH>
                <wp:positionV relativeFrom="paragraph">
                  <wp:posOffset>696347</wp:posOffset>
                </wp:positionV>
                <wp:extent cx="6520069" cy="349857"/>
                <wp:effectExtent l="0" t="0" r="14605" b="1270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0069" cy="3498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4735D7" id="Прямоугольник 14" o:spid="_x0000_s1026" style="position:absolute;margin-left:-8.7pt;margin-top:54.85pt;width:513.4pt;height:27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" fillcolor="white [3212]" strokecolor="white [3212]" strokeweight="2pt"/>
            </w:pict>
          </mc:Fallback>
        </mc:AlternateContent>
      </w:r>
      <w:r w:rsidR="003124B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6.3.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 Расходы по регистрации уступки прав требований по настоящему Договору несет У</w:t>
      </w:r>
      <w:r w:rsidR="00EA30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частник долевого строительства и/или новый участник долевого строительства.</w:t>
      </w:r>
    </w:p>
    <w:p w:rsidR="0013204E" w:rsidRPr="00F028D4" w:rsidRDefault="0013204E" w:rsidP="0013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6.4. Участник долевого строительства, уступивший свое право требования по договору, обязан уведомить Застройщика о состоявшейся уступке не позднее 14 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(Ч</w:t>
      </w:r>
      <w:r w:rsidR="005E5A5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етырнадцати)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календарных дней с момента перехода указанного права.</w:t>
      </w:r>
    </w:p>
    <w:p w:rsidR="0013204E" w:rsidRPr="00F028D4" w:rsidRDefault="0013204E" w:rsidP="0013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В случае невыполнения обязанности, предусмотренной настоящим пунктом, лицо, получившее право </w:t>
      </w:r>
      <w:r w:rsidR="00DE352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требования,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несет риск исполнения обязательств Застройщика первоначальному Участнику долевого строительства.</w:t>
      </w:r>
    </w:p>
    <w:p w:rsidR="00542928" w:rsidRPr="00F028D4" w:rsidRDefault="0013204E" w:rsidP="0054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6.5.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Застройщик не исполняет обязательство лицу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получившему право требования по настоящему 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оговору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до представления ему документальных доказательств перехода </w:t>
      </w:r>
      <w:r w:rsidR="005E5A5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права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требования к этому лицу.</w:t>
      </w:r>
    </w:p>
    <w:p w:rsidR="009956F2" w:rsidRPr="00F028D4" w:rsidRDefault="009956F2" w:rsidP="0054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375C5" w:rsidRPr="00F028D4" w:rsidRDefault="00CD7E2C" w:rsidP="00542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7. ПРОЧИЕ УСЛОВИЯ</w:t>
      </w:r>
    </w:p>
    <w:p w:rsidR="002112B9" w:rsidRPr="00F028D4" w:rsidRDefault="00D1517F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.1. Риск случайной гиб</w:t>
      </w:r>
      <w:r w:rsidR="004B6B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ели или случайного повреждения О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бъекта долевого строительства до его передачи Участнику долевого строительства несет Застройщик.</w:t>
      </w:r>
    </w:p>
    <w:p w:rsidR="002112B9" w:rsidRPr="00F028D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.2. В случае смерти </w:t>
      </w:r>
      <w:r w:rsidR="002D000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гражданина - 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Участника долевого строительс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тва его права и обязанности по Д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оговору </w:t>
      </w:r>
      <w:r w:rsidR="002D000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переходят к наследникам, если федеральным законом не предусмотрено иное. Существующие на день открытия наследства Участника долевого строительства </w:t>
      </w:r>
      <w:r w:rsidR="00EA30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имущественные права и обязанности по настоящему Договору 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входят в состав наследства </w:t>
      </w:r>
      <w:r w:rsidR="00EA30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Участника долевого строительства в соответствии с Гражданским кодексом Российской Федерации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2112B9" w:rsidRPr="00F028D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.3. Споры, возникшие между сторонами, решаются сторонами путем переговоров. При не достижении согласия спор передается на разрешение в суд</w:t>
      </w:r>
      <w:r w:rsidR="00EA30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согласно действующего законодател</w:t>
      </w:r>
      <w:r w:rsidR="00AA060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ь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ства.</w:t>
      </w:r>
    </w:p>
    <w:p w:rsidR="00870297" w:rsidRPr="00F028D4" w:rsidRDefault="00D1517F" w:rsidP="008702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</w:t>
      </w:r>
      <w:r w:rsidR="0087029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.4. Подписывая Договор, Участник долевого строительства подтверждает, что термины, указанные в настоящем Договоре</w:t>
      </w:r>
      <w:r w:rsidR="00E827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="0087029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ему понятны и должным образом разъяснены, со всеми условиями Договора согласен.</w:t>
      </w:r>
    </w:p>
    <w:p w:rsidR="00870297" w:rsidRPr="00F028D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</w:t>
      </w:r>
      <w:r w:rsidR="0087029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.5. Любая информация о финансовом положении Сторон и условиях Договор</w:t>
      </w:r>
      <w:r w:rsidR="00403E31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</w:t>
      </w:r>
      <w:r w:rsidR="0087029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 </w:t>
      </w:r>
      <w:r w:rsidR="0036270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третьими</w:t>
      </w:r>
      <w:r w:rsidR="0087029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лицами, участвующими в строительстве Объекта, считается </w:t>
      </w:r>
      <w:r w:rsidR="0036270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конфиденциальной</w:t>
      </w:r>
      <w:r w:rsidR="0087029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не подлежащей разглашению.</w:t>
      </w:r>
    </w:p>
    <w:p w:rsidR="00AB4430" w:rsidRPr="00F028D4" w:rsidRDefault="0060459F" w:rsidP="00AB4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7.6. </w:t>
      </w:r>
      <w:r w:rsidR="00AB443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Обо всех изменениях в платежных, почтовых и иных реквизита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х Стороны обязаны в течение 5 (П</w:t>
      </w:r>
      <w:r w:rsidR="00AB4430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яти) рабочих дней письменно извещать друг друга. Все уведомления, извещения, претензии являются надлежащими, если они совершены в письменной форме и доставлены до получателя по факсу с получением подтверждения получения, курьером под роспись или заказным письмом, отправленным с описью вложения.</w:t>
      </w:r>
    </w:p>
    <w:p w:rsidR="00AB4430" w:rsidRPr="00F028D4" w:rsidRDefault="00AB4430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7.</w:t>
      </w:r>
      <w:r w:rsidR="008825D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Во всем, что не урегулировано настоящим Договором, стороны руководствуются действующим законодательством.</w:t>
      </w:r>
    </w:p>
    <w:p w:rsidR="00A235A3" w:rsidRPr="00F028D4" w:rsidRDefault="00AB4430" w:rsidP="00912D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7.</w:t>
      </w:r>
      <w:r w:rsidR="008825D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="008200D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Во исполнение требований Федерального закона </w:t>
      </w:r>
      <w:r w:rsidR="00A235A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№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A235A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152- ФЗ от 27.07.2006 г. </w:t>
      </w:r>
      <w:r w:rsidR="008200D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«О персональных данных», </w:t>
      </w:r>
      <w:r w:rsidR="00A235A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</w:t>
      </w:r>
    </w:p>
    <w:p w:rsidR="00A235A3" w:rsidRPr="00F028D4" w:rsidRDefault="00912D29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Участник долевого строительства </w:t>
      </w:r>
      <w:r w:rsidR="008200D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да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ёт</w:t>
      </w:r>
      <w:r w:rsidR="008200D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265C2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своё согласие ООО </w:t>
      </w:r>
      <w:r w:rsidR="00AF4E2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СЗ </w:t>
      </w:r>
      <w:r w:rsidR="00265C2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«</w:t>
      </w:r>
      <w:r w:rsidR="009A4DA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Серебряный ключ</w:t>
      </w:r>
      <w:r w:rsidR="00A235A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» на обработку</w:t>
      </w:r>
      <w:r w:rsidR="007A52E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хранение, распространение и использование </w:t>
      </w:r>
      <w:r w:rsidR="00D02CE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своих</w:t>
      </w:r>
      <w:r w:rsidR="00A235A3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персональных данных в целях исполнения настоящего Договора</w:t>
      </w:r>
      <w:r w:rsidR="007A52E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требований Федерального закона №</w:t>
      </w:r>
      <w:r w:rsidR="00EE417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7A52E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7A52E4" w:rsidRPr="00F028D4" w:rsidRDefault="003403CD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За</w:t>
      </w:r>
      <w:r w:rsidR="008200D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стройщик обязуется обеспечить конфиденциальность и безопасность персональных данных Участника долевого строительства при их обработке в соответствии с требованиями федерального закона. </w:t>
      </w:r>
    </w:p>
    <w:p w:rsidR="008200D5" w:rsidRPr="00F028D4" w:rsidRDefault="00D02CE2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Участник долевого строительства уведомлен и понимает</w:t>
      </w:r>
      <w:r w:rsidR="003403C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что под персональными данными понимае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тс</w:t>
      </w:r>
      <w:r w:rsidR="00AA6B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я любая информация, имеющая к не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му</w:t>
      </w:r>
      <w:r w:rsidR="003403CD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отношение как к субъекту персональных данных, в том числе фамилия, имя, отчество, паспортные данные, адрес регистрации, адрес проживания, дата и место рождения, семейное положение, номер телефона, электронная почта и любая другая информация.</w:t>
      </w:r>
    </w:p>
    <w:p w:rsidR="003403CD" w:rsidRPr="00F028D4" w:rsidRDefault="003403CD" w:rsidP="00AA0602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в том числе, но </w:t>
      </w:r>
      <w:r w:rsidR="00D02CE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не ограничиваясь, передачей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персональных данных следующим организациям: </w:t>
      </w:r>
      <w:r w:rsidR="00AF4E2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Застройщик, </w:t>
      </w:r>
      <w:r w:rsidR="00CC7BAA" w:rsidRPr="00F028D4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ООО «Жилищная экосистема ВТБ» (ОГРН 1197746330132, ИНН 7707430681, 127055, г. Москва, улица Лесная, дом 43, под. VI пом. 4Ч, </w:t>
      </w:r>
      <w:hyperlink r:id="rId12" w:history="1">
        <w:r w:rsidR="00CC7BAA" w:rsidRPr="00F028D4">
          <w:rPr>
            <w:rFonts w:ascii="Times New Roman" w:eastAsia="Arial" w:hAnsi="Times New Roman" w:cs="Times New Roman"/>
            <w:color w:val="000000" w:themeColor="text1"/>
            <w:sz w:val="20"/>
            <w:szCs w:val="20"/>
          </w:rPr>
          <w:t>https://m2.ru/</w:t>
        </w:r>
      </w:hyperlink>
      <w:r w:rsidR="00CC7BAA" w:rsidRPr="00F028D4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) ООО «ЦНС» (ОГРН 115774665150, ИНН 7736249247, 121170, г. Москва, Кутузовский проспект, д. 32,к. 1) в целях дальнейшей передачи  персональных данных в УЦ для создания квалифицированного сертификата, выпуска электронной подписи и выполнения УЦ иного функционала, предусмотренного законодательством об электронной подписи, </w:t>
      </w:r>
      <w:r w:rsidR="00AF4E2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Страховая компания, Росте</w:t>
      </w:r>
      <w:r w:rsidR="00903AE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хинвентаризация-Федеральное БТИ,</w:t>
      </w:r>
      <w:r w:rsidR="00AF4E2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Управление Федеральной службы государственной реги</w:t>
      </w:r>
      <w:r w:rsidR="00903AE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страции, кадастра и картографии,</w:t>
      </w:r>
      <w:r w:rsidR="00AF4E2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Товарищество собственников жилья, Управляющая компания</w:t>
      </w:r>
      <w:r w:rsidR="00903AE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иные, в целях</w:t>
      </w:r>
      <w:r w:rsidR="00CC7BAA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исполнения настоящего договора, </w:t>
      </w:r>
      <w:r w:rsidR="00CC7BAA" w:rsidRPr="00F028D4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>Банки, с целью формирования кредитного договора для осуществления расчетов по заключаемому договору ), обезличивание, блокирование, уничтожение и любые другие действия (операции) с персональными данными.</w:t>
      </w:r>
    </w:p>
    <w:p w:rsidR="004F1A6F" w:rsidRPr="00F028D4" w:rsidRDefault="004F1A6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Настоящее согласие не устанавливает предельных сроков обработки данных.</w:t>
      </w:r>
      <w:r w:rsidR="00EE0B0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Участник</w:t>
      </w:r>
      <w:r w:rsidR="005E5A5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долевого </w:t>
      </w:r>
      <w:r w:rsidR="001732B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строительства вправе</w:t>
      </w:r>
      <w:r w:rsidR="00EE0B0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отозвать </w:t>
      </w:r>
      <w:r w:rsidR="00EE0B0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своё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согласие путем направления письменного заявления </w:t>
      </w:r>
      <w:r w:rsidR="00EE0B0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Застройщику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Обработка персональных данных (за </w:t>
      </w:r>
      <w:r w:rsidR="001E1A6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ис</w:t>
      </w:r>
      <w:r w:rsidR="001E1A6C" w:rsidRPr="008B061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ключение</w:t>
      </w:r>
      <w:r w:rsidR="00D02CE2" w:rsidRPr="008B061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</w:t>
      </w:r>
      <w:r w:rsidR="001E1A6C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хранения) должна быть прекращена по достижению цели обработки и прекращения обязательств по заключенным договорам и соглашениям.</w:t>
      </w:r>
    </w:p>
    <w:p w:rsidR="00CC7BAA" w:rsidRPr="00F028D4" w:rsidRDefault="00CC7BAA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C7BAA" w:rsidRPr="00F028D4" w:rsidRDefault="00CC7BAA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9956F2" w:rsidRPr="00F028D4" w:rsidRDefault="009956F2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6B0B" w:rsidRPr="00F028D4" w:rsidRDefault="00D1517F" w:rsidP="00741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8</w:t>
      </w:r>
      <w:r w:rsidR="002112B9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. С</w:t>
      </w:r>
      <w:r w:rsidR="006375C5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РОК ДЕЙСТВИЯ, ПОРЯДОК ИЗМЕНЕНИЯ И</w:t>
      </w:r>
    </w:p>
    <w:p w:rsidR="006375C5" w:rsidRPr="00F028D4" w:rsidRDefault="006375C5" w:rsidP="00542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РАСТОРЖЕНИЕ</w:t>
      </w:r>
      <w:r w:rsidR="004B6B0B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ДОГОВОРА</w:t>
      </w:r>
    </w:p>
    <w:p w:rsidR="00D90642" w:rsidRPr="00F028D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.1. </w:t>
      </w:r>
      <w:r w:rsidR="004B6B0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Настоящий Договор вступает в силу с момента его государственной регистрации и действует до момента </w:t>
      </w:r>
      <w:r w:rsidR="00D9064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полного исполнения Сторонами обязательств.</w:t>
      </w:r>
    </w:p>
    <w:p w:rsidR="004B6B0B" w:rsidRPr="00F028D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</w:t>
      </w:r>
      <w:r w:rsidR="001509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.2. Прекращение действия настоящего Договора влечет за собой прекращение </w:t>
      </w:r>
      <w:r w:rsidR="0036270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обязательств</w:t>
      </w:r>
      <w:r w:rsidR="001509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Сторон по нему, но не освобождает Стороны Договора от ответственности за его нарушения, если таковые имели место.</w:t>
      </w:r>
    </w:p>
    <w:p w:rsidR="00AB790A" w:rsidRPr="00F028D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</w:t>
      </w:r>
      <w:r w:rsidR="001509B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.3. </w:t>
      </w:r>
      <w:r w:rsidR="003A0DA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Настоящий Д</w:t>
      </w:r>
      <w:r w:rsidR="0074150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оговор может быть расторгнут по соглашению сторон. 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Односторонний </w:t>
      </w:r>
      <w:r w:rsidR="00972038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отказ от исполнения настоящего Д</w:t>
      </w:r>
      <w:r w:rsidR="002112B9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оговора, а также его изменение или расторжение осуществляется по основаниям и в порядке, предусмотренном законодательством Российской Федерации.</w:t>
      </w:r>
    </w:p>
    <w:p w:rsidR="00ED7286" w:rsidRDefault="00E20F4F" w:rsidP="00E748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8.</w:t>
      </w:r>
      <w:r w:rsidR="00D2455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4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="0087029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E748A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</w:t>
      </w:r>
      <w:r w:rsidR="00ED728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стоящий Договор составлен в двух</w:t>
      </w:r>
      <w:r w:rsidR="00E748AB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экземплярах, имеющих равную юридическую силу,</w:t>
      </w:r>
      <w:r w:rsidR="00ED728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по одному для каждой из сторон.</w:t>
      </w:r>
    </w:p>
    <w:p w:rsidR="00ED0310" w:rsidRPr="00F028D4" w:rsidRDefault="00AB4430" w:rsidP="00E748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8.</w:t>
      </w:r>
      <w:r w:rsidR="00D2455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Неотъемлемой частью Договора является </w:t>
      </w:r>
      <w:r w:rsidR="007125F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копия листа из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поэтажн</w:t>
      </w:r>
      <w:r w:rsidR="007125F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ого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план</w:t>
      </w:r>
      <w:r w:rsidR="007125F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</w:t>
      </w:r>
      <w:r w:rsidR="00996E1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многоквартирного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дома</w:t>
      </w:r>
      <w:r w:rsidR="00996E15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со встроенными помещениями обслуживания жилой застройки, подземной автостоянкой, </w:t>
      </w:r>
      <w:r w:rsidR="007125F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которым определен Объект долевого </w:t>
      </w:r>
      <w:r w:rsidR="00E80E64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строительства</w:t>
      </w:r>
      <w:r w:rsidR="007125FE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</w:p>
    <w:p w:rsidR="00EF5B5E" w:rsidRPr="00F028D4" w:rsidRDefault="00EF5B5E" w:rsidP="00E118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1"/>
          <w:szCs w:val="21"/>
          <w:lang w:eastAsia="ru-RU"/>
        </w:rPr>
        <w:t>9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. АДРЕСА, РЕКВИЗИТЫ И ПОДПИСИ СТОРОН</w:t>
      </w:r>
    </w:p>
    <w:p w:rsidR="00817EEA" w:rsidRPr="00F028D4" w:rsidRDefault="00817EEA" w:rsidP="00817E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  <w:lang w:eastAsia="ru-RU"/>
        </w:rPr>
        <w:t>«Застройщик»:</w:t>
      </w:r>
    </w:p>
    <w:p w:rsidR="00674090" w:rsidRPr="00F028D4" w:rsidRDefault="00EE417B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ООО</w:t>
      </w:r>
      <w:r w:rsidR="00265C22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="00AF4E28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СЗ </w:t>
      </w:r>
      <w:r w:rsidR="00265C22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«</w:t>
      </w:r>
      <w:r w:rsidR="00B558EB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Серебряный </w:t>
      </w:r>
      <w:r w:rsidR="00442BF7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ключ</w:t>
      </w:r>
      <w:r w:rsidR="00674090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»</w:t>
      </w:r>
    </w:p>
    <w:p w:rsidR="00674090" w:rsidRPr="00F028D4" w:rsidRDefault="00674090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Юридический адрес: </w:t>
      </w:r>
      <w:r w:rsidR="008018FD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656063, г.</w:t>
      </w:r>
      <w:r w:rsidR="00242CFC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Барнаул, пр. Космонавтов, дом 18</w:t>
      </w:r>
      <w:r w:rsidR="008018FD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к, офис</w:t>
      </w:r>
      <w:r w:rsidR="00242CFC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17</w:t>
      </w:r>
    </w:p>
    <w:p w:rsidR="00D02CE2" w:rsidRPr="00F028D4" w:rsidRDefault="00674090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Почтовый адрес: </w:t>
      </w:r>
      <w:r w:rsidR="00242CFC" w:rsidRPr="00F028D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656063,  г. Барнаул, пр. Космонавтов, дом 18к,  офис 17</w:t>
      </w:r>
    </w:p>
    <w:p w:rsidR="00674090" w:rsidRPr="00F028D4" w:rsidRDefault="00674090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ОГРН </w:t>
      </w:r>
      <w:r w:rsidR="00242CFC" w:rsidRPr="00F028D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1212200007722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ИНН </w:t>
      </w:r>
      <w:r w:rsidR="00242CFC" w:rsidRPr="00F028D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2223636227</w:t>
      </w:r>
      <w:r w:rsidR="00D02CE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КПП </w:t>
      </w:r>
      <w:r w:rsidR="00146060"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222301001</w:t>
      </w:r>
    </w:p>
    <w:p w:rsidR="0066173D" w:rsidRPr="00F028D4" w:rsidRDefault="00612890" w:rsidP="0066173D">
      <w:pPr>
        <w:pStyle w:val="2"/>
        <w:tabs>
          <w:tab w:val="left" w:pos="10065"/>
        </w:tabs>
        <w:rPr>
          <w:rFonts w:ascii="Times New Roman" w:hAnsi="Times New Roman" w:cs="Times New Roman"/>
          <w:color w:val="000000" w:themeColor="text1"/>
        </w:rPr>
      </w:pPr>
      <w:r w:rsidRPr="00F028D4">
        <w:rPr>
          <w:rFonts w:ascii="Times New Roman" w:hAnsi="Times New Roman" w:cs="Times New Roman"/>
          <w:color w:val="000000" w:themeColor="text1"/>
        </w:rPr>
        <w:t xml:space="preserve">р/сч </w:t>
      </w:r>
      <w:r w:rsidR="001732BE" w:rsidRPr="00F028D4">
        <w:rPr>
          <w:rFonts w:ascii="Times New Roman" w:hAnsi="Times New Roman" w:cs="Times New Roman"/>
          <w:color w:val="000000" w:themeColor="text1"/>
        </w:rPr>
        <w:t>40702810211140000852</w:t>
      </w:r>
      <w:r w:rsidR="00674090" w:rsidRPr="00F028D4">
        <w:rPr>
          <w:rFonts w:ascii="Times New Roman" w:hAnsi="Times New Roman" w:cs="Times New Roman"/>
          <w:color w:val="000000" w:themeColor="text1"/>
        </w:rPr>
        <w:t xml:space="preserve"> </w:t>
      </w:r>
      <w:r w:rsidR="0066173D" w:rsidRPr="00F028D4">
        <w:rPr>
          <w:rFonts w:ascii="Times New Roman" w:hAnsi="Times New Roman" w:cs="Times New Roman"/>
          <w:color w:val="000000" w:themeColor="text1"/>
        </w:rPr>
        <w:t xml:space="preserve">в Дополнительном офисе «Идеал» Филиала Банка ВТБ </w:t>
      </w:r>
    </w:p>
    <w:p w:rsidR="0066173D" w:rsidRPr="00F028D4" w:rsidRDefault="0066173D" w:rsidP="0066173D">
      <w:pPr>
        <w:pStyle w:val="2"/>
        <w:tabs>
          <w:tab w:val="left" w:pos="10065"/>
        </w:tabs>
        <w:rPr>
          <w:rFonts w:ascii="Times New Roman" w:hAnsi="Times New Roman" w:cs="Times New Roman"/>
          <w:color w:val="000000" w:themeColor="text1"/>
        </w:rPr>
      </w:pPr>
      <w:r w:rsidRPr="00F028D4">
        <w:rPr>
          <w:rFonts w:ascii="Times New Roman" w:hAnsi="Times New Roman" w:cs="Times New Roman"/>
          <w:color w:val="000000" w:themeColor="text1"/>
        </w:rPr>
        <w:t>(публичное акционерное общество) в г. Красноярске</w:t>
      </w:r>
    </w:p>
    <w:p w:rsidR="0066173D" w:rsidRPr="00F028D4" w:rsidRDefault="0066173D" w:rsidP="0066173D">
      <w:pPr>
        <w:keepNext/>
        <w:contextualSpacing/>
        <w:mirrorIndents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К/с  30101810450040000719 в </w: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fldChar w:fldCharType="begin"/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instrText>DOCVARIABLE  VTB24_USER_BANK_RKC_NAME</w:instrTex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fldChar w:fldCharType="separate"/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СИБИРСКОЕ ГУ БАНКА РОССИИ</w:t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fldChar w:fldCharType="end"/>
      </w:r>
      <w:r w:rsidRPr="00F028D4">
        <w:rPr>
          <w:rFonts w:ascii="Times New Roman" w:hAnsi="Times New Roman" w:cs="Times New Roman"/>
          <w:color w:val="000000" w:themeColor="text1"/>
          <w:sz w:val="20"/>
          <w:szCs w:val="20"/>
        </w:rPr>
        <w:t>, БИК 045004719</w:t>
      </w:r>
    </w:p>
    <w:p w:rsidR="00674090" w:rsidRDefault="00674090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:rsidR="00ED7286" w:rsidRPr="00F028D4" w:rsidRDefault="00ED7286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:rsidR="00674090" w:rsidRPr="00F028D4" w:rsidRDefault="00674090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Директ</w:t>
      </w:r>
      <w:r w:rsidR="00D02CE2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ор __________________</w:t>
      </w:r>
      <w:r w:rsidR="00993BB5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_________________________________________</w:t>
      </w:r>
      <w:r w:rsidR="00D02CE2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/Калмыков С.В</w:t>
      </w: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.</w:t>
      </w:r>
      <w:r w:rsidR="002E1DC6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/</w:t>
      </w:r>
    </w:p>
    <w:p w:rsidR="00EF5B5E" w:rsidRPr="00F028D4" w:rsidRDefault="00EF5B5E" w:rsidP="00EF5B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25042" w:rsidRDefault="00125042" w:rsidP="006D05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  <w:lang w:eastAsia="ru-RU"/>
        </w:rPr>
      </w:pPr>
    </w:p>
    <w:p w:rsidR="006D05F0" w:rsidRPr="00F028D4" w:rsidRDefault="005A2B95" w:rsidP="006D05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  <w:lang w:eastAsia="ru-RU"/>
        </w:rPr>
        <w:t xml:space="preserve"> </w:t>
      </w:r>
      <w:r w:rsidR="00EC32C0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  <w:lang w:eastAsia="ru-RU"/>
        </w:rPr>
        <w:t>«</w:t>
      </w:r>
      <w:r w:rsidR="006D05F0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  <w:lang w:eastAsia="ru-RU"/>
        </w:rPr>
        <w:t>Участник долевого строительства»</w:t>
      </w:r>
      <w:r w:rsidR="0012075E"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u w:val="single"/>
          <w:lang w:eastAsia="ru-RU"/>
        </w:rPr>
        <w:t>:</w:t>
      </w:r>
    </w:p>
    <w:p w:rsidR="006D05F0" w:rsidRPr="00F028D4" w:rsidRDefault="006D05F0" w:rsidP="006D05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:rsidR="00AF4E28" w:rsidRPr="00F028D4" w:rsidRDefault="00AF4E28" w:rsidP="006D05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:rsidR="00CB2077" w:rsidRPr="00F028D4" w:rsidRDefault="006D05F0" w:rsidP="00CB20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="00CB2077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__________________________________________________________________________________________</w:t>
      </w:r>
    </w:p>
    <w:p w:rsidR="00CB2077" w:rsidRDefault="00CB2077" w:rsidP="00CB20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           Подпись                                                      Фамилия, имя, отчество (полностью)</w:t>
      </w:r>
    </w:p>
    <w:p w:rsidR="00125042" w:rsidRPr="00F028D4" w:rsidRDefault="00125042" w:rsidP="00CB20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</w:p>
    <w:p w:rsidR="00CB2077" w:rsidRDefault="00CB2077" w:rsidP="00CB207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Контакты: тел.__________</w:t>
      </w:r>
      <w:r w:rsidR="009956F2"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____________________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__________, 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ru-RU"/>
        </w:rPr>
        <w:t>E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ru-RU"/>
        </w:rPr>
        <w:t>mail</w:t>
      </w:r>
      <w:r w:rsidRPr="00F028D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: _______________________________</w:t>
      </w:r>
    </w:p>
    <w:p w:rsidR="00125042" w:rsidRPr="00F028D4" w:rsidRDefault="00125042" w:rsidP="00CB207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12075E" w:rsidRPr="00F028D4" w:rsidRDefault="00724B64" w:rsidP="00FC64F8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  <w:r w:rsidRPr="00F028D4">
        <w:rPr>
          <w:rFonts w:ascii="Times New Roman" w:eastAsia="Arial" w:hAnsi="Times New Roman" w:cs="Times New Roman"/>
          <w:b/>
          <w:i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05A41D" wp14:editId="21759FB7">
                <wp:simplePos x="0" y="0"/>
                <wp:positionH relativeFrom="column">
                  <wp:posOffset>-37854</wp:posOffset>
                </wp:positionH>
                <wp:positionV relativeFrom="paragraph">
                  <wp:posOffset>115504</wp:posOffset>
                </wp:positionV>
                <wp:extent cx="3125337" cy="368489"/>
                <wp:effectExtent l="0" t="0" r="18415" b="1270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5337" cy="3684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628D393" id="Прямоугольник 10" o:spid="_x0000_s1026" style="position:absolute;margin-left:-3pt;margin-top:9.1pt;width:246.1pt;height:2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AF4E28" w:rsidRDefault="00AF4E28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7E0C3D" w:rsidRDefault="007E0C3D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7E0C3D" w:rsidRDefault="007E0C3D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7E0C3D" w:rsidRDefault="007E0C3D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7E0C3D" w:rsidRDefault="007E0C3D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7E0C3D" w:rsidRDefault="007E0C3D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ED7286" w:rsidRDefault="00ED7286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ED7286" w:rsidRDefault="00ED7286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ED7286" w:rsidRDefault="00ED7286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ED7286" w:rsidRDefault="00ED7286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ED7286" w:rsidRDefault="00ED7286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ED7286" w:rsidRDefault="00ED7286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ED7286" w:rsidRDefault="00ED7286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ED7286" w:rsidRDefault="00ED7286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ED7286" w:rsidRDefault="00ED7286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D24559" w:rsidRDefault="00D24559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D24559" w:rsidRDefault="00D24559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D24559" w:rsidRDefault="00D24559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D24559" w:rsidRDefault="00D24559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D24559" w:rsidRDefault="00D24559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D24559" w:rsidRDefault="00D24559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D24559" w:rsidRDefault="00D24559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</w:pPr>
    </w:p>
    <w:p w:rsidR="005A2B95" w:rsidRPr="00F028D4" w:rsidRDefault="005A2B95" w:rsidP="005A2B95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</w:pPr>
      <w:r w:rsidRPr="00F028D4"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lang w:eastAsia="ar-SA"/>
        </w:rPr>
        <w:t>Прилож</w:t>
      </w:r>
      <w:r w:rsidRPr="00F028D4">
        <w:rPr>
          <w:rFonts w:ascii="Times New Roman" w:eastAsia="Arial" w:hAnsi="Times New Roman" w:cs="Times New Roman"/>
          <w:b/>
          <w:i/>
          <w:color w:val="000000" w:themeColor="text1"/>
          <w:sz w:val="24"/>
          <w:szCs w:val="24"/>
          <w:lang w:eastAsia="ar-SA"/>
        </w:rPr>
        <w:t>ение № 1</w:t>
      </w:r>
      <w:r w:rsidRPr="00F028D4"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  <w:t xml:space="preserve"> к </w:t>
      </w:r>
      <w:r w:rsidR="00ED7286"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  <w:t>ДОГОВОРУ № З</w:t>
      </w:r>
      <w:r w:rsidRPr="00F028D4"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  <w:t>/</w:t>
      </w:r>
      <w:r w:rsidR="00FB7E2C"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  <w:t>______</w:t>
      </w:r>
    </w:p>
    <w:p w:rsidR="005A2B95" w:rsidRPr="00F028D4" w:rsidRDefault="005A2B95" w:rsidP="005A2B95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</w:pPr>
      <w:r w:rsidRPr="00F028D4"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  <w:t xml:space="preserve">участия в долевом строительстве </w:t>
      </w:r>
    </w:p>
    <w:p w:rsidR="005A2B95" w:rsidRPr="00F028D4" w:rsidRDefault="00FB7E2C" w:rsidP="005A2B95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</w:pPr>
      <w:r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  <w:t>от «____</w:t>
      </w:r>
      <w:r w:rsidR="005A2B95" w:rsidRPr="00F028D4"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  <w:t xml:space="preserve">»  </w:t>
      </w:r>
      <w:r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  <w:t>_______ 202__</w:t>
      </w:r>
      <w:r w:rsidR="005A2B95" w:rsidRPr="00F028D4">
        <w:rPr>
          <w:rFonts w:ascii="Times New Roman" w:eastAsia="Arial" w:hAnsi="Times New Roman" w:cs="Times New Roman"/>
          <w:b/>
          <w:color w:val="000000" w:themeColor="text1"/>
          <w:sz w:val="20"/>
          <w:szCs w:val="20"/>
          <w:lang w:eastAsia="ar-SA"/>
        </w:rPr>
        <w:t xml:space="preserve"> г.</w:t>
      </w:r>
    </w:p>
    <w:p w:rsidR="005A2B95" w:rsidRPr="00F028D4" w:rsidRDefault="005A2B95" w:rsidP="005A2B95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5A2B95" w:rsidRDefault="005A2B95" w:rsidP="00633E87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FB7E2C" w:rsidRDefault="00FB7E2C" w:rsidP="00633E87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FB7E2C" w:rsidRDefault="00FB7E2C" w:rsidP="00633E87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FB7E2C" w:rsidRDefault="00FB7E2C" w:rsidP="00633E87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FB7E2C" w:rsidRDefault="00FB7E2C" w:rsidP="00633E87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FB7E2C" w:rsidRDefault="00FB7E2C" w:rsidP="00633E87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FB7E2C" w:rsidRDefault="00FB7E2C" w:rsidP="00633E87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FB7E2C" w:rsidRDefault="00FB7E2C" w:rsidP="00633E87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FB7E2C" w:rsidRPr="00F028D4" w:rsidRDefault="00FB7E2C" w:rsidP="00633E87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5A2B95" w:rsidRPr="00F028D4" w:rsidRDefault="005A2B95" w:rsidP="00020B3A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ar-SA"/>
        </w:rPr>
      </w:pPr>
    </w:p>
    <w:p w:rsidR="005A2B95" w:rsidRPr="00F028D4" w:rsidRDefault="00ED7286" w:rsidP="005A2B95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1"/>
          <w:szCs w:val="21"/>
          <w:lang w:eastAsia="ru-RU"/>
        </w:rPr>
      </w:pPr>
      <w:r w:rsidRPr="00ED7286">
        <w:rPr>
          <w:rFonts w:ascii="Times New Roman" w:eastAsia="Times New Roman" w:hAnsi="Times New Roman" w:cs="Times New Roman"/>
          <w:noProof/>
          <w:color w:val="000000" w:themeColor="text1"/>
          <w:sz w:val="21"/>
          <w:szCs w:val="21"/>
          <w:lang w:eastAsia="ru-RU"/>
        </w:rPr>
        <w:t xml:space="preserve"> </w:t>
      </w:r>
    </w:p>
    <w:p w:rsidR="005A2B95" w:rsidRPr="00F028D4" w:rsidRDefault="005A2B95" w:rsidP="005A2B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tbl>
      <w:tblPr>
        <w:tblStyle w:val="a7"/>
        <w:tblW w:w="519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8"/>
        <w:gridCol w:w="5158"/>
      </w:tblGrid>
      <w:tr w:rsidR="00F028D4" w:rsidRPr="00F028D4" w:rsidTr="006C46B4">
        <w:trPr>
          <w:trHeight w:val="1939"/>
        </w:trPr>
        <w:tc>
          <w:tcPr>
            <w:tcW w:w="2500" w:type="pct"/>
          </w:tcPr>
          <w:p w:rsidR="005A2B95" w:rsidRPr="00F028D4" w:rsidRDefault="005A2B95" w:rsidP="006C46B4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  <w:t>Застройщик:</w:t>
            </w:r>
          </w:p>
          <w:p w:rsidR="005A2B95" w:rsidRPr="00F028D4" w:rsidRDefault="005A2B95" w:rsidP="006C46B4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</w:p>
          <w:p w:rsidR="005A2B95" w:rsidRPr="00F028D4" w:rsidRDefault="005A2B95" w:rsidP="006C46B4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</w:p>
          <w:p w:rsidR="005A2B95" w:rsidRPr="00F028D4" w:rsidRDefault="005A2B95" w:rsidP="006C46B4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</w:p>
          <w:p w:rsidR="005A2B95" w:rsidRPr="00F028D4" w:rsidRDefault="005A2B95" w:rsidP="006C46B4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</w:p>
          <w:p w:rsidR="005A2B95" w:rsidRPr="00F028D4" w:rsidRDefault="005A2B95" w:rsidP="006C46B4">
            <w:pPr>
              <w:suppressAutoHyphens/>
              <w:autoSpaceDE w:val="0"/>
              <w:ind w:right="-3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Директор ______________________ /Калмыков С.В./                           </w:t>
            </w:r>
          </w:p>
        </w:tc>
        <w:tc>
          <w:tcPr>
            <w:tcW w:w="2500" w:type="pct"/>
          </w:tcPr>
          <w:p w:rsidR="005A2B95" w:rsidRPr="00F028D4" w:rsidRDefault="005A2B95" w:rsidP="006C46B4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:rsidR="005A2B95" w:rsidRPr="00F028D4" w:rsidRDefault="005A2B95" w:rsidP="006C46B4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</w:p>
          <w:p w:rsidR="005A2B95" w:rsidRPr="00F028D4" w:rsidRDefault="005A2B95" w:rsidP="006C46B4">
            <w:pPr>
              <w:suppressAutoHyphens/>
              <w:autoSpaceDE w:val="0"/>
              <w:ind w:right="-3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</w:p>
          <w:p w:rsidR="005A2B95" w:rsidRPr="00F028D4" w:rsidRDefault="005A2B95" w:rsidP="006C46B4">
            <w:pPr>
              <w:suppressAutoHyphens/>
              <w:autoSpaceDE w:val="0"/>
              <w:ind w:right="-3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</w:p>
          <w:p w:rsidR="005A2B95" w:rsidRPr="00F028D4" w:rsidRDefault="005A2B95" w:rsidP="006C46B4">
            <w:pPr>
              <w:suppressAutoHyphens/>
              <w:contextualSpacing/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</w:p>
          <w:p w:rsidR="005A2B95" w:rsidRPr="00F028D4" w:rsidRDefault="005A2B95" w:rsidP="006C46B4">
            <w:pPr>
              <w:suppressAutoHyphens/>
              <w:contextualSpacing/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 w:rsidRPr="00F028D4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        _____________/_______________________</w:t>
            </w:r>
          </w:p>
          <w:p w:rsidR="005A2B95" w:rsidRPr="00F028D4" w:rsidRDefault="005A2B95" w:rsidP="006C46B4">
            <w:pPr>
              <w:suppressAutoHyphens/>
              <w:contextualSpacing/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</w:p>
          <w:p w:rsidR="005A2B95" w:rsidRPr="00F028D4" w:rsidRDefault="005A2B95" w:rsidP="006C46B4">
            <w:pPr>
              <w:suppressAutoHyphens/>
              <w:contextualSpacing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ar-SA"/>
              </w:rPr>
            </w:pPr>
          </w:p>
        </w:tc>
      </w:tr>
    </w:tbl>
    <w:p w:rsidR="005A2B95" w:rsidRPr="00F028D4" w:rsidRDefault="005A2B95" w:rsidP="005A2B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028D4">
        <w:rPr>
          <w:rFonts w:ascii="Times New Roman" w:eastAsia="Times New Roman" w:hAnsi="Times New Roman" w:cs="Times New Roman"/>
          <w:noProof/>
          <w:color w:val="000000" w:themeColor="text1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1BBE8E" wp14:editId="766A2ADE">
                <wp:simplePos x="0" y="0"/>
                <wp:positionH relativeFrom="margin">
                  <wp:align>center</wp:align>
                </wp:positionH>
                <wp:positionV relativeFrom="paragraph">
                  <wp:posOffset>1375410</wp:posOffset>
                </wp:positionV>
                <wp:extent cx="6600825" cy="247015"/>
                <wp:effectExtent l="0" t="0" r="28575" b="1968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2470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DFDA93" id="Прямоугольник 4" o:spid="_x0000_s1026" style="position:absolute;margin-left:0;margin-top:108.3pt;width:519.75pt;height:19.45pt;z-index:25168384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" fillcolor="white [3212]" strokecolor="white [3212]" strokeweight="2pt">
                <w10:wrap anchorx="margin"/>
              </v:rect>
            </w:pict>
          </mc:Fallback>
        </mc:AlternateContent>
      </w:r>
      <w:r w:rsidRPr="00F028D4">
        <w:rPr>
          <w:rFonts w:ascii="Times New Roman" w:eastAsia="Times New Roman" w:hAnsi="Times New Roman" w:cs="Times New Roman"/>
          <w:noProof/>
          <w:color w:val="000000" w:themeColor="text1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FB8C52" wp14:editId="0A43016E">
                <wp:simplePos x="0" y="0"/>
                <wp:positionH relativeFrom="margin">
                  <wp:posOffset>-180179</wp:posOffset>
                </wp:positionH>
                <wp:positionV relativeFrom="paragraph">
                  <wp:posOffset>1528057</wp:posOffset>
                </wp:positionV>
                <wp:extent cx="6629400" cy="266700"/>
                <wp:effectExtent l="0" t="0" r="1905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rect w14:anchorId="2F793E1F" id="Прямоугольник 9" o:spid="_x0000_s1026" style="position:absolute;margin-left:-14.2pt;margin-top:120.3pt;width:522pt;height:21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" fillcolor="white [3212]" strokecolor="white [3212]" strokeweight="2pt">
                <w10:wrap anchorx="margin"/>
              </v:rect>
            </w:pict>
          </mc:Fallback>
        </mc:AlternateContent>
      </w:r>
      <w:r w:rsidRPr="00F028D4">
        <w:rPr>
          <w:rFonts w:ascii="Times New Roman" w:eastAsia="Times New Roman" w:hAnsi="Times New Roman" w:cs="Times New Roman"/>
          <w:noProof/>
          <w:color w:val="000000" w:themeColor="text1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9A920E" wp14:editId="0FE20CAA">
                <wp:simplePos x="0" y="0"/>
                <wp:positionH relativeFrom="column">
                  <wp:posOffset>-327660</wp:posOffset>
                </wp:positionH>
                <wp:positionV relativeFrom="paragraph">
                  <wp:posOffset>4286250</wp:posOffset>
                </wp:positionV>
                <wp:extent cx="6553200" cy="47625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rect w14:anchorId="192FFDAE" id="Прямоугольник 6" o:spid="_x0000_s1026" style="position:absolute;margin-left:-25.8pt;margin-top:337.5pt;width:516pt;height:37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" fillcolor="white [3212]" strokecolor="white [3212]" strokeweight="2pt"/>
            </w:pict>
          </mc:Fallback>
        </mc:AlternateContent>
      </w:r>
    </w:p>
    <w:p w:rsidR="00821A9E" w:rsidRPr="00F028D4" w:rsidRDefault="00020B3A" w:rsidP="005A2B95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028D4">
        <w:rPr>
          <w:rFonts w:ascii="Times New Roman" w:eastAsia="Times New Roman" w:hAnsi="Times New Roman" w:cs="Times New Roman"/>
          <w:noProof/>
          <w:color w:val="000000" w:themeColor="text1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211EE2" wp14:editId="40AAB29F">
                <wp:simplePos x="0" y="0"/>
                <wp:positionH relativeFrom="margin">
                  <wp:align>center</wp:align>
                </wp:positionH>
                <wp:positionV relativeFrom="paragraph">
                  <wp:posOffset>2690495</wp:posOffset>
                </wp:positionV>
                <wp:extent cx="6762750" cy="352425"/>
                <wp:effectExtent l="0" t="0" r="19050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26F767" id="Прямоугольник 12" o:spid="_x0000_s1026" style="position:absolute;margin-left:0;margin-top:211.85pt;width:532.5pt;height:27.75pt;z-index:2516869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" fillcolor="white [3212]" strokecolor="white [3212]" strokeweight="2pt">
                <w10:wrap anchorx="margin"/>
              </v:rect>
            </w:pict>
          </mc:Fallback>
        </mc:AlternateContent>
      </w:r>
      <w:r w:rsidR="00633E87" w:rsidRPr="00F028D4">
        <w:rPr>
          <w:rFonts w:ascii="Times New Roman" w:eastAsia="Times New Roman" w:hAnsi="Times New Roman" w:cs="Times New Roman"/>
          <w:noProof/>
          <w:color w:val="000000" w:themeColor="text1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A56EC1" wp14:editId="1F968DCC">
                <wp:simplePos x="0" y="0"/>
                <wp:positionH relativeFrom="column">
                  <wp:posOffset>-574399</wp:posOffset>
                </wp:positionH>
                <wp:positionV relativeFrom="paragraph">
                  <wp:posOffset>257341</wp:posOffset>
                </wp:positionV>
                <wp:extent cx="6638925" cy="369570"/>
                <wp:effectExtent l="0" t="0" r="28575" b="1143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925" cy="3695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B3172D" id="Прямоугольник 13" o:spid="_x0000_s1026" style="position:absolute;margin-left:-45.25pt;margin-top:20.25pt;width:522.75pt;height:29.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" fillcolor="white [3212]" strokecolor="white [3212]" strokeweight="2pt"/>
            </w:pict>
          </mc:Fallback>
        </mc:AlternateContent>
      </w:r>
    </w:p>
    <w:sectPr w:rsidR="00821A9E" w:rsidRPr="00F028D4" w:rsidSect="00776E40">
      <w:headerReference w:type="default" r:id="rId13"/>
      <w:footerReference w:type="default" r:id="rId14"/>
      <w:pgSz w:w="11906" w:h="16838"/>
      <w:pgMar w:top="426" w:right="707" w:bottom="567" w:left="1276" w:header="43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418" w:rsidRDefault="00C27418" w:rsidP="003914B9">
      <w:pPr>
        <w:spacing w:after="0" w:line="240" w:lineRule="auto"/>
      </w:pPr>
      <w:r>
        <w:separator/>
      </w:r>
    </w:p>
  </w:endnote>
  <w:endnote w:type="continuationSeparator" w:id="0">
    <w:p w:rsidR="00C27418" w:rsidRDefault="00C27418" w:rsidP="00391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9468576"/>
      <w:docPartObj>
        <w:docPartGallery w:val="Page Numbers (Bottom of Page)"/>
        <w:docPartUnique/>
      </w:docPartObj>
    </w:sdtPr>
    <w:sdtEndPr/>
    <w:sdtContent>
      <w:p w:rsidR="007D5011" w:rsidRDefault="007D501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2E2">
          <w:rPr>
            <w:noProof/>
          </w:rPr>
          <w:t>9</w:t>
        </w:r>
        <w:r>
          <w:fldChar w:fldCharType="end"/>
        </w:r>
      </w:p>
      <w:p w:rsidR="007D5011" w:rsidRDefault="002252E2">
        <w:pPr>
          <w:pStyle w:val="ab"/>
          <w:jc w:val="center"/>
        </w:pPr>
      </w:p>
    </w:sdtContent>
  </w:sdt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765"/>
      <w:gridCol w:w="397"/>
      <w:gridCol w:w="4761"/>
    </w:tblGrid>
    <w:tr w:rsidR="007D5011" w:rsidTr="00C3001E">
      <w:tc>
        <w:tcPr>
          <w:tcW w:w="2401" w:type="pct"/>
        </w:tcPr>
        <w:p w:rsidR="007D5011" w:rsidRDefault="002252E2" w:rsidP="007D5011">
          <w:pPr>
            <w:pStyle w:val="ab"/>
            <w:tabs>
              <w:tab w:val="clear" w:pos="4677"/>
              <w:tab w:val="clear" w:pos="9355"/>
            </w:tabs>
            <w:rPr>
              <w:caps/>
              <w:color w:val="4F81BD" w:themeColor="accent1"/>
              <w:sz w:val="18"/>
              <w:szCs w:val="18"/>
            </w:rPr>
          </w:pPr>
          <w:sdt>
            <w:sdtPr>
              <w:rPr>
                <w:caps/>
                <w:color w:val="4F81BD" w:themeColor="accent1"/>
                <w:sz w:val="18"/>
                <w:szCs w:val="18"/>
              </w:rPr>
              <w:alias w:val="Название"/>
              <w:tag w:val=""/>
              <w:id w:val="-2139564215"/>
              <w:placeholder>
                <w:docPart w:val="4D7F406A9E3E4252B5E86A8485F0E49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7D5011">
                <w:rPr>
                  <w:caps/>
                  <w:color w:val="4F81BD" w:themeColor="accent1"/>
                  <w:sz w:val="18"/>
                  <w:szCs w:val="18"/>
                </w:rPr>
                <w:t>застройщик___________________</w:t>
              </w:r>
            </w:sdtContent>
          </w:sdt>
        </w:p>
      </w:tc>
      <w:tc>
        <w:tcPr>
          <w:tcW w:w="200" w:type="pct"/>
        </w:tcPr>
        <w:p w:rsidR="007D5011" w:rsidRDefault="007D5011" w:rsidP="007D5011">
          <w:pPr>
            <w:pStyle w:val="ab"/>
            <w:tabs>
              <w:tab w:val="clear" w:pos="4677"/>
              <w:tab w:val="clear" w:pos="9355"/>
            </w:tabs>
            <w:rPr>
              <w:caps/>
              <w:color w:val="4F81BD" w:themeColor="accent1"/>
              <w:sz w:val="18"/>
              <w:szCs w:val="18"/>
            </w:rPr>
          </w:pPr>
        </w:p>
      </w:tc>
      <w:tc>
        <w:tcPr>
          <w:tcW w:w="2402" w:type="pct"/>
        </w:tcPr>
        <w:sdt>
          <w:sdtPr>
            <w:rPr>
              <w:caps/>
              <w:color w:val="4F81BD" w:themeColor="accent1"/>
              <w:sz w:val="18"/>
              <w:szCs w:val="18"/>
            </w:rPr>
            <w:alias w:val="Автор"/>
            <w:tag w:val=""/>
            <w:id w:val="1731267924"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7D5011" w:rsidRDefault="007D5011" w:rsidP="007D5011">
              <w:pPr>
                <w:pStyle w:val="ab"/>
                <w:tabs>
                  <w:tab w:val="clear" w:pos="4677"/>
                  <w:tab w:val="clear" w:pos="9355"/>
                </w:tabs>
                <w:jc w:val="right"/>
                <w:rPr>
                  <w:caps/>
                  <w:color w:val="4F81BD" w:themeColor="accent1"/>
                  <w:sz w:val="18"/>
                  <w:szCs w:val="18"/>
                </w:rPr>
              </w:pPr>
              <w:r>
                <w:rPr>
                  <w:caps/>
                  <w:color w:val="4F81BD" w:themeColor="accent1"/>
                  <w:sz w:val="18"/>
                  <w:szCs w:val="18"/>
                </w:rPr>
                <w:t>Участник долевого строительства_____________</w:t>
              </w:r>
            </w:p>
          </w:sdtContent>
        </w:sdt>
      </w:tc>
    </w:tr>
  </w:tbl>
  <w:p w:rsidR="003914B9" w:rsidRDefault="003914B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418" w:rsidRDefault="00C27418" w:rsidP="003914B9">
      <w:pPr>
        <w:spacing w:after="0" w:line="240" w:lineRule="auto"/>
      </w:pPr>
      <w:r>
        <w:separator/>
      </w:r>
    </w:p>
  </w:footnote>
  <w:footnote w:type="continuationSeparator" w:id="0">
    <w:p w:rsidR="00C27418" w:rsidRDefault="00C27418" w:rsidP="00391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E40" w:rsidRPr="00776E40" w:rsidRDefault="00CC786D" w:rsidP="00776E40">
    <w:pPr>
      <w:spacing w:after="0" w:line="240" w:lineRule="auto"/>
      <w:jc w:val="right"/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</w:pPr>
    <w:r w:rsidRPr="00ED1B46">
      <w:rPr>
        <w:rFonts w:ascii="Times New Roman" w:eastAsia="Times New Roman" w:hAnsi="Times New Roman" w:cs="Times New Roman"/>
        <w:bCs/>
        <w:sz w:val="14"/>
        <w:szCs w:val="14"/>
        <w:lang w:eastAsia="ru-RU"/>
      </w:rPr>
      <w:t>ДОГОВОР № З</w:t>
    </w:r>
    <w:r w:rsidR="00B05072" w:rsidRPr="00ED1B46">
      <w:rPr>
        <w:rFonts w:ascii="Times New Roman" w:eastAsia="Times New Roman" w:hAnsi="Times New Roman" w:cs="Times New Roman"/>
        <w:bCs/>
        <w:sz w:val="14"/>
        <w:szCs w:val="14"/>
        <w:lang w:eastAsia="ru-RU"/>
      </w:rPr>
      <w:t>/</w:t>
    </w:r>
    <w:r w:rsidR="009E6136">
      <w:rPr>
        <w:rFonts w:ascii="Times New Roman" w:eastAsia="Times New Roman" w:hAnsi="Times New Roman" w:cs="Times New Roman"/>
        <w:bCs/>
        <w:sz w:val="14"/>
        <w:szCs w:val="14"/>
        <w:lang w:eastAsia="ru-RU"/>
      </w:rPr>
      <w:t>____</w:t>
    </w:r>
    <w:r w:rsidR="00AF4E28" w:rsidRPr="00ED1B46">
      <w:rPr>
        <w:rFonts w:ascii="Times New Roman" w:eastAsia="Times New Roman" w:hAnsi="Times New Roman" w:cs="Times New Roman"/>
        <w:bCs/>
        <w:sz w:val="14"/>
        <w:szCs w:val="14"/>
        <w:lang w:eastAsia="ru-RU"/>
      </w:rPr>
      <w:t xml:space="preserve"> </w:t>
    </w:r>
    <w:r w:rsidR="00776E40" w:rsidRPr="00ED1B46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 xml:space="preserve">участия в долевом </w:t>
    </w:r>
    <w:r w:rsidR="00AF4E28" w:rsidRPr="00ED1B46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 xml:space="preserve">строительстве от </w:t>
    </w:r>
    <w:r w:rsidR="009E6136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>_____</w:t>
    </w:r>
    <w:r w:rsidR="00776E40" w:rsidRPr="00ED1B46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 xml:space="preserve"> года</w:t>
    </w:r>
  </w:p>
  <w:p w:rsidR="00776E40" w:rsidRPr="00776E40" w:rsidRDefault="00776E40" w:rsidP="00776E40">
    <w:pPr>
      <w:pStyle w:val="a9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08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1" w15:restartNumberingAfterBreak="0">
    <w:nsid w:val="0AF87CF2"/>
    <w:multiLevelType w:val="hybridMultilevel"/>
    <w:tmpl w:val="63287ABA"/>
    <w:lvl w:ilvl="0" w:tplc="0419000B">
      <w:start w:val="1"/>
      <w:numFmt w:val="bullet"/>
      <w:lvlText w:val=""/>
      <w:lvlJc w:val="left"/>
      <w:pPr>
        <w:ind w:left="30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" w15:restartNumberingAfterBreak="0">
    <w:nsid w:val="2A2B6A3E"/>
    <w:multiLevelType w:val="hybridMultilevel"/>
    <w:tmpl w:val="37D8E0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9C106E"/>
    <w:multiLevelType w:val="multilevel"/>
    <w:tmpl w:val="773EF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88F74B9"/>
    <w:multiLevelType w:val="multilevel"/>
    <w:tmpl w:val="E40A04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95" w:hanging="43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3A"/>
    <w:rsid w:val="00003C62"/>
    <w:rsid w:val="00006A2A"/>
    <w:rsid w:val="00011328"/>
    <w:rsid w:val="0001243A"/>
    <w:rsid w:val="00012447"/>
    <w:rsid w:val="000124A8"/>
    <w:rsid w:val="000136F1"/>
    <w:rsid w:val="00013906"/>
    <w:rsid w:val="00017A1A"/>
    <w:rsid w:val="00020B3A"/>
    <w:rsid w:val="00022501"/>
    <w:rsid w:val="0002523B"/>
    <w:rsid w:val="00030310"/>
    <w:rsid w:val="00033154"/>
    <w:rsid w:val="00034578"/>
    <w:rsid w:val="0003603B"/>
    <w:rsid w:val="000369A9"/>
    <w:rsid w:val="00037A56"/>
    <w:rsid w:val="00040109"/>
    <w:rsid w:val="00040F72"/>
    <w:rsid w:val="000445B7"/>
    <w:rsid w:val="00053A94"/>
    <w:rsid w:val="000556C6"/>
    <w:rsid w:val="00056D03"/>
    <w:rsid w:val="000610E1"/>
    <w:rsid w:val="00061B42"/>
    <w:rsid w:val="00063B09"/>
    <w:rsid w:val="00063BA6"/>
    <w:rsid w:val="00065E03"/>
    <w:rsid w:val="0007383E"/>
    <w:rsid w:val="0008015B"/>
    <w:rsid w:val="0008245C"/>
    <w:rsid w:val="0008528F"/>
    <w:rsid w:val="000853C2"/>
    <w:rsid w:val="000910C5"/>
    <w:rsid w:val="0009379E"/>
    <w:rsid w:val="0009436A"/>
    <w:rsid w:val="00095284"/>
    <w:rsid w:val="0009579F"/>
    <w:rsid w:val="0009792A"/>
    <w:rsid w:val="000A12A1"/>
    <w:rsid w:val="000A3707"/>
    <w:rsid w:val="000A67BC"/>
    <w:rsid w:val="000B10E2"/>
    <w:rsid w:val="000B11BB"/>
    <w:rsid w:val="000B1277"/>
    <w:rsid w:val="000B3BAF"/>
    <w:rsid w:val="000B4CA7"/>
    <w:rsid w:val="000B51EB"/>
    <w:rsid w:val="000C457C"/>
    <w:rsid w:val="000D0F1B"/>
    <w:rsid w:val="000D44BE"/>
    <w:rsid w:val="000D57B5"/>
    <w:rsid w:val="000D7303"/>
    <w:rsid w:val="000E133D"/>
    <w:rsid w:val="000F31E7"/>
    <w:rsid w:val="000F5290"/>
    <w:rsid w:val="000F5F58"/>
    <w:rsid w:val="000F70DD"/>
    <w:rsid w:val="000F7479"/>
    <w:rsid w:val="00100D66"/>
    <w:rsid w:val="0012075E"/>
    <w:rsid w:val="00121F70"/>
    <w:rsid w:val="00123038"/>
    <w:rsid w:val="00123F63"/>
    <w:rsid w:val="00125042"/>
    <w:rsid w:val="00125137"/>
    <w:rsid w:val="00126087"/>
    <w:rsid w:val="0013204E"/>
    <w:rsid w:val="001367A0"/>
    <w:rsid w:val="00137F1E"/>
    <w:rsid w:val="00137FF0"/>
    <w:rsid w:val="00146060"/>
    <w:rsid w:val="00147B95"/>
    <w:rsid w:val="001509BB"/>
    <w:rsid w:val="001509CA"/>
    <w:rsid w:val="00154205"/>
    <w:rsid w:val="001547B2"/>
    <w:rsid w:val="0016169C"/>
    <w:rsid w:val="00163D81"/>
    <w:rsid w:val="001732BE"/>
    <w:rsid w:val="00173645"/>
    <w:rsid w:val="001761D0"/>
    <w:rsid w:val="00176E57"/>
    <w:rsid w:val="00180A12"/>
    <w:rsid w:val="001852AB"/>
    <w:rsid w:val="00194631"/>
    <w:rsid w:val="00197D97"/>
    <w:rsid w:val="001A0D1B"/>
    <w:rsid w:val="001A2231"/>
    <w:rsid w:val="001A47C7"/>
    <w:rsid w:val="001A4B8E"/>
    <w:rsid w:val="001B29BD"/>
    <w:rsid w:val="001B4E91"/>
    <w:rsid w:val="001B5FEC"/>
    <w:rsid w:val="001B6F78"/>
    <w:rsid w:val="001C21EF"/>
    <w:rsid w:val="001C2778"/>
    <w:rsid w:val="001C6355"/>
    <w:rsid w:val="001C64EA"/>
    <w:rsid w:val="001C6977"/>
    <w:rsid w:val="001D2542"/>
    <w:rsid w:val="001D696A"/>
    <w:rsid w:val="001E1A6C"/>
    <w:rsid w:val="001E36F5"/>
    <w:rsid w:val="001E5C13"/>
    <w:rsid w:val="001F1C09"/>
    <w:rsid w:val="001F58F9"/>
    <w:rsid w:val="001F6062"/>
    <w:rsid w:val="00203278"/>
    <w:rsid w:val="002112B9"/>
    <w:rsid w:val="0021144F"/>
    <w:rsid w:val="00211AD2"/>
    <w:rsid w:val="00211DBD"/>
    <w:rsid w:val="00213E6E"/>
    <w:rsid w:val="00214D39"/>
    <w:rsid w:val="0022234E"/>
    <w:rsid w:val="00223152"/>
    <w:rsid w:val="00223F23"/>
    <w:rsid w:val="002252E2"/>
    <w:rsid w:val="00227BB3"/>
    <w:rsid w:val="00232A85"/>
    <w:rsid w:val="00233F01"/>
    <w:rsid w:val="00240D30"/>
    <w:rsid w:val="00242CFC"/>
    <w:rsid w:val="00244FBA"/>
    <w:rsid w:val="0024720A"/>
    <w:rsid w:val="00253A93"/>
    <w:rsid w:val="002541BD"/>
    <w:rsid w:val="00254E82"/>
    <w:rsid w:val="0025673E"/>
    <w:rsid w:val="00256D4D"/>
    <w:rsid w:val="00261639"/>
    <w:rsid w:val="00261E78"/>
    <w:rsid w:val="00264AEB"/>
    <w:rsid w:val="00265C22"/>
    <w:rsid w:val="00267B97"/>
    <w:rsid w:val="002722A8"/>
    <w:rsid w:val="002729F4"/>
    <w:rsid w:val="0027388F"/>
    <w:rsid w:val="002738DB"/>
    <w:rsid w:val="002740FD"/>
    <w:rsid w:val="002755B3"/>
    <w:rsid w:val="00277776"/>
    <w:rsid w:val="002823FD"/>
    <w:rsid w:val="00282A5A"/>
    <w:rsid w:val="00287AC3"/>
    <w:rsid w:val="0029472C"/>
    <w:rsid w:val="0029763B"/>
    <w:rsid w:val="00297D1E"/>
    <w:rsid w:val="00297F81"/>
    <w:rsid w:val="002A18CF"/>
    <w:rsid w:val="002A6CAE"/>
    <w:rsid w:val="002B153D"/>
    <w:rsid w:val="002B4B3C"/>
    <w:rsid w:val="002B6A49"/>
    <w:rsid w:val="002C244B"/>
    <w:rsid w:val="002C38FC"/>
    <w:rsid w:val="002D0008"/>
    <w:rsid w:val="002D42F8"/>
    <w:rsid w:val="002D453B"/>
    <w:rsid w:val="002D4639"/>
    <w:rsid w:val="002E1DC6"/>
    <w:rsid w:val="002E1F62"/>
    <w:rsid w:val="002E24AD"/>
    <w:rsid w:val="002E25C1"/>
    <w:rsid w:val="002E3904"/>
    <w:rsid w:val="002E4137"/>
    <w:rsid w:val="002E620E"/>
    <w:rsid w:val="002F0B91"/>
    <w:rsid w:val="002F3AA5"/>
    <w:rsid w:val="002F4895"/>
    <w:rsid w:val="002F5080"/>
    <w:rsid w:val="002F6C72"/>
    <w:rsid w:val="002F7F53"/>
    <w:rsid w:val="002F7F57"/>
    <w:rsid w:val="0030047A"/>
    <w:rsid w:val="00305E45"/>
    <w:rsid w:val="003124BA"/>
    <w:rsid w:val="0031342B"/>
    <w:rsid w:val="003134B2"/>
    <w:rsid w:val="003145EE"/>
    <w:rsid w:val="00317CB3"/>
    <w:rsid w:val="00320258"/>
    <w:rsid w:val="00323861"/>
    <w:rsid w:val="003253F4"/>
    <w:rsid w:val="0033144D"/>
    <w:rsid w:val="00334EC5"/>
    <w:rsid w:val="00336921"/>
    <w:rsid w:val="003403CD"/>
    <w:rsid w:val="00344B03"/>
    <w:rsid w:val="00346267"/>
    <w:rsid w:val="003512D4"/>
    <w:rsid w:val="003514DB"/>
    <w:rsid w:val="0035270B"/>
    <w:rsid w:val="00352A23"/>
    <w:rsid w:val="0036270E"/>
    <w:rsid w:val="003646B0"/>
    <w:rsid w:val="0036647A"/>
    <w:rsid w:val="00366945"/>
    <w:rsid w:val="003706C2"/>
    <w:rsid w:val="003715F8"/>
    <w:rsid w:val="00371F04"/>
    <w:rsid w:val="0037297B"/>
    <w:rsid w:val="00372C17"/>
    <w:rsid w:val="00373AAB"/>
    <w:rsid w:val="00375331"/>
    <w:rsid w:val="00382CAA"/>
    <w:rsid w:val="003833E0"/>
    <w:rsid w:val="00384151"/>
    <w:rsid w:val="003860F0"/>
    <w:rsid w:val="00386973"/>
    <w:rsid w:val="003870A3"/>
    <w:rsid w:val="003914B9"/>
    <w:rsid w:val="003931BC"/>
    <w:rsid w:val="00395A00"/>
    <w:rsid w:val="00395DEA"/>
    <w:rsid w:val="0039764E"/>
    <w:rsid w:val="003A0DAE"/>
    <w:rsid w:val="003A355E"/>
    <w:rsid w:val="003A485B"/>
    <w:rsid w:val="003A6562"/>
    <w:rsid w:val="003B02C8"/>
    <w:rsid w:val="003B0FD3"/>
    <w:rsid w:val="003B1F9C"/>
    <w:rsid w:val="003B2459"/>
    <w:rsid w:val="003B7C07"/>
    <w:rsid w:val="003C2AC0"/>
    <w:rsid w:val="003C4977"/>
    <w:rsid w:val="003C62BF"/>
    <w:rsid w:val="003D21B8"/>
    <w:rsid w:val="003D2218"/>
    <w:rsid w:val="003D39DD"/>
    <w:rsid w:val="003E1F8F"/>
    <w:rsid w:val="003E2099"/>
    <w:rsid w:val="003F3071"/>
    <w:rsid w:val="003F5EC1"/>
    <w:rsid w:val="0040089C"/>
    <w:rsid w:val="0040189E"/>
    <w:rsid w:val="00401B9D"/>
    <w:rsid w:val="00402D16"/>
    <w:rsid w:val="00402F0B"/>
    <w:rsid w:val="00403E31"/>
    <w:rsid w:val="00407C5D"/>
    <w:rsid w:val="00410B1C"/>
    <w:rsid w:val="004114CD"/>
    <w:rsid w:val="0041567C"/>
    <w:rsid w:val="004179A5"/>
    <w:rsid w:val="0042587C"/>
    <w:rsid w:val="00425C9D"/>
    <w:rsid w:val="004277AF"/>
    <w:rsid w:val="004308FE"/>
    <w:rsid w:val="00431A49"/>
    <w:rsid w:val="00434F24"/>
    <w:rsid w:val="0043725C"/>
    <w:rsid w:val="00440666"/>
    <w:rsid w:val="004427FD"/>
    <w:rsid w:val="00442BF7"/>
    <w:rsid w:val="0044456E"/>
    <w:rsid w:val="00444CC8"/>
    <w:rsid w:val="00445112"/>
    <w:rsid w:val="00454DEE"/>
    <w:rsid w:val="00455DBF"/>
    <w:rsid w:val="00457434"/>
    <w:rsid w:val="004606D6"/>
    <w:rsid w:val="004638FF"/>
    <w:rsid w:val="00463AB3"/>
    <w:rsid w:val="0046589D"/>
    <w:rsid w:val="00465E41"/>
    <w:rsid w:val="00467BB6"/>
    <w:rsid w:val="0047076A"/>
    <w:rsid w:val="00473073"/>
    <w:rsid w:val="004736EF"/>
    <w:rsid w:val="00475481"/>
    <w:rsid w:val="0047737F"/>
    <w:rsid w:val="00480CC0"/>
    <w:rsid w:val="0048524B"/>
    <w:rsid w:val="004909A4"/>
    <w:rsid w:val="00495E20"/>
    <w:rsid w:val="004A03BF"/>
    <w:rsid w:val="004A3D7A"/>
    <w:rsid w:val="004A53C9"/>
    <w:rsid w:val="004A6094"/>
    <w:rsid w:val="004A6F37"/>
    <w:rsid w:val="004B039C"/>
    <w:rsid w:val="004B1756"/>
    <w:rsid w:val="004B1B81"/>
    <w:rsid w:val="004B4889"/>
    <w:rsid w:val="004B6B0B"/>
    <w:rsid w:val="004C19F5"/>
    <w:rsid w:val="004C1CBE"/>
    <w:rsid w:val="004D6044"/>
    <w:rsid w:val="004E0BC7"/>
    <w:rsid w:val="004E2568"/>
    <w:rsid w:val="004E6918"/>
    <w:rsid w:val="004F1A6F"/>
    <w:rsid w:val="004F52BE"/>
    <w:rsid w:val="004F7F35"/>
    <w:rsid w:val="00503E0D"/>
    <w:rsid w:val="00505253"/>
    <w:rsid w:val="005064EF"/>
    <w:rsid w:val="00506DE9"/>
    <w:rsid w:val="00507DA2"/>
    <w:rsid w:val="00513E76"/>
    <w:rsid w:val="0051625D"/>
    <w:rsid w:val="0052134A"/>
    <w:rsid w:val="00522AA3"/>
    <w:rsid w:val="005236A0"/>
    <w:rsid w:val="00525C98"/>
    <w:rsid w:val="00525CCB"/>
    <w:rsid w:val="00526F81"/>
    <w:rsid w:val="0053131C"/>
    <w:rsid w:val="0053133F"/>
    <w:rsid w:val="005355FE"/>
    <w:rsid w:val="005368A6"/>
    <w:rsid w:val="00536CE3"/>
    <w:rsid w:val="005405FB"/>
    <w:rsid w:val="00542928"/>
    <w:rsid w:val="00542961"/>
    <w:rsid w:val="00544895"/>
    <w:rsid w:val="005466EA"/>
    <w:rsid w:val="00550F94"/>
    <w:rsid w:val="00551660"/>
    <w:rsid w:val="005522BF"/>
    <w:rsid w:val="00552970"/>
    <w:rsid w:val="00553A0D"/>
    <w:rsid w:val="0055559B"/>
    <w:rsid w:val="00556D46"/>
    <w:rsid w:val="00564158"/>
    <w:rsid w:val="00565495"/>
    <w:rsid w:val="005673C2"/>
    <w:rsid w:val="005700C0"/>
    <w:rsid w:val="00572D99"/>
    <w:rsid w:val="0057363D"/>
    <w:rsid w:val="00574DF3"/>
    <w:rsid w:val="00575A82"/>
    <w:rsid w:val="00581893"/>
    <w:rsid w:val="00583529"/>
    <w:rsid w:val="00583CFF"/>
    <w:rsid w:val="00587A9B"/>
    <w:rsid w:val="005954D7"/>
    <w:rsid w:val="005A061D"/>
    <w:rsid w:val="005A208F"/>
    <w:rsid w:val="005A2B95"/>
    <w:rsid w:val="005B1281"/>
    <w:rsid w:val="005C1C47"/>
    <w:rsid w:val="005C1CCC"/>
    <w:rsid w:val="005C35D9"/>
    <w:rsid w:val="005C3BB5"/>
    <w:rsid w:val="005C581D"/>
    <w:rsid w:val="005C7687"/>
    <w:rsid w:val="005D0295"/>
    <w:rsid w:val="005D2785"/>
    <w:rsid w:val="005D6FB4"/>
    <w:rsid w:val="005E06F3"/>
    <w:rsid w:val="005E50A1"/>
    <w:rsid w:val="005E5A58"/>
    <w:rsid w:val="005E640C"/>
    <w:rsid w:val="005F07BB"/>
    <w:rsid w:val="00600D2D"/>
    <w:rsid w:val="0060197F"/>
    <w:rsid w:val="00601F75"/>
    <w:rsid w:val="0060459F"/>
    <w:rsid w:val="006060D0"/>
    <w:rsid w:val="006100F9"/>
    <w:rsid w:val="00612890"/>
    <w:rsid w:val="0061346F"/>
    <w:rsid w:val="00614055"/>
    <w:rsid w:val="006156E5"/>
    <w:rsid w:val="00626556"/>
    <w:rsid w:val="00627F1C"/>
    <w:rsid w:val="006308E8"/>
    <w:rsid w:val="006310EF"/>
    <w:rsid w:val="00633E87"/>
    <w:rsid w:val="006375C5"/>
    <w:rsid w:val="00637BFD"/>
    <w:rsid w:val="0064645A"/>
    <w:rsid w:val="006469E3"/>
    <w:rsid w:val="0065426E"/>
    <w:rsid w:val="006613F6"/>
    <w:rsid w:val="0066173D"/>
    <w:rsid w:val="00662877"/>
    <w:rsid w:val="00664E95"/>
    <w:rsid w:val="00665441"/>
    <w:rsid w:val="006719DE"/>
    <w:rsid w:val="00671D36"/>
    <w:rsid w:val="00674090"/>
    <w:rsid w:val="00676468"/>
    <w:rsid w:val="00683FD7"/>
    <w:rsid w:val="00690BD5"/>
    <w:rsid w:val="00690CE0"/>
    <w:rsid w:val="006916B1"/>
    <w:rsid w:val="006A0ECA"/>
    <w:rsid w:val="006A1CA4"/>
    <w:rsid w:val="006A3040"/>
    <w:rsid w:val="006A4708"/>
    <w:rsid w:val="006B7589"/>
    <w:rsid w:val="006C0E44"/>
    <w:rsid w:val="006C2B7B"/>
    <w:rsid w:val="006C3038"/>
    <w:rsid w:val="006C624D"/>
    <w:rsid w:val="006D05F0"/>
    <w:rsid w:val="006D2143"/>
    <w:rsid w:val="006D416C"/>
    <w:rsid w:val="006D49E6"/>
    <w:rsid w:val="006D6DC0"/>
    <w:rsid w:val="006D7120"/>
    <w:rsid w:val="006D7367"/>
    <w:rsid w:val="006D7501"/>
    <w:rsid w:val="006E3676"/>
    <w:rsid w:val="006E36C8"/>
    <w:rsid w:val="006E430B"/>
    <w:rsid w:val="006E776B"/>
    <w:rsid w:val="006F30C2"/>
    <w:rsid w:val="006F51BB"/>
    <w:rsid w:val="006F63FA"/>
    <w:rsid w:val="006F6FD1"/>
    <w:rsid w:val="007018E2"/>
    <w:rsid w:val="00712431"/>
    <w:rsid w:val="007125FE"/>
    <w:rsid w:val="00715028"/>
    <w:rsid w:val="0071552B"/>
    <w:rsid w:val="007210E9"/>
    <w:rsid w:val="00721F9A"/>
    <w:rsid w:val="00723033"/>
    <w:rsid w:val="00724B64"/>
    <w:rsid w:val="00724CAD"/>
    <w:rsid w:val="00726275"/>
    <w:rsid w:val="007315E9"/>
    <w:rsid w:val="007321CF"/>
    <w:rsid w:val="00740600"/>
    <w:rsid w:val="00741502"/>
    <w:rsid w:val="00744A07"/>
    <w:rsid w:val="007452C0"/>
    <w:rsid w:val="007476AE"/>
    <w:rsid w:val="00747A68"/>
    <w:rsid w:val="00750E8F"/>
    <w:rsid w:val="00753AC2"/>
    <w:rsid w:val="00756FEC"/>
    <w:rsid w:val="00761609"/>
    <w:rsid w:val="00762588"/>
    <w:rsid w:val="00764058"/>
    <w:rsid w:val="007654B8"/>
    <w:rsid w:val="0077004F"/>
    <w:rsid w:val="00774B75"/>
    <w:rsid w:val="00776E40"/>
    <w:rsid w:val="00777CEC"/>
    <w:rsid w:val="00780958"/>
    <w:rsid w:val="00780F28"/>
    <w:rsid w:val="00781A55"/>
    <w:rsid w:val="00782E6C"/>
    <w:rsid w:val="00783DD9"/>
    <w:rsid w:val="00784CC5"/>
    <w:rsid w:val="00787376"/>
    <w:rsid w:val="0078770D"/>
    <w:rsid w:val="007878B6"/>
    <w:rsid w:val="00787EF3"/>
    <w:rsid w:val="00796D58"/>
    <w:rsid w:val="007A1177"/>
    <w:rsid w:val="007A17FE"/>
    <w:rsid w:val="007A362E"/>
    <w:rsid w:val="007A4466"/>
    <w:rsid w:val="007A52E4"/>
    <w:rsid w:val="007B5523"/>
    <w:rsid w:val="007C0B77"/>
    <w:rsid w:val="007C5CBF"/>
    <w:rsid w:val="007D30D1"/>
    <w:rsid w:val="007D3507"/>
    <w:rsid w:val="007D3629"/>
    <w:rsid w:val="007D4060"/>
    <w:rsid w:val="007D5011"/>
    <w:rsid w:val="007E0C3D"/>
    <w:rsid w:val="007E6782"/>
    <w:rsid w:val="007E6955"/>
    <w:rsid w:val="007E6B92"/>
    <w:rsid w:val="007F2007"/>
    <w:rsid w:val="007F3759"/>
    <w:rsid w:val="007F392D"/>
    <w:rsid w:val="00800970"/>
    <w:rsid w:val="0080184B"/>
    <w:rsid w:val="008018FD"/>
    <w:rsid w:val="0081235D"/>
    <w:rsid w:val="00813010"/>
    <w:rsid w:val="008137CA"/>
    <w:rsid w:val="00815612"/>
    <w:rsid w:val="008175C4"/>
    <w:rsid w:val="00817DB8"/>
    <w:rsid w:val="00817EEA"/>
    <w:rsid w:val="008200D5"/>
    <w:rsid w:val="00820A98"/>
    <w:rsid w:val="00821A9E"/>
    <w:rsid w:val="008379EE"/>
    <w:rsid w:val="00841473"/>
    <w:rsid w:val="00844BAC"/>
    <w:rsid w:val="00845F2C"/>
    <w:rsid w:val="00846FB1"/>
    <w:rsid w:val="008479B2"/>
    <w:rsid w:val="00847C9C"/>
    <w:rsid w:val="00856834"/>
    <w:rsid w:val="00857A5C"/>
    <w:rsid w:val="00860134"/>
    <w:rsid w:val="008670D3"/>
    <w:rsid w:val="00867639"/>
    <w:rsid w:val="00870297"/>
    <w:rsid w:val="00874847"/>
    <w:rsid w:val="008760C1"/>
    <w:rsid w:val="00880E79"/>
    <w:rsid w:val="008812C6"/>
    <w:rsid w:val="008825D4"/>
    <w:rsid w:val="00886C8D"/>
    <w:rsid w:val="008878B4"/>
    <w:rsid w:val="008966A6"/>
    <w:rsid w:val="008A3EC8"/>
    <w:rsid w:val="008A46C8"/>
    <w:rsid w:val="008A58BF"/>
    <w:rsid w:val="008A5A96"/>
    <w:rsid w:val="008B0615"/>
    <w:rsid w:val="008B1181"/>
    <w:rsid w:val="008B1EAE"/>
    <w:rsid w:val="008B4D9C"/>
    <w:rsid w:val="008B72D5"/>
    <w:rsid w:val="008C0F2E"/>
    <w:rsid w:val="008D0C2A"/>
    <w:rsid w:val="008D5CBE"/>
    <w:rsid w:val="008E1892"/>
    <w:rsid w:val="008E5A4D"/>
    <w:rsid w:val="008E62FB"/>
    <w:rsid w:val="008F3DDB"/>
    <w:rsid w:val="008F7751"/>
    <w:rsid w:val="00900545"/>
    <w:rsid w:val="00901601"/>
    <w:rsid w:val="0090342D"/>
    <w:rsid w:val="00903AEC"/>
    <w:rsid w:val="009058D6"/>
    <w:rsid w:val="00912D29"/>
    <w:rsid w:val="009139A5"/>
    <w:rsid w:val="00915FC7"/>
    <w:rsid w:val="009169E7"/>
    <w:rsid w:val="00920285"/>
    <w:rsid w:val="00923046"/>
    <w:rsid w:val="00925F05"/>
    <w:rsid w:val="0092682B"/>
    <w:rsid w:val="009314B7"/>
    <w:rsid w:val="009326E3"/>
    <w:rsid w:val="0093292D"/>
    <w:rsid w:val="009346B0"/>
    <w:rsid w:val="00936842"/>
    <w:rsid w:val="00940B75"/>
    <w:rsid w:val="009439A2"/>
    <w:rsid w:val="00943CDA"/>
    <w:rsid w:val="009442A8"/>
    <w:rsid w:val="00945EFB"/>
    <w:rsid w:val="0095271A"/>
    <w:rsid w:val="0095392B"/>
    <w:rsid w:val="009542FF"/>
    <w:rsid w:val="00957DAE"/>
    <w:rsid w:val="00961846"/>
    <w:rsid w:val="00971E27"/>
    <w:rsid w:val="00972038"/>
    <w:rsid w:val="0097327C"/>
    <w:rsid w:val="0097400E"/>
    <w:rsid w:val="009741DA"/>
    <w:rsid w:val="00974A2A"/>
    <w:rsid w:val="00974DD5"/>
    <w:rsid w:val="00980E63"/>
    <w:rsid w:val="00982A33"/>
    <w:rsid w:val="00982EEB"/>
    <w:rsid w:val="009844CA"/>
    <w:rsid w:val="009867A2"/>
    <w:rsid w:val="00993BB5"/>
    <w:rsid w:val="00993FF7"/>
    <w:rsid w:val="009956F2"/>
    <w:rsid w:val="00995E1F"/>
    <w:rsid w:val="00996E15"/>
    <w:rsid w:val="00997073"/>
    <w:rsid w:val="009A4DA9"/>
    <w:rsid w:val="009A5814"/>
    <w:rsid w:val="009A5A29"/>
    <w:rsid w:val="009B6659"/>
    <w:rsid w:val="009B69C8"/>
    <w:rsid w:val="009B768A"/>
    <w:rsid w:val="009C0689"/>
    <w:rsid w:val="009C0D71"/>
    <w:rsid w:val="009C4AE1"/>
    <w:rsid w:val="009D43ED"/>
    <w:rsid w:val="009E067A"/>
    <w:rsid w:val="009E1C15"/>
    <w:rsid w:val="009E6136"/>
    <w:rsid w:val="009E77CB"/>
    <w:rsid w:val="009F0BCD"/>
    <w:rsid w:val="009F1196"/>
    <w:rsid w:val="009F1797"/>
    <w:rsid w:val="009F2DBD"/>
    <w:rsid w:val="00A03978"/>
    <w:rsid w:val="00A06C80"/>
    <w:rsid w:val="00A071CF"/>
    <w:rsid w:val="00A07A2B"/>
    <w:rsid w:val="00A15121"/>
    <w:rsid w:val="00A167F7"/>
    <w:rsid w:val="00A17F2D"/>
    <w:rsid w:val="00A23107"/>
    <w:rsid w:val="00A235A3"/>
    <w:rsid w:val="00A24EB7"/>
    <w:rsid w:val="00A25D5B"/>
    <w:rsid w:val="00A34454"/>
    <w:rsid w:val="00A410D9"/>
    <w:rsid w:val="00A41AE6"/>
    <w:rsid w:val="00A44037"/>
    <w:rsid w:val="00A4476D"/>
    <w:rsid w:val="00A459E8"/>
    <w:rsid w:val="00A46211"/>
    <w:rsid w:val="00A55A6B"/>
    <w:rsid w:val="00A5741E"/>
    <w:rsid w:val="00A57BF9"/>
    <w:rsid w:val="00A602A3"/>
    <w:rsid w:val="00A61657"/>
    <w:rsid w:val="00A64BD8"/>
    <w:rsid w:val="00A663CD"/>
    <w:rsid w:val="00A6708E"/>
    <w:rsid w:val="00A6742A"/>
    <w:rsid w:val="00A72F90"/>
    <w:rsid w:val="00A73BD7"/>
    <w:rsid w:val="00A74D00"/>
    <w:rsid w:val="00A75698"/>
    <w:rsid w:val="00A851C9"/>
    <w:rsid w:val="00A873AF"/>
    <w:rsid w:val="00A92D06"/>
    <w:rsid w:val="00A93A7F"/>
    <w:rsid w:val="00A943FC"/>
    <w:rsid w:val="00A96ED7"/>
    <w:rsid w:val="00AA0427"/>
    <w:rsid w:val="00AA0602"/>
    <w:rsid w:val="00AA14B3"/>
    <w:rsid w:val="00AA1C9D"/>
    <w:rsid w:val="00AA3E38"/>
    <w:rsid w:val="00AA60BE"/>
    <w:rsid w:val="00AA6BB9"/>
    <w:rsid w:val="00AA7418"/>
    <w:rsid w:val="00AA7C0F"/>
    <w:rsid w:val="00AB0028"/>
    <w:rsid w:val="00AB091D"/>
    <w:rsid w:val="00AB368B"/>
    <w:rsid w:val="00AB4430"/>
    <w:rsid w:val="00AB4539"/>
    <w:rsid w:val="00AB790A"/>
    <w:rsid w:val="00AC24C1"/>
    <w:rsid w:val="00AC295E"/>
    <w:rsid w:val="00AC5E63"/>
    <w:rsid w:val="00AC72AA"/>
    <w:rsid w:val="00AD068E"/>
    <w:rsid w:val="00AD0C1F"/>
    <w:rsid w:val="00AE1FC9"/>
    <w:rsid w:val="00AE36B1"/>
    <w:rsid w:val="00AE459D"/>
    <w:rsid w:val="00AE4FA8"/>
    <w:rsid w:val="00AE6108"/>
    <w:rsid w:val="00AF4E28"/>
    <w:rsid w:val="00AF5EB9"/>
    <w:rsid w:val="00AF6D97"/>
    <w:rsid w:val="00AF737D"/>
    <w:rsid w:val="00B001EA"/>
    <w:rsid w:val="00B003F5"/>
    <w:rsid w:val="00B05072"/>
    <w:rsid w:val="00B05B6F"/>
    <w:rsid w:val="00B06FFE"/>
    <w:rsid w:val="00B07188"/>
    <w:rsid w:val="00B15CEC"/>
    <w:rsid w:val="00B23CE0"/>
    <w:rsid w:val="00B24529"/>
    <w:rsid w:val="00B24AD2"/>
    <w:rsid w:val="00B25CDB"/>
    <w:rsid w:val="00B2613F"/>
    <w:rsid w:val="00B274EA"/>
    <w:rsid w:val="00B301BF"/>
    <w:rsid w:val="00B31589"/>
    <w:rsid w:val="00B319F6"/>
    <w:rsid w:val="00B32086"/>
    <w:rsid w:val="00B4329C"/>
    <w:rsid w:val="00B43751"/>
    <w:rsid w:val="00B47019"/>
    <w:rsid w:val="00B518D9"/>
    <w:rsid w:val="00B558EB"/>
    <w:rsid w:val="00B55ED5"/>
    <w:rsid w:val="00B6130D"/>
    <w:rsid w:val="00B6349B"/>
    <w:rsid w:val="00B63837"/>
    <w:rsid w:val="00B71610"/>
    <w:rsid w:val="00B73F40"/>
    <w:rsid w:val="00B74773"/>
    <w:rsid w:val="00B80884"/>
    <w:rsid w:val="00B80922"/>
    <w:rsid w:val="00B81823"/>
    <w:rsid w:val="00B82CCE"/>
    <w:rsid w:val="00B866F9"/>
    <w:rsid w:val="00B87ED7"/>
    <w:rsid w:val="00B902A4"/>
    <w:rsid w:val="00B91603"/>
    <w:rsid w:val="00B91F01"/>
    <w:rsid w:val="00BA23CE"/>
    <w:rsid w:val="00BA3391"/>
    <w:rsid w:val="00BA51D1"/>
    <w:rsid w:val="00BA632D"/>
    <w:rsid w:val="00BA7A5C"/>
    <w:rsid w:val="00BA7DDF"/>
    <w:rsid w:val="00BB02DA"/>
    <w:rsid w:val="00BB0F04"/>
    <w:rsid w:val="00BB4223"/>
    <w:rsid w:val="00BB5051"/>
    <w:rsid w:val="00BC0561"/>
    <w:rsid w:val="00BC0C9F"/>
    <w:rsid w:val="00BC0D49"/>
    <w:rsid w:val="00BC1147"/>
    <w:rsid w:val="00BC557F"/>
    <w:rsid w:val="00BC79F0"/>
    <w:rsid w:val="00BC7EB0"/>
    <w:rsid w:val="00BD7149"/>
    <w:rsid w:val="00BE58B7"/>
    <w:rsid w:val="00BF2D1C"/>
    <w:rsid w:val="00BF67C3"/>
    <w:rsid w:val="00BF7CAA"/>
    <w:rsid w:val="00C0164A"/>
    <w:rsid w:val="00C021D5"/>
    <w:rsid w:val="00C02613"/>
    <w:rsid w:val="00C06CF5"/>
    <w:rsid w:val="00C102E9"/>
    <w:rsid w:val="00C104BD"/>
    <w:rsid w:val="00C11FF2"/>
    <w:rsid w:val="00C123D0"/>
    <w:rsid w:val="00C1385E"/>
    <w:rsid w:val="00C15624"/>
    <w:rsid w:val="00C1631C"/>
    <w:rsid w:val="00C172DA"/>
    <w:rsid w:val="00C20FD0"/>
    <w:rsid w:val="00C21E90"/>
    <w:rsid w:val="00C27418"/>
    <w:rsid w:val="00C32EE9"/>
    <w:rsid w:val="00C33138"/>
    <w:rsid w:val="00C33F77"/>
    <w:rsid w:val="00C35916"/>
    <w:rsid w:val="00C35FF5"/>
    <w:rsid w:val="00C4031C"/>
    <w:rsid w:val="00C4209A"/>
    <w:rsid w:val="00C42A74"/>
    <w:rsid w:val="00C477D2"/>
    <w:rsid w:val="00C50531"/>
    <w:rsid w:val="00C51064"/>
    <w:rsid w:val="00C51B34"/>
    <w:rsid w:val="00C527BE"/>
    <w:rsid w:val="00C5323E"/>
    <w:rsid w:val="00C6176D"/>
    <w:rsid w:val="00C63165"/>
    <w:rsid w:val="00C63EA4"/>
    <w:rsid w:val="00C6461D"/>
    <w:rsid w:val="00C6716F"/>
    <w:rsid w:val="00C67986"/>
    <w:rsid w:val="00C67F29"/>
    <w:rsid w:val="00C71246"/>
    <w:rsid w:val="00C73EA7"/>
    <w:rsid w:val="00C74492"/>
    <w:rsid w:val="00C75985"/>
    <w:rsid w:val="00C80738"/>
    <w:rsid w:val="00C812AA"/>
    <w:rsid w:val="00C81B6B"/>
    <w:rsid w:val="00C83924"/>
    <w:rsid w:val="00C85044"/>
    <w:rsid w:val="00C86930"/>
    <w:rsid w:val="00C920E4"/>
    <w:rsid w:val="00C93F76"/>
    <w:rsid w:val="00C97FA9"/>
    <w:rsid w:val="00CA06A7"/>
    <w:rsid w:val="00CA10C9"/>
    <w:rsid w:val="00CB16AA"/>
    <w:rsid w:val="00CB2077"/>
    <w:rsid w:val="00CB3AD8"/>
    <w:rsid w:val="00CB579C"/>
    <w:rsid w:val="00CB718D"/>
    <w:rsid w:val="00CC2158"/>
    <w:rsid w:val="00CC6110"/>
    <w:rsid w:val="00CC786D"/>
    <w:rsid w:val="00CC7BAA"/>
    <w:rsid w:val="00CD1476"/>
    <w:rsid w:val="00CD3C9E"/>
    <w:rsid w:val="00CD4065"/>
    <w:rsid w:val="00CD7E2C"/>
    <w:rsid w:val="00CE1694"/>
    <w:rsid w:val="00CE202E"/>
    <w:rsid w:val="00CE3738"/>
    <w:rsid w:val="00CE4508"/>
    <w:rsid w:val="00CE6825"/>
    <w:rsid w:val="00CE703C"/>
    <w:rsid w:val="00CE7281"/>
    <w:rsid w:val="00CF14BA"/>
    <w:rsid w:val="00CF42EC"/>
    <w:rsid w:val="00D00633"/>
    <w:rsid w:val="00D022E8"/>
    <w:rsid w:val="00D02CE2"/>
    <w:rsid w:val="00D07774"/>
    <w:rsid w:val="00D10306"/>
    <w:rsid w:val="00D113B1"/>
    <w:rsid w:val="00D139ED"/>
    <w:rsid w:val="00D14B71"/>
    <w:rsid w:val="00D1517F"/>
    <w:rsid w:val="00D15FB0"/>
    <w:rsid w:val="00D212DD"/>
    <w:rsid w:val="00D21908"/>
    <w:rsid w:val="00D24559"/>
    <w:rsid w:val="00D43BFE"/>
    <w:rsid w:val="00D45247"/>
    <w:rsid w:val="00D46B76"/>
    <w:rsid w:val="00D47C7A"/>
    <w:rsid w:val="00D60812"/>
    <w:rsid w:val="00D7170A"/>
    <w:rsid w:val="00D76BAF"/>
    <w:rsid w:val="00D826F6"/>
    <w:rsid w:val="00D87326"/>
    <w:rsid w:val="00D9005F"/>
    <w:rsid w:val="00D90642"/>
    <w:rsid w:val="00D914AA"/>
    <w:rsid w:val="00DA1939"/>
    <w:rsid w:val="00DA573F"/>
    <w:rsid w:val="00DA79C4"/>
    <w:rsid w:val="00DB088A"/>
    <w:rsid w:val="00DB283D"/>
    <w:rsid w:val="00DB5666"/>
    <w:rsid w:val="00DB631A"/>
    <w:rsid w:val="00DC341D"/>
    <w:rsid w:val="00DC3EFF"/>
    <w:rsid w:val="00DC448D"/>
    <w:rsid w:val="00DC497C"/>
    <w:rsid w:val="00DC6931"/>
    <w:rsid w:val="00DD4028"/>
    <w:rsid w:val="00DD4A87"/>
    <w:rsid w:val="00DD6891"/>
    <w:rsid w:val="00DE0BB5"/>
    <w:rsid w:val="00DE3219"/>
    <w:rsid w:val="00DE352C"/>
    <w:rsid w:val="00DE4E23"/>
    <w:rsid w:val="00DF3212"/>
    <w:rsid w:val="00DF3A0B"/>
    <w:rsid w:val="00DF72F7"/>
    <w:rsid w:val="00E038E3"/>
    <w:rsid w:val="00E04214"/>
    <w:rsid w:val="00E06E94"/>
    <w:rsid w:val="00E1180B"/>
    <w:rsid w:val="00E20F4F"/>
    <w:rsid w:val="00E217AF"/>
    <w:rsid w:val="00E219FE"/>
    <w:rsid w:val="00E23044"/>
    <w:rsid w:val="00E23516"/>
    <w:rsid w:val="00E24067"/>
    <w:rsid w:val="00E330F7"/>
    <w:rsid w:val="00E3591C"/>
    <w:rsid w:val="00E35DEA"/>
    <w:rsid w:val="00E35ED8"/>
    <w:rsid w:val="00E3643B"/>
    <w:rsid w:val="00E41AC0"/>
    <w:rsid w:val="00E427E3"/>
    <w:rsid w:val="00E4515F"/>
    <w:rsid w:val="00E45D6E"/>
    <w:rsid w:val="00E53520"/>
    <w:rsid w:val="00E551D3"/>
    <w:rsid w:val="00E56027"/>
    <w:rsid w:val="00E57651"/>
    <w:rsid w:val="00E6148F"/>
    <w:rsid w:val="00E67A80"/>
    <w:rsid w:val="00E70216"/>
    <w:rsid w:val="00E712E2"/>
    <w:rsid w:val="00E74322"/>
    <w:rsid w:val="00E748AB"/>
    <w:rsid w:val="00E80E64"/>
    <w:rsid w:val="00E819EE"/>
    <w:rsid w:val="00E81D7A"/>
    <w:rsid w:val="00E827BB"/>
    <w:rsid w:val="00E84CC0"/>
    <w:rsid w:val="00E94C5C"/>
    <w:rsid w:val="00E94E82"/>
    <w:rsid w:val="00E95465"/>
    <w:rsid w:val="00E97453"/>
    <w:rsid w:val="00EA05A2"/>
    <w:rsid w:val="00EA1A8C"/>
    <w:rsid w:val="00EA300B"/>
    <w:rsid w:val="00EA4B09"/>
    <w:rsid w:val="00EA4B20"/>
    <w:rsid w:val="00EA4E2A"/>
    <w:rsid w:val="00EB0759"/>
    <w:rsid w:val="00EC32C0"/>
    <w:rsid w:val="00EC370D"/>
    <w:rsid w:val="00EC5F18"/>
    <w:rsid w:val="00ED0310"/>
    <w:rsid w:val="00ED0C9F"/>
    <w:rsid w:val="00ED1B46"/>
    <w:rsid w:val="00ED4F1C"/>
    <w:rsid w:val="00ED528E"/>
    <w:rsid w:val="00ED7286"/>
    <w:rsid w:val="00EE0B02"/>
    <w:rsid w:val="00EE0BCA"/>
    <w:rsid w:val="00EE2296"/>
    <w:rsid w:val="00EE417B"/>
    <w:rsid w:val="00EE499B"/>
    <w:rsid w:val="00EF5674"/>
    <w:rsid w:val="00EF57E2"/>
    <w:rsid w:val="00EF5B5E"/>
    <w:rsid w:val="00F01404"/>
    <w:rsid w:val="00F01641"/>
    <w:rsid w:val="00F028D4"/>
    <w:rsid w:val="00F035D4"/>
    <w:rsid w:val="00F04A5C"/>
    <w:rsid w:val="00F04A78"/>
    <w:rsid w:val="00F140DE"/>
    <w:rsid w:val="00F14324"/>
    <w:rsid w:val="00F1454C"/>
    <w:rsid w:val="00F17A56"/>
    <w:rsid w:val="00F213CD"/>
    <w:rsid w:val="00F21F87"/>
    <w:rsid w:val="00F25444"/>
    <w:rsid w:val="00F270C4"/>
    <w:rsid w:val="00F276C4"/>
    <w:rsid w:val="00F316D5"/>
    <w:rsid w:val="00F33CD7"/>
    <w:rsid w:val="00F34538"/>
    <w:rsid w:val="00F371FE"/>
    <w:rsid w:val="00F40954"/>
    <w:rsid w:val="00F43346"/>
    <w:rsid w:val="00F44C90"/>
    <w:rsid w:val="00F53B52"/>
    <w:rsid w:val="00F54038"/>
    <w:rsid w:val="00F55983"/>
    <w:rsid w:val="00F55F12"/>
    <w:rsid w:val="00F56171"/>
    <w:rsid w:val="00F56301"/>
    <w:rsid w:val="00F604A0"/>
    <w:rsid w:val="00F65C7B"/>
    <w:rsid w:val="00F7202F"/>
    <w:rsid w:val="00F734B8"/>
    <w:rsid w:val="00F77471"/>
    <w:rsid w:val="00F778D1"/>
    <w:rsid w:val="00F82781"/>
    <w:rsid w:val="00F84821"/>
    <w:rsid w:val="00F84FE6"/>
    <w:rsid w:val="00F94B53"/>
    <w:rsid w:val="00F972A2"/>
    <w:rsid w:val="00FA13F8"/>
    <w:rsid w:val="00FA1DFD"/>
    <w:rsid w:val="00FA4232"/>
    <w:rsid w:val="00FA6BBC"/>
    <w:rsid w:val="00FB416F"/>
    <w:rsid w:val="00FB71DA"/>
    <w:rsid w:val="00FB7E2C"/>
    <w:rsid w:val="00FC21C0"/>
    <w:rsid w:val="00FC64F8"/>
    <w:rsid w:val="00FC73BF"/>
    <w:rsid w:val="00FD018B"/>
    <w:rsid w:val="00FD378C"/>
    <w:rsid w:val="00FD69FD"/>
    <w:rsid w:val="00FE1E0D"/>
    <w:rsid w:val="00FE36CC"/>
    <w:rsid w:val="00FE6624"/>
    <w:rsid w:val="00FF1698"/>
    <w:rsid w:val="00FF4DAB"/>
    <w:rsid w:val="00FF54BA"/>
    <w:rsid w:val="00FF6941"/>
    <w:rsid w:val="00FF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70498B55-9BC9-4527-9371-028440575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C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1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50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74773"/>
    <w:rPr>
      <w:color w:val="0000FF" w:themeColor="hyperlink"/>
      <w:u w:val="single"/>
    </w:rPr>
  </w:style>
  <w:style w:type="table" w:styleId="a7">
    <w:name w:val="Table Grid"/>
    <w:basedOn w:val="a1"/>
    <w:uiPriority w:val="39"/>
    <w:rsid w:val="000C4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DD6891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391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914B9"/>
  </w:style>
  <w:style w:type="paragraph" w:styleId="ab">
    <w:name w:val="footer"/>
    <w:basedOn w:val="a"/>
    <w:link w:val="ac"/>
    <w:uiPriority w:val="99"/>
    <w:unhideWhenUsed/>
    <w:rsid w:val="00391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914B9"/>
  </w:style>
  <w:style w:type="character" w:styleId="ad">
    <w:name w:val="line number"/>
    <w:basedOn w:val="a0"/>
    <w:uiPriority w:val="99"/>
    <w:semiHidden/>
    <w:unhideWhenUsed/>
    <w:rsid w:val="007321CF"/>
  </w:style>
  <w:style w:type="paragraph" w:customStyle="1" w:styleId="1">
    <w:name w:val="Обычный (веб)1"/>
    <w:basedOn w:val="a"/>
    <w:rsid w:val="00507DA2"/>
    <w:pPr>
      <w:suppressAutoHyphens/>
      <w:spacing w:before="280" w:after="119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ae">
    <w:name w:val="annotation reference"/>
    <w:rsid w:val="00F34538"/>
    <w:rPr>
      <w:sz w:val="16"/>
      <w:szCs w:val="16"/>
    </w:rPr>
  </w:style>
  <w:style w:type="paragraph" w:styleId="af">
    <w:name w:val="annotation text"/>
    <w:basedOn w:val="a"/>
    <w:link w:val="af0"/>
    <w:rsid w:val="00F34538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F34538"/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34538"/>
    <w:pPr>
      <w:widowControl/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34538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2">
    <w:name w:val="Body Text 2"/>
    <w:basedOn w:val="a"/>
    <w:link w:val="20"/>
    <w:rsid w:val="0066173D"/>
    <w:pPr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66173D"/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ConsNormal">
    <w:name w:val="ConsNormal"/>
    <w:rsid w:val="00ED031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zh-CN"/>
    </w:rPr>
  </w:style>
  <w:style w:type="paragraph" w:styleId="af3">
    <w:name w:val="Normal (Web)"/>
    <w:basedOn w:val="a"/>
    <w:uiPriority w:val="99"/>
    <w:semiHidden/>
    <w:unhideWhenUsed/>
    <w:rsid w:val="00305E4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примечания1"/>
    <w:rsid w:val="00A5741E"/>
    <w:rPr>
      <w:sz w:val="16"/>
      <w:szCs w:val="16"/>
    </w:rPr>
  </w:style>
  <w:style w:type="paragraph" w:customStyle="1" w:styleId="normal0mrcssattrmrcssattr">
    <w:name w:val="normal0mrcssattr_mr_css_attr"/>
    <w:basedOn w:val="a"/>
    <w:rsid w:val="003870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normalmrcssattrmrcssattr">
    <w:name w:val="msonormalmrcssattr_mr_css_attr"/>
    <w:basedOn w:val="a"/>
    <w:rsid w:val="003870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79344">
                  <w:marLeft w:val="4605"/>
                  <w:marRight w:val="46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1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85;&#1072;&#1096;.&#1076;&#1086;&#1084;.&#1088;&#1092;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2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B227BE1F6FD140383A702781E51E1487D3FCC0B489824BD04795F4F5FD0C6BBF70E2723DD72183A73sD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vtb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5;&#1072;&#1096;.&#1076;&#1086;&#1084;.&#1088;&#1092;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D7F406A9E3E4252B5E86A8485F0E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6AA1A-668E-41CA-A949-8ABEB4A948F2}"/>
      </w:docPartPr>
      <w:docPartBody>
        <w:p w:rsidR="00601E3F" w:rsidRDefault="00691EBA" w:rsidP="00691EBA">
          <w:pPr>
            <w:pStyle w:val="4D7F406A9E3E4252B5E86A8485F0E499"/>
          </w:pPr>
          <w:r>
            <w:rPr>
              <w:caps/>
              <w:color w:val="5B9BD5" w:themeColor="accent1"/>
              <w:sz w:val="18"/>
              <w:szCs w:val="18"/>
            </w:rPr>
            <w:t>[Название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EB5"/>
    <w:rsid w:val="00084EB5"/>
    <w:rsid w:val="00136B5E"/>
    <w:rsid w:val="00341B8D"/>
    <w:rsid w:val="00601E3F"/>
    <w:rsid w:val="00691EBA"/>
    <w:rsid w:val="00727D83"/>
    <w:rsid w:val="007A4469"/>
    <w:rsid w:val="00864BDA"/>
    <w:rsid w:val="00CB07B5"/>
    <w:rsid w:val="00D91F8A"/>
    <w:rsid w:val="00EC71BA"/>
    <w:rsid w:val="00EC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D5BD7721A9544AF89F6F3F7E5C506F6">
    <w:name w:val="0D5BD7721A9544AF89F6F3F7E5C506F6"/>
    <w:rsid w:val="00084EB5"/>
  </w:style>
  <w:style w:type="paragraph" w:customStyle="1" w:styleId="79FFD963C98A41649E10F88128400C13">
    <w:name w:val="79FFD963C98A41649E10F88128400C13"/>
    <w:rsid w:val="00084EB5"/>
  </w:style>
  <w:style w:type="paragraph" w:customStyle="1" w:styleId="0074D699E9BD450395F04285FB07592B">
    <w:name w:val="0074D699E9BD450395F04285FB07592B"/>
    <w:rsid w:val="00EC71BA"/>
  </w:style>
  <w:style w:type="paragraph" w:customStyle="1" w:styleId="9925E5C76E8E4F269C4E27D752125F87">
    <w:name w:val="9925E5C76E8E4F269C4E27D752125F87"/>
    <w:rsid w:val="00EC71BA"/>
  </w:style>
  <w:style w:type="paragraph" w:customStyle="1" w:styleId="4D7F406A9E3E4252B5E86A8485F0E499">
    <w:name w:val="4D7F406A9E3E4252B5E86A8485F0E499"/>
    <w:rsid w:val="00691EBA"/>
  </w:style>
  <w:style w:type="paragraph" w:customStyle="1" w:styleId="A6215CDC513445E99E233993FC8E65BC">
    <w:name w:val="A6215CDC513445E99E233993FC8E65BC"/>
    <w:rsid w:val="00691E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888F2-D05E-4228-9BEC-BE56F9874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6019</Words>
  <Characters>34311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застройщик___________________</vt:lpstr>
    </vt:vector>
  </TitlesOfParts>
  <Company>DG Win&amp;Soft</Company>
  <LinksUpToDate>false</LinksUpToDate>
  <CharactersWithSpaces>40250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застройщик___________________</dc:title>
  <dc:creator>Участник долевого строительства_____________</dc:creator>
  <cp:lastModifiedBy>RePack by Diakov</cp:lastModifiedBy>
  <cp:revision>6</cp:revision>
  <cp:lastPrinted>2023-09-26T05:17:00Z</cp:lastPrinted>
  <dcterms:created xsi:type="dcterms:W3CDTF">2023-10-04T07:53:00Z</dcterms:created>
  <dcterms:modified xsi:type="dcterms:W3CDTF">2023-10-09T03:48:00Z</dcterms:modified>
</cp:coreProperties>
</file>