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D61" w:rsidRPr="00121D61" w:rsidRDefault="008B1B3C" w:rsidP="008B1B3C">
      <w:pPr>
        <w:pStyle w:val="1"/>
        <w:shd w:val="clear" w:color="auto" w:fill="auto"/>
        <w:ind w:firstLine="0"/>
        <w:jc w:val="center"/>
        <w:rPr>
          <w:b/>
          <w:bCs/>
          <w:sz w:val="22"/>
          <w:szCs w:val="22"/>
        </w:rPr>
      </w:pPr>
      <w:r w:rsidRPr="00121D61">
        <w:rPr>
          <w:b/>
          <w:bCs/>
          <w:sz w:val="22"/>
          <w:szCs w:val="22"/>
        </w:rPr>
        <w:t xml:space="preserve">ДОГОВОР № </w:t>
      </w:r>
      <w:r w:rsidR="00121D61" w:rsidRPr="00121D61">
        <w:rPr>
          <w:b/>
          <w:bCs/>
          <w:sz w:val="22"/>
          <w:szCs w:val="22"/>
        </w:rPr>
        <w:t>_______</w:t>
      </w:r>
    </w:p>
    <w:p w:rsidR="008B1B3C" w:rsidRPr="00121D61" w:rsidRDefault="008B1B3C" w:rsidP="008B1B3C">
      <w:pPr>
        <w:pStyle w:val="1"/>
        <w:shd w:val="clear" w:color="auto" w:fill="auto"/>
        <w:ind w:firstLine="0"/>
        <w:jc w:val="center"/>
        <w:rPr>
          <w:b/>
          <w:bCs/>
          <w:sz w:val="22"/>
          <w:szCs w:val="22"/>
        </w:rPr>
      </w:pPr>
      <w:r w:rsidRPr="00121D61">
        <w:rPr>
          <w:b/>
          <w:bCs/>
          <w:sz w:val="22"/>
          <w:szCs w:val="22"/>
        </w:rPr>
        <w:t>участия в долевом строительстве</w:t>
      </w:r>
    </w:p>
    <w:p w:rsidR="0095253B" w:rsidRPr="00121D61" w:rsidRDefault="0095253B" w:rsidP="008B1B3C">
      <w:pPr>
        <w:pStyle w:val="1"/>
        <w:shd w:val="clear" w:color="auto" w:fill="auto"/>
        <w:ind w:firstLine="0"/>
        <w:jc w:val="center"/>
        <w:rPr>
          <w:sz w:val="22"/>
          <w:szCs w:val="22"/>
        </w:rPr>
      </w:pPr>
    </w:p>
    <w:p w:rsidR="008B1B3C" w:rsidRPr="00121D61" w:rsidRDefault="008B1B3C" w:rsidP="008B1B3C">
      <w:pPr>
        <w:pStyle w:val="11"/>
        <w:keepNext/>
        <w:keepLines/>
        <w:shd w:val="clear" w:color="auto" w:fill="auto"/>
        <w:jc w:val="both"/>
        <w:rPr>
          <w:sz w:val="22"/>
          <w:szCs w:val="22"/>
        </w:rPr>
      </w:pPr>
      <w:bookmarkStart w:id="0" w:name="bookmark0"/>
      <w:bookmarkStart w:id="1" w:name="bookmark1"/>
      <w:r w:rsidRPr="00121D61">
        <w:rPr>
          <w:sz w:val="22"/>
          <w:szCs w:val="22"/>
        </w:rPr>
        <w:t xml:space="preserve">г. Новосибирск                                                                                                </w:t>
      </w:r>
      <w:r w:rsidR="00E72AD7" w:rsidRPr="00121D61">
        <w:rPr>
          <w:sz w:val="22"/>
          <w:szCs w:val="22"/>
        </w:rPr>
        <w:t xml:space="preserve">  </w:t>
      </w:r>
      <w:r w:rsidR="00D82F40">
        <w:rPr>
          <w:sz w:val="22"/>
          <w:szCs w:val="22"/>
        </w:rPr>
        <w:t xml:space="preserve">            </w:t>
      </w:r>
      <w:r w:rsidR="00E72AD7" w:rsidRPr="00121D61">
        <w:rPr>
          <w:sz w:val="22"/>
          <w:szCs w:val="22"/>
        </w:rPr>
        <w:t xml:space="preserve">     </w:t>
      </w:r>
      <w:r w:rsidRPr="00121D61">
        <w:rPr>
          <w:sz w:val="22"/>
          <w:szCs w:val="22"/>
        </w:rPr>
        <w:t xml:space="preserve">  __ __________ 2024 г.</w:t>
      </w:r>
      <w:bookmarkEnd w:id="0"/>
      <w:bookmarkEnd w:id="1"/>
    </w:p>
    <w:p w:rsidR="008B1B3C" w:rsidRPr="00121D61" w:rsidRDefault="008B1B3C" w:rsidP="008B1B3C">
      <w:pPr>
        <w:pStyle w:val="11"/>
        <w:keepNext/>
        <w:keepLines/>
        <w:shd w:val="clear" w:color="auto" w:fill="auto"/>
        <w:ind w:firstLine="580"/>
        <w:jc w:val="both"/>
        <w:rPr>
          <w:sz w:val="22"/>
          <w:szCs w:val="22"/>
        </w:rPr>
      </w:pPr>
    </w:p>
    <w:p w:rsidR="008B1B3C" w:rsidRPr="00121D61" w:rsidRDefault="008B1B3C" w:rsidP="0095253B">
      <w:pPr>
        <w:pStyle w:val="1"/>
        <w:shd w:val="clear" w:color="auto" w:fill="auto"/>
        <w:ind w:firstLine="709"/>
        <w:jc w:val="both"/>
        <w:rPr>
          <w:b/>
          <w:bCs/>
          <w:sz w:val="22"/>
          <w:szCs w:val="22"/>
        </w:rPr>
      </w:pPr>
      <w:r w:rsidRPr="00121D61">
        <w:rPr>
          <w:b/>
          <w:bCs/>
          <w:sz w:val="22"/>
          <w:szCs w:val="22"/>
        </w:rPr>
        <w:t xml:space="preserve">Общество с ограниченной ответственностью Специализированный застройщик </w:t>
      </w:r>
      <w:r w:rsidRPr="00121D61">
        <w:rPr>
          <w:b/>
          <w:bCs/>
          <w:sz w:val="22"/>
          <w:szCs w:val="22"/>
        </w:rPr>
        <w:br/>
        <w:t xml:space="preserve">«ЖК Невский», </w:t>
      </w:r>
      <w:r w:rsidRPr="00121D61">
        <w:rPr>
          <w:sz w:val="22"/>
          <w:szCs w:val="22"/>
        </w:rPr>
        <w:t xml:space="preserve">именуемое в дальнейшем </w:t>
      </w:r>
      <w:r w:rsidRPr="00121D61">
        <w:rPr>
          <w:b/>
          <w:bCs/>
          <w:sz w:val="22"/>
          <w:szCs w:val="22"/>
        </w:rPr>
        <w:t>«Застройщик»</w:t>
      </w:r>
      <w:r w:rsidRPr="00121D61">
        <w:rPr>
          <w:sz w:val="22"/>
          <w:szCs w:val="22"/>
        </w:rPr>
        <w:t>, в лице директора Масловского Михаила Александровича, действующего на основании Устава, с одной стороны, и</w:t>
      </w:r>
    </w:p>
    <w:p w:rsidR="008B1B3C" w:rsidRPr="00121D61" w:rsidRDefault="008B1B3C" w:rsidP="0095253B">
      <w:pPr>
        <w:pStyle w:val="1"/>
        <w:shd w:val="clear" w:color="auto" w:fill="auto"/>
        <w:ind w:firstLine="709"/>
        <w:jc w:val="both"/>
        <w:rPr>
          <w:sz w:val="22"/>
          <w:szCs w:val="22"/>
        </w:rPr>
      </w:pPr>
      <w:r w:rsidRPr="00121D61">
        <w:rPr>
          <w:b/>
          <w:bCs/>
          <w:sz w:val="22"/>
          <w:szCs w:val="22"/>
        </w:rPr>
        <w:t xml:space="preserve">__________, </w:t>
      </w:r>
      <w:r w:rsidRPr="00121D61">
        <w:rPr>
          <w:sz w:val="22"/>
          <w:szCs w:val="22"/>
        </w:rPr>
        <w:t>именуемый /</w:t>
      </w:r>
      <w:proofErr w:type="spellStart"/>
      <w:r w:rsidRPr="00121D61">
        <w:rPr>
          <w:sz w:val="22"/>
          <w:szCs w:val="22"/>
        </w:rPr>
        <w:t>ая</w:t>
      </w:r>
      <w:proofErr w:type="spellEnd"/>
      <w:r w:rsidRPr="00121D61">
        <w:rPr>
          <w:sz w:val="22"/>
          <w:szCs w:val="22"/>
        </w:rPr>
        <w:t xml:space="preserve"> в дальнейшем </w:t>
      </w:r>
      <w:r w:rsidRPr="00121D61">
        <w:rPr>
          <w:b/>
          <w:bCs/>
          <w:sz w:val="22"/>
          <w:szCs w:val="22"/>
        </w:rPr>
        <w:t>«Участник долевого строительства»</w:t>
      </w:r>
      <w:r w:rsidRPr="00121D61">
        <w:rPr>
          <w:sz w:val="22"/>
          <w:szCs w:val="22"/>
        </w:rPr>
        <w:t>, с другой стороны, именуемые при совместном упоминании «Стороны», 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участия в долевом строительстве (далее по тексту - «Договор») о нижеследующем:</w:t>
      </w:r>
    </w:p>
    <w:p w:rsidR="008B1B3C" w:rsidRPr="00121D61" w:rsidRDefault="008B1B3C" w:rsidP="008B1B3C">
      <w:pPr>
        <w:pStyle w:val="1"/>
        <w:shd w:val="clear" w:color="auto" w:fill="auto"/>
        <w:ind w:firstLine="580"/>
        <w:jc w:val="both"/>
        <w:rPr>
          <w:sz w:val="22"/>
          <w:szCs w:val="22"/>
        </w:rPr>
      </w:pPr>
    </w:p>
    <w:p w:rsidR="008B1B3C" w:rsidRPr="00121D61" w:rsidRDefault="008B1B3C" w:rsidP="008B1B3C">
      <w:pPr>
        <w:pStyle w:val="11"/>
        <w:keepNext/>
        <w:keepLines/>
        <w:numPr>
          <w:ilvl w:val="0"/>
          <w:numId w:val="1"/>
        </w:numPr>
        <w:shd w:val="clear" w:color="auto" w:fill="auto"/>
        <w:tabs>
          <w:tab w:val="left" w:pos="274"/>
        </w:tabs>
        <w:jc w:val="center"/>
        <w:rPr>
          <w:sz w:val="22"/>
          <w:szCs w:val="22"/>
        </w:rPr>
      </w:pPr>
      <w:bookmarkStart w:id="2" w:name="bookmark2"/>
      <w:bookmarkStart w:id="3" w:name="bookmark3"/>
      <w:r w:rsidRPr="00121D61">
        <w:rPr>
          <w:sz w:val="22"/>
          <w:szCs w:val="22"/>
        </w:rPr>
        <w:t>ПРЕДМЕТ ДОГОВОРА</w:t>
      </w:r>
      <w:bookmarkEnd w:id="2"/>
      <w:bookmarkEnd w:id="3"/>
    </w:p>
    <w:p w:rsidR="008B1B3C" w:rsidRPr="00121D61" w:rsidRDefault="008B1B3C" w:rsidP="008B1B3C">
      <w:pPr>
        <w:pStyle w:val="1"/>
        <w:numPr>
          <w:ilvl w:val="1"/>
          <w:numId w:val="6"/>
        </w:numPr>
        <w:shd w:val="clear" w:color="auto" w:fill="auto"/>
        <w:tabs>
          <w:tab w:val="left" w:pos="994"/>
        </w:tabs>
        <w:ind w:left="0" w:firstLine="426"/>
        <w:jc w:val="both"/>
        <w:rPr>
          <w:sz w:val="22"/>
          <w:szCs w:val="22"/>
        </w:rPr>
      </w:pPr>
      <w:r w:rsidRPr="00121D61">
        <w:rPr>
          <w:sz w:val="22"/>
          <w:szCs w:val="22"/>
        </w:rPr>
        <w:t xml:space="preserve">По настоящему договору Застройщик обязуется в предусмотренный договором срок своими силами и (или) с привлечением других лиц осуществить строительство объекта капитального строительства: </w:t>
      </w:r>
      <w:r w:rsidR="00E72AD7" w:rsidRPr="00121D61">
        <w:rPr>
          <w:sz w:val="22"/>
          <w:szCs w:val="22"/>
        </w:rPr>
        <w:t>«</w:t>
      </w:r>
      <w:r w:rsidRPr="00121D61">
        <w:rPr>
          <w:sz w:val="22"/>
          <w:szCs w:val="22"/>
        </w:rPr>
        <w:t>Многоквартирный многоэтажный жилой дом с объектами обслуживания жилой застройки во встроенных помещениях, автостоянкой</w:t>
      </w:r>
      <w:r w:rsidR="00E72AD7" w:rsidRPr="00121D61">
        <w:rPr>
          <w:sz w:val="22"/>
          <w:szCs w:val="22"/>
        </w:rPr>
        <w:t>»</w:t>
      </w:r>
      <w:r w:rsidRPr="00121D61">
        <w:rPr>
          <w:sz w:val="22"/>
          <w:szCs w:val="22"/>
        </w:rPr>
        <w:t xml:space="preserve">, расположенный </w:t>
      </w:r>
      <w:r w:rsidR="00121D61" w:rsidRPr="00121D61">
        <w:rPr>
          <w:sz w:val="22"/>
          <w:szCs w:val="22"/>
        </w:rPr>
        <w:br/>
      </w:r>
      <w:r w:rsidRPr="00121D61">
        <w:rPr>
          <w:sz w:val="22"/>
          <w:szCs w:val="22"/>
        </w:rPr>
        <w:t xml:space="preserve">на земельном участке с кадастровым номером 54:35:041005:3033 по адресу: г. Новосибирск, Калининский район (далее по тексту - «Жилой дом»), и после получения разрешения на ввод </w:t>
      </w:r>
      <w:r w:rsidR="00E72AD7" w:rsidRPr="00121D61">
        <w:rPr>
          <w:sz w:val="22"/>
          <w:szCs w:val="22"/>
        </w:rPr>
        <w:br/>
      </w:r>
      <w:r w:rsidRPr="00121D61">
        <w:rPr>
          <w:sz w:val="22"/>
          <w:szCs w:val="22"/>
        </w:rPr>
        <w:t xml:space="preserve">в эксплуатацию Жилого дома передать Участнику долевого строительства объект долевого строительства - </w:t>
      </w:r>
      <w:r w:rsidRPr="00121D61">
        <w:rPr>
          <w:b/>
          <w:bCs/>
          <w:sz w:val="22"/>
          <w:szCs w:val="22"/>
        </w:rPr>
        <w:t>___-комнатную квартиру №_____</w:t>
      </w:r>
      <w:r w:rsidRPr="00121D61">
        <w:rPr>
          <w:sz w:val="22"/>
          <w:szCs w:val="22"/>
        </w:rPr>
        <w:t xml:space="preserve">, </w:t>
      </w:r>
      <w:r w:rsidRPr="00121D61">
        <w:rPr>
          <w:b/>
          <w:bCs/>
          <w:sz w:val="22"/>
          <w:szCs w:val="22"/>
        </w:rPr>
        <w:t xml:space="preserve">общей площадью__________ </w:t>
      </w:r>
      <w:proofErr w:type="spellStart"/>
      <w:r w:rsidRPr="00121D61">
        <w:rPr>
          <w:b/>
          <w:bCs/>
          <w:sz w:val="22"/>
          <w:szCs w:val="22"/>
        </w:rPr>
        <w:t>кв.м</w:t>
      </w:r>
      <w:proofErr w:type="spellEnd"/>
      <w:r w:rsidRPr="00121D61">
        <w:rPr>
          <w:b/>
          <w:bCs/>
          <w:sz w:val="22"/>
          <w:szCs w:val="22"/>
        </w:rPr>
        <w:t xml:space="preserve">., на ____ этаже </w:t>
      </w:r>
      <w:r w:rsidRPr="00121D61">
        <w:rPr>
          <w:sz w:val="22"/>
          <w:szCs w:val="22"/>
        </w:rPr>
        <w:t>Жилого дома (далее по тексту - «Квартира»).</w:t>
      </w:r>
    </w:p>
    <w:p w:rsidR="008B1B3C" w:rsidRPr="00121D61" w:rsidRDefault="008B1B3C" w:rsidP="008B1B3C">
      <w:pPr>
        <w:pStyle w:val="1"/>
        <w:numPr>
          <w:ilvl w:val="1"/>
          <w:numId w:val="6"/>
        </w:numPr>
        <w:shd w:val="clear" w:color="auto" w:fill="auto"/>
        <w:tabs>
          <w:tab w:val="left" w:pos="994"/>
        </w:tabs>
        <w:ind w:left="0" w:firstLine="426"/>
        <w:jc w:val="both"/>
        <w:rPr>
          <w:sz w:val="22"/>
          <w:szCs w:val="22"/>
        </w:rPr>
      </w:pPr>
      <w:r w:rsidRPr="00121D61">
        <w:rPr>
          <w:sz w:val="22"/>
          <w:szCs w:val="22"/>
        </w:rPr>
        <w:t>Основные характеристики Жилого дома (по проекту):</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Многоквартирный жилой дом;</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Назначение: жилое;</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Этажность: общее количество - 27, подземных этажей - 0;</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xml:space="preserve">- Общая площадь здания 19 148 </w:t>
      </w:r>
      <w:proofErr w:type="spellStart"/>
      <w:r w:rsidRPr="00121D61">
        <w:rPr>
          <w:sz w:val="22"/>
          <w:szCs w:val="22"/>
        </w:rPr>
        <w:t>кв.м</w:t>
      </w:r>
      <w:proofErr w:type="spellEnd"/>
      <w:r w:rsidRPr="00121D61">
        <w:rPr>
          <w:sz w:val="22"/>
          <w:szCs w:val="22"/>
        </w:rPr>
        <w:t>.;</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Материал наружных стен: бетонный каркас с кирпичным заполнением;</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Материал межэтажных перекрытий: железобетонные плиты толщиной 180 мм;</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xml:space="preserve">- Сейсмостойкость: </w:t>
      </w:r>
      <w:r w:rsidRPr="00121D61">
        <w:rPr>
          <w:sz w:val="22"/>
          <w:szCs w:val="22"/>
          <w:lang w:val="en-US"/>
        </w:rPr>
        <w:t>VI</w:t>
      </w:r>
      <w:r w:rsidRPr="00121D61">
        <w:rPr>
          <w:sz w:val="22"/>
          <w:szCs w:val="22"/>
        </w:rPr>
        <w:t>;</w:t>
      </w:r>
    </w:p>
    <w:p w:rsidR="008B1B3C" w:rsidRPr="00121D61" w:rsidRDefault="008B1B3C" w:rsidP="008B1B3C">
      <w:pPr>
        <w:pStyle w:val="1"/>
        <w:shd w:val="clear" w:color="auto" w:fill="auto"/>
        <w:tabs>
          <w:tab w:val="left" w:pos="994"/>
        </w:tabs>
        <w:ind w:firstLine="709"/>
        <w:jc w:val="both"/>
        <w:rPr>
          <w:sz w:val="22"/>
          <w:szCs w:val="22"/>
        </w:rPr>
      </w:pPr>
      <w:r w:rsidRPr="00121D61">
        <w:rPr>
          <w:sz w:val="22"/>
          <w:szCs w:val="22"/>
        </w:rPr>
        <w:t xml:space="preserve">- </w:t>
      </w:r>
      <w:proofErr w:type="spellStart"/>
      <w:r w:rsidRPr="00121D61">
        <w:rPr>
          <w:sz w:val="22"/>
          <w:szCs w:val="22"/>
        </w:rPr>
        <w:t>Энергоэффективность</w:t>
      </w:r>
      <w:proofErr w:type="spellEnd"/>
      <w:r w:rsidRPr="00121D61">
        <w:rPr>
          <w:sz w:val="22"/>
          <w:szCs w:val="22"/>
        </w:rPr>
        <w:t>: класс В.</w:t>
      </w:r>
    </w:p>
    <w:p w:rsidR="008B1B3C" w:rsidRPr="00121D61" w:rsidRDefault="008B1B3C" w:rsidP="008B1B3C">
      <w:pPr>
        <w:pStyle w:val="1"/>
        <w:numPr>
          <w:ilvl w:val="1"/>
          <w:numId w:val="6"/>
        </w:numPr>
        <w:shd w:val="clear" w:color="auto" w:fill="auto"/>
        <w:ind w:hanging="294"/>
        <w:jc w:val="both"/>
        <w:rPr>
          <w:sz w:val="22"/>
          <w:szCs w:val="22"/>
        </w:rPr>
      </w:pPr>
      <w:r w:rsidRPr="00121D61">
        <w:rPr>
          <w:sz w:val="22"/>
          <w:szCs w:val="22"/>
        </w:rPr>
        <w:t>Основные характеристики квартиры (по проекту):</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985"/>
        <w:gridCol w:w="1559"/>
        <w:gridCol w:w="851"/>
        <w:gridCol w:w="2126"/>
        <w:gridCol w:w="1701"/>
      </w:tblGrid>
      <w:tr w:rsidR="008B1B3C" w:rsidRPr="00121D61" w:rsidTr="008B1B3C">
        <w:trPr>
          <w:trHeight w:val="565"/>
          <w:jc w:val="center"/>
        </w:trPr>
        <w:tc>
          <w:tcPr>
            <w:tcW w:w="1129"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Жилой дом</w:t>
            </w:r>
          </w:p>
        </w:tc>
        <w:tc>
          <w:tcPr>
            <w:tcW w:w="1985"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 квартиры (строительный)</w:t>
            </w:r>
          </w:p>
        </w:tc>
        <w:tc>
          <w:tcPr>
            <w:tcW w:w="1559"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Количество комнат</w:t>
            </w:r>
          </w:p>
        </w:tc>
        <w:tc>
          <w:tcPr>
            <w:tcW w:w="851"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Этаж</w:t>
            </w:r>
          </w:p>
        </w:tc>
        <w:tc>
          <w:tcPr>
            <w:tcW w:w="2126"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 xml:space="preserve">Общая площадь/Жилая площадь м2 (без учета </w:t>
            </w:r>
            <w:proofErr w:type="spellStart"/>
            <w:r w:rsidRPr="00121D61">
              <w:rPr>
                <w:rFonts w:ascii="Times New Roman" w:eastAsia="Calibri" w:hAnsi="Times New Roman" w:cs="Times New Roman"/>
                <w:b/>
                <w:color w:val="auto"/>
                <w:sz w:val="22"/>
                <w:szCs w:val="22"/>
              </w:rPr>
              <w:t>прощади</w:t>
            </w:r>
            <w:proofErr w:type="spellEnd"/>
            <w:r w:rsidRPr="00121D61">
              <w:rPr>
                <w:rFonts w:ascii="Times New Roman" w:eastAsia="Calibri" w:hAnsi="Times New Roman" w:cs="Times New Roman"/>
                <w:b/>
                <w:color w:val="auto"/>
                <w:sz w:val="22"/>
                <w:szCs w:val="22"/>
              </w:rPr>
              <w:t xml:space="preserve"> лоджии/балкона)</w:t>
            </w:r>
          </w:p>
        </w:tc>
        <w:tc>
          <w:tcPr>
            <w:tcW w:w="1701" w:type="dxa"/>
            <w:shd w:val="clear" w:color="auto" w:fill="auto"/>
            <w:vAlign w:val="center"/>
          </w:tcPr>
          <w:p w:rsidR="008B1B3C" w:rsidRPr="00121D61" w:rsidRDefault="008B1B3C" w:rsidP="008B1B3C">
            <w:pPr>
              <w:tabs>
                <w:tab w:val="left" w:pos="1540"/>
              </w:tabs>
              <w:autoSpaceDE w:val="0"/>
              <w:jc w:val="center"/>
              <w:rPr>
                <w:rFonts w:ascii="Times New Roman" w:eastAsia="Calibri" w:hAnsi="Times New Roman" w:cs="Times New Roman"/>
                <w:b/>
                <w:color w:val="auto"/>
                <w:sz w:val="22"/>
                <w:szCs w:val="22"/>
              </w:rPr>
            </w:pPr>
            <w:r w:rsidRPr="00121D61">
              <w:rPr>
                <w:rFonts w:ascii="Times New Roman" w:eastAsia="Calibri" w:hAnsi="Times New Roman" w:cs="Times New Roman"/>
                <w:b/>
                <w:color w:val="auto"/>
                <w:sz w:val="22"/>
                <w:szCs w:val="22"/>
              </w:rPr>
              <w:t>Площадь лоджии/балкона  м2</w:t>
            </w:r>
          </w:p>
        </w:tc>
      </w:tr>
      <w:tr w:rsidR="008B1B3C" w:rsidRPr="00121D61" w:rsidTr="008B1B3C">
        <w:trPr>
          <w:jc w:val="center"/>
        </w:trPr>
        <w:tc>
          <w:tcPr>
            <w:tcW w:w="1129"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r w:rsidRPr="00121D61">
              <w:rPr>
                <w:rFonts w:ascii="Times New Roman" w:eastAsia="Calibri" w:hAnsi="Times New Roman" w:cs="Times New Roman"/>
                <w:color w:val="auto"/>
                <w:sz w:val="22"/>
                <w:szCs w:val="22"/>
              </w:rPr>
              <w:t>1</w:t>
            </w:r>
          </w:p>
        </w:tc>
        <w:tc>
          <w:tcPr>
            <w:tcW w:w="1985"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p>
        </w:tc>
        <w:tc>
          <w:tcPr>
            <w:tcW w:w="1559"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p>
        </w:tc>
        <w:tc>
          <w:tcPr>
            <w:tcW w:w="851"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p>
        </w:tc>
        <w:tc>
          <w:tcPr>
            <w:tcW w:w="2126"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r w:rsidRPr="00121D61">
              <w:rPr>
                <w:rFonts w:ascii="Times New Roman" w:eastAsia="Calibri" w:hAnsi="Times New Roman" w:cs="Times New Roman"/>
                <w:color w:val="auto"/>
                <w:sz w:val="22"/>
                <w:szCs w:val="22"/>
              </w:rPr>
              <w:t xml:space="preserve"> / </w:t>
            </w:r>
          </w:p>
        </w:tc>
        <w:tc>
          <w:tcPr>
            <w:tcW w:w="1701" w:type="dxa"/>
            <w:shd w:val="clear" w:color="auto" w:fill="auto"/>
            <w:vAlign w:val="center"/>
          </w:tcPr>
          <w:p w:rsidR="008B1B3C" w:rsidRPr="00121D61" w:rsidRDefault="008B1B3C" w:rsidP="00A47C80">
            <w:pPr>
              <w:tabs>
                <w:tab w:val="left" w:pos="1540"/>
              </w:tabs>
              <w:autoSpaceDE w:val="0"/>
              <w:jc w:val="center"/>
              <w:rPr>
                <w:rFonts w:ascii="Times New Roman" w:eastAsia="Calibri" w:hAnsi="Times New Roman" w:cs="Times New Roman"/>
                <w:color w:val="auto"/>
                <w:sz w:val="22"/>
                <w:szCs w:val="22"/>
              </w:rPr>
            </w:pPr>
          </w:p>
        </w:tc>
      </w:tr>
    </w:tbl>
    <w:p w:rsidR="008B1B3C" w:rsidRPr="00121D61" w:rsidRDefault="008B1B3C" w:rsidP="008B1B3C">
      <w:pPr>
        <w:shd w:val="clear" w:color="auto" w:fill="FFFFFF"/>
        <w:tabs>
          <w:tab w:val="left" w:pos="540"/>
          <w:tab w:val="left" w:pos="851"/>
          <w:tab w:val="left" w:pos="1134"/>
        </w:tabs>
        <w:autoSpaceDE w:val="0"/>
        <w:ind w:right="-64"/>
        <w:jc w:val="both"/>
        <w:rPr>
          <w:rFonts w:ascii="Times New Roman" w:eastAsia="Times New Roman" w:hAnsi="Times New Roman" w:cs="Times New Roman"/>
          <w:color w:val="auto"/>
          <w:sz w:val="22"/>
          <w:szCs w:val="22"/>
        </w:rPr>
      </w:pPr>
    </w:p>
    <w:p w:rsidR="008B1B3C" w:rsidRPr="00121D61" w:rsidRDefault="008B1B3C" w:rsidP="008B1B3C">
      <w:pPr>
        <w:pStyle w:val="1"/>
        <w:shd w:val="clear" w:color="auto" w:fill="auto"/>
        <w:ind w:firstLine="580"/>
        <w:jc w:val="both"/>
        <w:rPr>
          <w:sz w:val="22"/>
          <w:szCs w:val="22"/>
        </w:rPr>
      </w:pPr>
      <w:r w:rsidRPr="00121D61">
        <w:rPr>
          <w:sz w:val="22"/>
          <w:szCs w:val="22"/>
        </w:rPr>
        <w:t>Участник долевого строительства обязуется уплатить обусловленную договором цену и принять Квартиру в собственность.</w:t>
      </w:r>
    </w:p>
    <w:p w:rsidR="008B1B3C" w:rsidRPr="00121D61" w:rsidRDefault="008B1B3C" w:rsidP="008B1B3C">
      <w:pPr>
        <w:widowControl/>
        <w:autoSpaceDE w:val="0"/>
        <w:autoSpaceDN w:val="0"/>
        <w:adjustRightInd w:val="0"/>
        <w:ind w:firstLine="540"/>
        <w:jc w:val="both"/>
        <w:rPr>
          <w:rFonts w:ascii="Times New Roman" w:hAnsi="Times New Roman" w:cs="Times New Roman"/>
          <w:color w:val="auto"/>
          <w:sz w:val="22"/>
          <w:szCs w:val="22"/>
          <w:lang w:bidi="ar-SA"/>
        </w:rPr>
      </w:pPr>
      <w:r w:rsidRPr="00121D61">
        <w:rPr>
          <w:rFonts w:ascii="Times New Roman" w:hAnsi="Times New Roman" w:cs="Times New Roman"/>
          <w:color w:val="auto"/>
          <w:sz w:val="22"/>
          <w:szCs w:val="22"/>
          <w:lang w:bidi="ar-SA"/>
        </w:rPr>
        <w:t>Окончательное определение Объекта долевого строительства производится Застройщиком после получения разрешения на ввод многоквартирного дома в эксплуатацию.</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Застройщик обязуется организовать выполнение следующих строительных и отделочных работ относительно Квартиры:</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установка входной двери;</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установка оконных блоков из ПВХ со стеклопакетом без финишной отделки;</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межкомнатные дверные блоки и дверные блоки в санузлах не устанавливаются и не поставляются</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холодное и горячее водоснабжение-выполняется монтаж стояков с отводами, без выполнения трубных разводок для подключения смесителей на кухонные мойки, умывальники и ванн, смывных бачков, унитазов. Отводы заканчиваются заглушкой</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proofErr w:type="spellStart"/>
      <w:r w:rsidRPr="00121D61">
        <w:rPr>
          <w:sz w:val="22"/>
          <w:szCs w:val="22"/>
        </w:rPr>
        <w:t>сантехоборудование</w:t>
      </w:r>
      <w:proofErr w:type="spellEnd"/>
      <w:r w:rsidRPr="00121D61">
        <w:rPr>
          <w:sz w:val="22"/>
          <w:szCs w:val="22"/>
        </w:rPr>
        <w:t xml:space="preserve"> (ванны, унитазы, мойки </w:t>
      </w:r>
      <w:proofErr w:type="spellStart"/>
      <w:r w:rsidRPr="00121D61">
        <w:rPr>
          <w:sz w:val="22"/>
          <w:szCs w:val="22"/>
        </w:rPr>
        <w:t>полотенцесушители</w:t>
      </w:r>
      <w:proofErr w:type="spellEnd"/>
      <w:r w:rsidRPr="00121D61">
        <w:rPr>
          <w:sz w:val="22"/>
          <w:szCs w:val="22"/>
        </w:rPr>
        <w:t xml:space="preserve">) не устанавливаются. Участник долевого строительства своими силами и за свой счет устанавливает унитаз, ванну, мойку, </w:t>
      </w:r>
      <w:proofErr w:type="spellStart"/>
      <w:r w:rsidRPr="00121D61">
        <w:rPr>
          <w:sz w:val="22"/>
          <w:szCs w:val="22"/>
        </w:rPr>
        <w:t>полотенцесушители</w:t>
      </w:r>
      <w:proofErr w:type="spellEnd"/>
      <w:r w:rsidRPr="00121D61">
        <w:rPr>
          <w:sz w:val="22"/>
          <w:szCs w:val="22"/>
        </w:rPr>
        <w:t xml:space="preserve"> и смесители</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фекальная канализация-стояки канализации-без выполнения трубных разводок, для подключения сантехнических приборов (унитазов, ванн, моек, смесителей</w:t>
      </w:r>
      <w:proofErr w:type="gramStart"/>
      <w:r w:rsidRPr="00121D61">
        <w:rPr>
          <w:sz w:val="22"/>
          <w:szCs w:val="22"/>
        </w:rPr>
        <w:t>).Работы</w:t>
      </w:r>
      <w:proofErr w:type="gramEnd"/>
      <w:r w:rsidRPr="00121D61">
        <w:rPr>
          <w:sz w:val="22"/>
          <w:szCs w:val="22"/>
        </w:rPr>
        <w:t xml:space="preserve"> по устройству трубных разводок, для </w:t>
      </w:r>
      <w:r w:rsidRPr="00121D61">
        <w:rPr>
          <w:sz w:val="22"/>
          <w:szCs w:val="22"/>
        </w:rPr>
        <w:lastRenderedPageBreak/>
        <w:t>подключения сантехнических приборов выполняются участником долевого строительства самостоятельно</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система отопления выполняется в объеме проекта</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установка этажных электрощитов производится в объеме, предусмотренного проектом. Электрическая плита не поставляется и не устанавливается</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подводка силовой электрической сети с установкой приборов учета в МОП и внутриквартирная разводка выполняется силами собственника;</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слаботочные системы-(интернет, телевидение) без ввода в квартиру</w:t>
      </w:r>
    </w:p>
    <w:p w:rsidR="008B1B3C" w:rsidRPr="00121D61" w:rsidRDefault="008B1B3C" w:rsidP="008B1B3C">
      <w:pPr>
        <w:pStyle w:val="1"/>
        <w:numPr>
          <w:ilvl w:val="0"/>
          <w:numId w:val="2"/>
        </w:numPr>
        <w:shd w:val="clear" w:color="auto" w:fill="auto"/>
        <w:tabs>
          <w:tab w:val="left" w:pos="773"/>
        </w:tabs>
        <w:ind w:firstLine="580"/>
        <w:jc w:val="both"/>
        <w:rPr>
          <w:sz w:val="22"/>
          <w:szCs w:val="22"/>
        </w:rPr>
      </w:pPr>
      <w:r w:rsidRPr="00121D61">
        <w:rPr>
          <w:sz w:val="22"/>
          <w:szCs w:val="22"/>
        </w:rPr>
        <w:t>чистовую отделку-(малярные, обойные, облицовочные работы, устройство чистых полов)</w:t>
      </w:r>
      <w:r w:rsidR="00E72AD7" w:rsidRPr="00121D61">
        <w:rPr>
          <w:sz w:val="22"/>
          <w:szCs w:val="22"/>
        </w:rPr>
        <w:t xml:space="preserve"> </w:t>
      </w:r>
      <w:r w:rsidRPr="00121D61">
        <w:rPr>
          <w:sz w:val="22"/>
          <w:szCs w:val="22"/>
        </w:rPr>
        <w:t>-участник долевого строительства производит за свой счет.</w:t>
      </w:r>
    </w:p>
    <w:p w:rsidR="008B1B3C" w:rsidRPr="00121D61" w:rsidRDefault="008B1B3C" w:rsidP="008B1B3C">
      <w:pPr>
        <w:pStyle w:val="1"/>
        <w:numPr>
          <w:ilvl w:val="0"/>
          <w:numId w:val="2"/>
        </w:numPr>
        <w:shd w:val="clear" w:color="auto" w:fill="auto"/>
        <w:tabs>
          <w:tab w:val="left" w:pos="764"/>
        </w:tabs>
        <w:ind w:firstLine="580"/>
        <w:jc w:val="both"/>
        <w:rPr>
          <w:sz w:val="22"/>
          <w:szCs w:val="22"/>
        </w:rPr>
      </w:pPr>
      <w:r w:rsidRPr="00121D61">
        <w:rPr>
          <w:sz w:val="22"/>
          <w:szCs w:val="22"/>
        </w:rPr>
        <w:t xml:space="preserve">стены внутренние- перегородки санузла выполняются из кирпича, внутриквартирные перегородки выполняются из ГКЛ; межквартирные и </w:t>
      </w:r>
      <w:r w:rsidR="0095253B" w:rsidRPr="00121D61">
        <w:rPr>
          <w:sz w:val="22"/>
          <w:szCs w:val="22"/>
        </w:rPr>
        <w:t xml:space="preserve">наружные стены </w:t>
      </w:r>
      <w:r w:rsidRPr="00121D61">
        <w:rPr>
          <w:sz w:val="22"/>
          <w:szCs w:val="22"/>
        </w:rPr>
        <w:t>выполняются из кирпича</w:t>
      </w:r>
    </w:p>
    <w:p w:rsidR="008B1B3C" w:rsidRPr="00121D61" w:rsidRDefault="008B1B3C" w:rsidP="008B1B3C">
      <w:pPr>
        <w:pStyle w:val="1"/>
        <w:numPr>
          <w:ilvl w:val="0"/>
          <w:numId w:val="2"/>
        </w:numPr>
        <w:shd w:val="clear" w:color="auto" w:fill="auto"/>
        <w:tabs>
          <w:tab w:val="left" w:pos="764"/>
        </w:tabs>
        <w:ind w:firstLine="580"/>
        <w:jc w:val="both"/>
        <w:rPr>
          <w:sz w:val="22"/>
          <w:szCs w:val="22"/>
        </w:rPr>
      </w:pPr>
      <w:r w:rsidRPr="00121D61">
        <w:rPr>
          <w:sz w:val="22"/>
          <w:szCs w:val="22"/>
        </w:rPr>
        <w:t>полы- комнаты, коридоры – выполняется цементно-песчаная стяжка; в санузлах и ванных комнатах - цементно-песчаная стяжка; на лоджиях/балконах цементно-песчаная стяжка, возможен перепад между уровнем пола коридора и сан</w:t>
      </w:r>
      <w:r w:rsidR="0095253B" w:rsidRPr="00121D61">
        <w:rPr>
          <w:sz w:val="22"/>
          <w:szCs w:val="22"/>
        </w:rPr>
        <w:t>узлов, ванных комнат в пределах</w:t>
      </w:r>
      <w:r w:rsidRPr="00121D61">
        <w:rPr>
          <w:sz w:val="22"/>
          <w:szCs w:val="22"/>
        </w:rPr>
        <w:t xml:space="preserve"> до пяти сантиметров;</w:t>
      </w:r>
    </w:p>
    <w:p w:rsidR="008B1B3C" w:rsidRPr="00121D61" w:rsidRDefault="008B1B3C" w:rsidP="008B1B3C">
      <w:pPr>
        <w:pStyle w:val="1"/>
        <w:shd w:val="clear" w:color="auto" w:fill="auto"/>
        <w:ind w:firstLine="580"/>
        <w:jc w:val="both"/>
        <w:rPr>
          <w:sz w:val="22"/>
          <w:szCs w:val="22"/>
        </w:rPr>
      </w:pPr>
      <w:r w:rsidRPr="00121D61">
        <w:rPr>
          <w:sz w:val="22"/>
          <w:szCs w:val="22"/>
        </w:rPr>
        <w:t>Жилой дом обеспечивается инженерными сетями водоснабжения, канализации, электроснабжения, отопления, вентиляции и связи, грузопассажирскими лифтами.</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Общая площадь Квартиры, указанная в настоящем договоре, может незначительно отличаться от окончательной площади Квартиры. Сторонами допускается отклонение окончательной Общей площади Квартиры от проектной Общей площади Квартиры (как в большую, так и в меньшую сторону) не более чем на 5 %. Изменение Общей площади Квартиры в указанных пределах не является нарушением условий настоящего договора со стороны Застройщика, возврат денежных средств Участнику долевого строительства (и доплата Застройщику) не производится.</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 xml:space="preserve">Планировка Квартиры и ее расположение на этаже </w:t>
      </w:r>
      <w:r w:rsidR="0095253B" w:rsidRPr="00121D61">
        <w:rPr>
          <w:sz w:val="22"/>
          <w:szCs w:val="22"/>
        </w:rPr>
        <w:t>приведены в приложении</w:t>
      </w:r>
      <w:r w:rsidRPr="00121D61">
        <w:rPr>
          <w:sz w:val="22"/>
          <w:szCs w:val="22"/>
        </w:rPr>
        <w:t xml:space="preserve"> к настоящему договору.</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Застройщик осуществляет строительство Жилого дома на основании:</w:t>
      </w:r>
    </w:p>
    <w:p w:rsidR="008B1B3C" w:rsidRPr="00121D61" w:rsidRDefault="008B1B3C" w:rsidP="008B1B3C">
      <w:pPr>
        <w:pStyle w:val="1"/>
        <w:numPr>
          <w:ilvl w:val="0"/>
          <w:numId w:val="3"/>
        </w:numPr>
        <w:shd w:val="clear" w:color="auto" w:fill="auto"/>
        <w:tabs>
          <w:tab w:val="left" w:pos="991"/>
        </w:tabs>
        <w:ind w:firstLine="740"/>
        <w:jc w:val="both"/>
        <w:rPr>
          <w:sz w:val="22"/>
          <w:szCs w:val="22"/>
        </w:rPr>
      </w:pPr>
      <w:r w:rsidRPr="00121D61">
        <w:rPr>
          <w:sz w:val="22"/>
          <w:szCs w:val="22"/>
        </w:rPr>
        <w:t xml:space="preserve">Права </w:t>
      </w:r>
      <w:r w:rsidRPr="00121D61">
        <w:rPr>
          <w:b/>
          <w:sz w:val="22"/>
          <w:szCs w:val="22"/>
        </w:rPr>
        <w:t xml:space="preserve">аренды </w:t>
      </w:r>
      <w:r w:rsidRPr="00121D61">
        <w:rPr>
          <w:sz w:val="22"/>
          <w:szCs w:val="22"/>
        </w:rPr>
        <w:t xml:space="preserve">на земельный участок с кадастровым номером 54:35:041005:3033, площадью </w:t>
      </w:r>
      <w:r w:rsidR="00121D61">
        <w:rPr>
          <w:sz w:val="22"/>
          <w:szCs w:val="22"/>
        </w:rPr>
        <w:br/>
      </w:r>
      <w:r w:rsidRPr="00121D61">
        <w:rPr>
          <w:sz w:val="22"/>
          <w:szCs w:val="22"/>
        </w:rPr>
        <w:t xml:space="preserve">11 473 </w:t>
      </w:r>
      <w:proofErr w:type="spellStart"/>
      <w:r w:rsidRPr="00121D61">
        <w:rPr>
          <w:sz w:val="22"/>
          <w:szCs w:val="22"/>
        </w:rPr>
        <w:t>кв.м</w:t>
      </w:r>
      <w:proofErr w:type="spellEnd"/>
      <w:r w:rsidRPr="00121D61">
        <w:rPr>
          <w:sz w:val="22"/>
          <w:szCs w:val="22"/>
        </w:rPr>
        <w:t xml:space="preserve">., расположенный по адресу: Новосибирская область, г. Новосибирск, Калининский район </w:t>
      </w:r>
      <w:r w:rsidR="00121D61">
        <w:rPr>
          <w:sz w:val="22"/>
          <w:szCs w:val="22"/>
        </w:rPr>
        <w:br/>
      </w:r>
      <w:r w:rsidRPr="00121D61">
        <w:rPr>
          <w:sz w:val="22"/>
          <w:szCs w:val="22"/>
        </w:rPr>
        <w:t xml:space="preserve">на основании Договора аренды земельного участка б/н от 21.05.2024г. и дополнительного соглашения </w:t>
      </w:r>
      <w:r w:rsidR="00121D61">
        <w:rPr>
          <w:sz w:val="22"/>
          <w:szCs w:val="22"/>
        </w:rPr>
        <w:br/>
      </w:r>
      <w:r w:rsidRPr="00121D61">
        <w:rPr>
          <w:sz w:val="22"/>
          <w:szCs w:val="22"/>
        </w:rPr>
        <w:t xml:space="preserve">к нему, о чем Управлением Федеральной службы государственной регистрации, кадастра и картографии по Новосибирской области «24» мая 2024 года произведена государственная регистрация, номер регистрации: 54:35:041005:3033-54/163/2024-3. </w:t>
      </w:r>
    </w:p>
    <w:p w:rsidR="008B1B3C" w:rsidRPr="00121D61" w:rsidRDefault="008B1B3C" w:rsidP="008B1B3C">
      <w:pPr>
        <w:pStyle w:val="1"/>
        <w:numPr>
          <w:ilvl w:val="0"/>
          <w:numId w:val="3"/>
        </w:numPr>
        <w:shd w:val="clear" w:color="auto" w:fill="auto"/>
        <w:tabs>
          <w:tab w:val="left" w:pos="991"/>
        </w:tabs>
        <w:ind w:firstLine="740"/>
        <w:jc w:val="both"/>
        <w:rPr>
          <w:sz w:val="22"/>
          <w:szCs w:val="22"/>
        </w:rPr>
      </w:pPr>
      <w:r w:rsidRPr="00121D61">
        <w:rPr>
          <w:sz w:val="22"/>
          <w:szCs w:val="22"/>
        </w:rPr>
        <w:t>Разрешения на строительство № 54-35-71-2024 от 08.05.2024 года, выданного Мэрией города Новосибирска (ИНН 5406285846).</w:t>
      </w:r>
    </w:p>
    <w:p w:rsidR="008B1B3C" w:rsidRPr="00121D61" w:rsidRDefault="008B1B3C" w:rsidP="008B1B3C">
      <w:pPr>
        <w:pStyle w:val="1"/>
        <w:numPr>
          <w:ilvl w:val="0"/>
          <w:numId w:val="3"/>
        </w:numPr>
        <w:shd w:val="clear" w:color="auto" w:fill="auto"/>
        <w:tabs>
          <w:tab w:val="left" w:pos="991"/>
        </w:tabs>
        <w:ind w:firstLine="740"/>
        <w:jc w:val="both"/>
        <w:rPr>
          <w:sz w:val="22"/>
          <w:szCs w:val="22"/>
        </w:rPr>
      </w:pPr>
      <w:r w:rsidRPr="00121D61">
        <w:rPr>
          <w:sz w:val="22"/>
          <w:szCs w:val="22"/>
        </w:rPr>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r w:rsidRPr="00121D61">
        <w:rPr>
          <w:sz w:val="22"/>
          <w:szCs w:val="22"/>
          <w:lang w:val="en-US"/>
        </w:rPr>
        <w:t>https</w:t>
      </w:r>
      <w:r w:rsidRPr="00121D61">
        <w:rPr>
          <w:sz w:val="22"/>
          <w:szCs w:val="22"/>
        </w:rPr>
        <w:t>://</w:t>
      </w:r>
      <w:proofErr w:type="spellStart"/>
      <w:r w:rsidRPr="00121D61">
        <w:rPr>
          <w:sz w:val="22"/>
          <w:szCs w:val="22"/>
        </w:rPr>
        <w:t>наш.дом.рф</w:t>
      </w:r>
      <w:proofErr w:type="spellEnd"/>
      <w:r w:rsidRPr="00121D61">
        <w:rPr>
          <w:sz w:val="22"/>
          <w:szCs w:val="22"/>
        </w:rPr>
        <w:t xml:space="preserve">/ </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После получения Застройщиком разрешения на ввод Жилого дома в эксплуатацию строительный адрес Жилого дома будет изменен на постоянный (почтовый) адрес.</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Участник долевого строительства дает свое согласие на</w:t>
      </w:r>
      <w:r w:rsidR="0095253B" w:rsidRPr="00121D61">
        <w:rPr>
          <w:sz w:val="22"/>
          <w:szCs w:val="22"/>
        </w:rPr>
        <w:t xml:space="preserve"> межевание земельного участка и</w:t>
      </w:r>
      <w:r w:rsidRPr="00121D61">
        <w:rPr>
          <w:sz w:val="22"/>
          <w:szCs w:val="22"/>
        </w:rPr>
        <w:t xml:space="preserve"> замену предмета ипотеки, а именно замену земельного участка с </w:t>
      </w:r>
      <w:proofErr w:type="spellStart"/>
      <w:r w:rsidRPr="00121D61">
        <w:rPr>
          <w:sz w:val="22"/>
          <w:szCs w:val="22"/>
        </w:rPr>
        <w:t>кад</w:t>
      </w:r>
      <w:proofErr w:type="spellEnd"/>
      <w:r w:rsidRPr="00121D61">
        <w:rPr>
          <w:sz w:val="22"/>
          <w:szCs w:val="22"/>
        </w:rPr>
        <w:t xml:space="preserve">. № 54:35:041005:3033 на вновь образованные участки и перенос записей о сделках участия в долевом строительстве ЕГРП. Участник долевого строительства согласен на проведение Застройщиком землеустроительных работ по межеванию земельного участка с </w:t>
      </w:r>
      <w:proofErr w:type="spellStart"/>
      <w:r w:rsidRPr="00121D61">
        <w:rPr>
          <w:sz w:val="22"/>
          <w:szCs w:val="22"/>
        </w:rPr>
        <w:t>кад</w:t>
      </w:r>
      <w:proofErr w:type="spellEnd"/>
      <w:r w:rsidRPr="00121D61">
        <w:rPr>
          <w:sz w:val="22"/>
          <w:szCs w:val="22"/>
        </w:rPr>
        <w:t xml:space="preserve">. № 54:35:041005:3033, с целью формирования земельных участков, необходимых для строительства и дальнейшей эксплуатации объекта, в </w:t>
      </w:r>
      <w:proofErr w:type="spellStart"/>
      <w:r w:rsidRPr="00121D61">
        <w:rPr>
          <w:sz w:val="22"/>
          <w:szCs w:val="22"/>
        </w:rPr>
        <w:t>т.ч</w:t>
      </w:r>
      <w:proofErr w:type="spellEnd"/>
      <w:r w:rsidRPr="00121D61">
        <w:rPr>
          <w:sz w:val="22"/>
          <w:szCs w:val="22"/>
        </w:rPr>
        <w:t>., но не ограничиваясь, объект</w:t>
      </w:r>
      <w:r w:rsidR="00B47844">
        <w:rPr>
          <w:sz w:val="22"/>
          <w:szCs w:val="22"/>
        </w:rPr>
        <w:t>ов</w:t>
      </w:r>
      <w:r w:rsidRPr="00121D61">
        <w:rPr>
          <w:sz w:val="22"/>
          <w:szCs w:val="22"/>
        </w:rPr>
        <w:t xml:space="preserve"> социальной инфраструктуры</w:t>
      </w:r>
      <w:r w:rsidR="00B47844">
        <w:rPr>
          <w:sz w:val="22"/>
          <w:szCs w:val="22"/>
        </w:rPr>
        <w:t>,</w:t>
      </w:r>
      <w:r w:rsidRPr="00121D61">
        <w:rPr>
          <w:sz w:val="22"/>
          <w:szCs w:val="22"/>
        </w:rPr>
        <w:t xml:space="preserve"> объект</w:t>
      </w:r>
      <w:r w:rsidR="00B47844">
        <w:rPr>
          <w:sz w:val="22"/>
          <w:szCs w:val="22"/>
        </w:rPr>
        <w:t>ов</w:t>
      </w:r>
      <w:r w:rsidRPr="00121D61">
        <w:rPr>
          <w:sz w:val="22"/>
          <w:szCs w:val="22"/>
        </w:rPr>
        <w:t xml:space="preserve"> иного назначения. У участника долевого строительства не возникает имущественных прав на объекты капитального строительства, находящихся на земельном участке </w:t>
      </w:r>
      <w:r w:rsidR="00B47844">
        <w:rPr>
          <w:sz w:val="22"/>
          <w:szCs w:val="22"/>
        </w:rPr>
        <w:br/>
      </w:r>
      <w:r w:rsidRPr="00121D61">
        <w:rPr>
          <w:sz w:val="22"/>
          <w:szCs w:val="22"/>
        </w:rPr>
        <w:t xml:space="preserve">с </w:t>
      </w:r>
      <w:proofErr w:type="spellStart"/>
      <w:r w:rsidRPr="00121D61">
        <w:rPr>
          <w:sz w:val="22"/>
          <w:szCs w:val="22"/>
        </w:rPr>
        <w:t>кад</w:t>
      </w:r>
      <w:proofErr w:type="spellEnd"/>
      <w:r w:rsidRPr="00121D61">
        <w:rPr>
          <w:sz w:val="22"/>
          <w:szCs w:val="22"/>
        </w:rPr>
        <w:t>. 54:35:041005</w:t>
      </w:r>
      <w:r w:rsidR="0095253B" w:rsidRPr="00121D61">
        <w:rPr>
          <w:sz w:val="22"/>
          <w:szCs w:val="22"/>
        </w:rPr>
        <w:t xml:space="preserve">:3033, </w:t>
      </w:r>
      <w:r w:rsidR="00121D61" w:rsidRPr="00121D61">
        <w:rPr>
          <w:sz w:val="22"/>
          <w:szCs w:val="22"/>
        </w:rPr>
        <w:t>кроме объекта,</w:t>
      </w:r>
      <w:r w:rsidR="0095253B" w:rsidRPr="00121D61">
        <w:rPr>
          <w:sz w:val="22"/>
          <w:szCs w:val="22"/>
        </w:rPr>
        <w:t xml:space="preserve"> указанного</w:t>
      </w:r>
      <w:r w:rsidRPr="00121D61">
        <w:rPr>
          <w:sz w:val="22"/>
          <w:szCs w:val="22"/>
        </w:rPr>
        <w:t xml:space="preserve"> в пункте 1.3. настоящего Договора. </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Земельный участок под многоквартирным домом будет сформирован и передан в соответствии с законодательством Российской Федерации участникам долевого строительства после окончания строительства последнего этапа строительства и принятия Застройщиком решения о формировании границ участка под многоквартирным домом.</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 xml:space="preserve">По окончании строительства сумма, оставшаяся вследствие экономии </w:t>
      </w:r>
      <w:r w:rsidR="00121D61" w:rsidRPr="00121D61">
        <w:rPr>
          <w:sz w:val="22"/>
          <w:szCs w:val="22"/>
        </w:rPr>
        <w:t>средств финансирования,</w:t>
      </w:r>
      <w:r w:rsidRPr="00121D61">
        <w:rPr>
          <w:sz w:val="22"/>
          <w:szCs w:val="22"/>
        </w:rPr>
        <w:t xml:space="preserve"> остается в распоряжении Застройщика.</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 xml:space="preserve">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 </w:t>
      </w:r>
    </w:p>
    <w:p w:rsidR="008B1B3C" w:rsidRDefault="008B1B3C" w:rsidP="008B1B3C">
      <w:pPr>
        <w:pStyle w:val="1"/>
        <w:shd w:val="clear" w:color="auto" w:fill="auto"/>
        <w:tabs>
          <w:tab w:val="left" w:pos="991"/>
        </w:tabs>
        <w:ind w:firstLine="0"/>
        <w:jc w:val="both"/>
        <w:rPr>
          <w:sz w:val="22"/>
          <w:szCs w:val="22"/>
        </w:rPr>
      </w:pPr>
    </w:p>
    <w:p w:rsidR="008B1B3C" w:rsidRPr="00121D61" w:rsidRDefault="008B1B3C" w:rsidP="008B1B3C">
      <w:pPr>
        <w:pStyle w:val="1"/>
        <w:numPr>
          <w:ilvl w:val="0"/>
          <w:numId w:val="6"/>
        </w:numPr>
        <w:shd w:val="clear" w:color="auto" w:fill="auto"/>
        <w:tabs>
          <w:tab w:val="left" w:pos="288"/>
        </w:tabs>
        <w:jc w:val="center"/>
        <w:rPr>
          <w:sz w:val="22"/>
          <w:szCs w:val="22"/>
        </w:rPr>
      </w:pPr>
      <w:r w:rsidRPr="00121D61">
        <w:rPr>
          <w:b/>
          <w:bCs/>
          <w:sz w:val="22"/>
          <w:szCs w:val="22"/>
        </w:rPr>
        <w:t>ЦЕНА ДОГОВОРА И ПОРЯДОК РАСЧЕТОВ</w:t>
      </w:r>
    </w:p>
    <w:p w:rsidR="008B1B3C" w:rsidRPr="00121D61" w:rsidRDefault="008B1B3C" w:rsidP="008B1B3C">
      <w:pPr>
        <w:pStyle w:val="11"/>
        <w:keepNext/>
        <w:keepLines/>
        <w:numPr>
          <w:ilvl w:val="1"/>
          <w:numId w:val="6"/>
        </w:numPr>
        <w:shd w:val="clear" w:color="auto" w:fill="auto"/>
        <w:tabs>
          <w:tab w:val="left" w:pos="991"/>
        </w:tabs>
        <w:ind w:left="0" w:firstLine="426"/>
        <w:jc w:val="both"/>
        <w:rPr>
          <w:sz w:val="22"/>
          <w:szCs w:val="22"/>
        </w:rPr>
      </w:pPr>
      <w:bookmarkStart w:id="4" w:name="bookmark4"/>
      <w:bookmarkStart w:id="5" w:name="bookmark5"/>
      <w:r w:rsidRPr="00121D61">
        <w:rPr>
          <w:b w:val="0"/>
          <w:bCs w:val="0"/>
          <w:sz w:val="22"/>
          <w:szCs w:val="22"/>
        </w:rPr>
        <w:t xml:space="preserve">Цена договора </w:t>
      </w:r>
      <w:proofErr w:type="gramStart"/>
      <w:r w:rsidRPr="00121D61">
        <w:rPr>
          <w:b w:val="0"/>
          <w:bCs w:val="0"/>
          <w:sz w:val="22"/>
          <w:szCs w:val="22"/>
        </w:rPr>
        <w:t xml:space="preserve">составляет: </w:t>
      </w:r>
      <w:r w:rsidRPr="00121D61">
        <w:rPr>
          <w:sz w:val="22"/>
          <w:szCs w:val="22"/>
        </w:rPr>
        <w:t xml:space="preserve"> _</w:t>
      </w:r>
      <w:proofErr w:type="gramEnd"/>
      <w:r w:rsidRPr="00121D61">
        <w:rPr>
          <w:sz w:val="22"/>
          <w:szCs w:val="22"/>
        </w:rPr>
        <w:t>___________ (_________</w:t>
      </w:r>
      <w:r w:rsidR="000622AF">
        <w:rPr>
          <w:sz w:val="22"/>
          <w:szCs w:val="22"/>
        </w:rPr>
        <w:t>____</w:t>
      </w:r>
      <w:r w:rsidRPr="00121D61">
        <w:rPr>
          <w:sz w:val="22"/>
          <w:szCs w:val="22"/>
        </w:rPr>
        <w:t>__) рублей 00 копеек, НДС не облагается.</w:t>
      </w:r>
      <w:bookmarkEnd w:id="4"/>
      <w:bookmarkEnd w:id="5"/>
    </w:p>
    <w:p w:rsidR="008B1B3C" w:rsidRPr="00121D61" w:rsidRDefault="008B1B3C" w:rsidP="008B1B3C">
      <w:pPr>
        <w:pStyle w:val="1"/>
        <w:shd w:val="clear" w:color="auto" w:fill="auto"/>
        <w:ind w:firstLine="580"/>
        <w:jc w:val="both"/>
        <w:rPr>
          <w:sz w:val="22"/>
          <w:szCs w:val="22"/>
        </w:rPr>
      </w:pPr>
      <w:r w:rsidRPr="00121D61">
        <w:rPr>
          <w:sz w:val="22"/>
          <w:szCs w:val="22"/>
        </w:rPr>
        <w:t>Срок условного депонирования денежных средств - ___________________ года.</w:t>
      </w:r>
    </w:p>
    <w:p w:rsidR="008B1B3C" w:rsidRPr="00121D61" w:rsidRDefault="008B1B3C" w:rsidP="008B1B3C">
      <w:pPr>
        <w:pStyle w:val="1"/>
        <w:numPr>
          <w:ilvl w:val="1"/>
          <w:numId w:val="6"/>
        </w:numPr>
        <w:shd w:val="clear" w:color="auto" w:fill="auto"/>
        <w:tabs>
          <w:tab w:val="left" w:pos="993"/>
        </w:tabs>
        <w:ind w:left="0" w:firstLine="426"/>
        <w:jc w:val="both"/>
        <w:rPr>
          <w:sz w:val="22"/>
          <w:szCs w:val="22"/>
        </w:rPr>
      </w:pPr>
      <w:r w:rsidRPr="00121D61">
        <w:rPr>
          <w:sz w:val="22"/>
          <w:szCs w:val="22"/>
        </w:rPr>
        <w:lastRenderedPageBreak/>
        <w:t>Цена договора, указанная в п. 2.1. настоящего договора определена как сумма денежных средств на возмещение затрат Застройщика на строительство Жилого дома,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B1B3C" w:rsidRPr="00121D61" w:rsidRDefault="008B1B3C" w:rsidP="008B1B3C">
      <w:pPr>
        <w:pStyle w:val="1"/>
        <w:numPr>
          <w:ilvl w:val="1"/>
          <w:numId w:val="6"/>
        </w:numPr>
        <w:shd w:val="clear" w:color="auto" w:fill="auto"/>
        <w:tabs>
          <w:tab w:val="left" w:pos="993"/>
        </w:tabs>
        <w:ind w:left="0" w:firstLine="426"/>
        <w:jc w:val="both"/>
        <w:rPr>
          <w:sz w:val="22"/>
          <w:szCs w:val="22"/>
        </w:rPr>
      </w:pPr>
      <w:r w:rsidRPr="00121D61">
        <w:rPr>
          <w:sz w:val="22"/>
          <w:szCs w:val="22"/>
        </w:rPr>
        <w:t>Участник долевого строительства обязуется внести денежные средства в счет уплаты Цены Договора на специальный эскроу-счет, открываемый в Банке ВТБ (ПАО) (Эскроу-агент/Уполномоченный банк)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8B1B3C" w:rsidRPr="00121D61" w:rsidRDefault="00E72AD7"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noProof/>
          <w:color w:val="auto"/>
          <w:spacing w:val="-6"/>
          <w:sz w:val="22"/>
          <w:szCs w:val="22"/>
        </w:rPr>
      </w:pPr>
      <w:r w:rsidRPr="00121D61">
        <w:rPr>
          <w:rFonts w:ascii="Times New Roman" w:hAnsi="Times New Roman" w:cs="Times New Roman"/>
          <w:color w:val="auto"/>
          <w:sz w:val="22"/>
          <w:szCs w:val="22"/>
        </w:rPr>
        <w:t xml:space="preserve">Эскроу-агент – </w:t>
      </w:r>
      <w:r w:rsidR="008B1B3C" w:rsidRPr="00121D61">
        <w:rPr>
          <w:rFonts w:ascii="Times New Roman" w:hAnsi="Times New Roman" w:cs="Times New Roman"/>
          <w:color w:val="auto"/>
          <w:sz w:val="22"/>
          <w:szCs w:val="22"/>
        </w:rPr>
        <w:t xml:space="preserve">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t>
      </w:r>
      <w:r w:rsidR="008B1B3C" w:rsidRPr="00121D61">
        <w:rPr>
          <w:rFonts w:ascii="Times New Roman" w:hAnsi="Times New Roman" w:cs="Times New Roman"/>
          <w:bCs/>
          <w:color w:val="auto"/>
          <w:sz w:val="22"/>
          <w:szCs w:val="22"/>
        </w:rPr>
        <w:t>191144, город Санкт-Петербург, Дегтярный переулок, дом 11, литер А</w:t>
      </w:r>
      <w:r w:rsidR="008B1B3C" w:rsidRPr="00121D61">
        <w:rPr>
          <w:rFonts w:ascii="Times New Roman" w:hAnsi="Times New Roman" w:cs="Times New Roman"/>
          <w:color w:val="auto"/>
          <w:sz w:val="22"/>
          <w:szCs w:val="22"/>
        </w:rPr>
        <w:t>, к/с 30101810700000000187 в ГУ Банка России по Центральному федеральному округу, БИК 044525187, ИНН 7702070139;</w:t>
      </w:r>
    </w:p>
    <w:p w:rsidR="008B1B3C" w:rsidRPr="00121D61" w:rsidRDefault="008B1B3C"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Депонент – Участник долевого строительства;</w:t>
      </w:r>
    </w:p>
    <w:p w:rsidR="008B1B3C" w:rsidRPr="00121D61" w:rsidRDefault="008B1B3C"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 xml:space="preserve">Бенефициар – </w:t>
      </w:r>
      <w:r w:rsidRPr="00121D61">
        <w:rPr>
          <w:rFonts w:ascii="Times New Roman" w:hAnsi="Times New Roman" w:cs="Times New Roman"/>
          <w:bCs/>
          <w:color w:val="auto"/>
          <w:sz w:val="22"/>
          <w:szCs w:val="22"/>
        </w:rPr>
        <w:t xml:space="preserve">Общество с ограниченной ответственностью Специализированный застройщик </w:t>
      </w:r>
      <w:r w:rsidR="00121D61">
        <w:rPr>
          <w:rFonts w:ascii="Times New Roman" w:hAnsi="Times New Roman" w:cs="Times New Roman"/>
          <w:bCs/>
          <w:color w:val="auto"/>
          <w:sz w:val="22"/>
          <w:szCs w:val="22"/>
        </w:rPr>
        <w:br/>
      </w:r>
      <w:r w:rsidRPr="00121D61">
        <w:rPr>
          <w:rFonts w:ascii="Times New Roman" w:hAnsi="Times New Roman" w:cs="Times New Roman"/>
          <w:bCs/>
          <w:color w:val="auto"/>
          <w:sz w:val="22"/>
          <w:szCs w:val="22"/>
        </w:rPr>
        <w:t>«ЖК Невский»</w:t>
      </w:r>
      <w:r w:rsidR="00E72AD7" w:rsidRPr="00121D61">
        <w:rPr>
          <w:rFonts w:ascii="Times New Roman" w:hAnsi="Times New Roman" w:cs="Times New Roman"/>
          <w:bCs/>
          <w:color w:val="auto"/>
          <w:sz w:val="22"/>
          <w:szCs w:val="22"/>
        </w:rPr>
        <w:t>;</w:t>
      </w:r>
    </w:p>
    <w:p w:rsidR="008B1B3C" w:rsidRPr="00121D61" w:rsidRDefault="008B1B3C"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 xml:space="preserve">Объект долевого строительства – </w:t>
      </w:r>
      <w:r w:rsidRPr="00121D61">
        <w:rPr>
          <w:rStyle w:val="a7"/>
          <w:rFonts w:ascii="Times New Roman" w:hAnsi="Times New Roman" w:cs="Times New Roman"/>
          <w:color w:val="auto"/>
          <w:sz w:val="22"/>
          <w:szCs w:val="22"/>
        </w:rPr>
        <w:t>Объект долевого строительства</w:t>
      </w:r>
      <w:r w:rsidRPr="00121D61">
        <w:rPr>
          <w:rFonts w:ascii="Times New Roman" w:hAnsi="Times New Roman" w:cs="Times New Roman"/>
          <w:color w:val="auto"/>
          <w:spacing w:val="-6"/>
          <w:sz w:val="22"/>
          <w:szCs w:val="22"/>
        </w:rPr>
        <w:t>, указанный в п.1.3</w:t>
      </w:r>
      <w:r w:rsidR="00E72AD7" w:rsidRPr="00121D61">
        <w:rPr>
          <w:rFonts w:ascii="Times New Roman" w:hAnsi="Times New Roman" w:cs="Times New Roman"/>
          <w:color w:val="auto"/>
          <w:spacing w:val="-6"/>
          <w:sz w:val="22"/>
          <w:szCs w:val="22"/>
        </w:rPr>
        <w:t xml:space="preserve"> настоящего Договора;</w:t>
      </w:r>
    </w:p>
    <w:p w:rsidR="008B1B3C" w:rsidRPr="00121D61" w:rsidRDefault="008B1B3C"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Депонируемая сумма: ******************************************.</w:t>
      </w:r>
    </w:p>
    <w:p w:rsidR="008B1B3C" w:rsidRPr="00121D61" w:rsidRDefault="008B1B3C" w:rsidP="00E72AD7">
      <w:pPr>
        <w:shd w:val="clear" w:color="auto" w:fill="FFFFFF"/>
        <w:tabs>
          <w:tab w:val="left" w:pos="567"/>
          <w:tab w:val="left" w:pos="1134"/>
        </w:tabs>
        <w:autoSpaceDE w:val="0"/>
        <w:autoSpaceDN w:val="0"/>
        <w:adjustRightInd w:val="0"/>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 xml:space="preserve">Срок депонирования –  ______________. </w:t>
      </w:r>
    </w:p>
    <w:p w:rsidR="008B1B3C" w:rsidRPr="00121D61" w:rsidRDefault="008B1B3C" w:rsidP="00E72AD7">
      <w:pPr>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Депонируемая сумма подлежит перечислению Застройщику Эскроу-агентом не позднее ______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следующего документа:</w:t>
      </w:r>
    </w:p>
    <w:p w:rsidR="008B1B3C" w:rsidRPr="00121D61" w:rsidRDefault="008B1B3C" w:rsidP="00E72AD7">
      <w:pPr>
        <w:shd w:val="clear" w:color="auto" w:fill="FFFFFF"/>
        <w:tabs>
          <w:tab w:val="left" w:pos="0"/>
          <w:tab w:val="left" w:pos="993"/>
          <w:tab w:val="left" w:pos="1134"/>
          <w:tab w:val="left" w:pos="1276"/>
          <w:tab w:val="left" w:pos="1418"/>
        </w:tabs>
        <w:ind w:firstLine="567"/>
        <w:jc w:val="both"/>
        <w:rPr>
          <w:rFonts w:ascii="Times New Roman" w:hAnsi="Times New Roman" w:cs="Times New Roman"/>
          <w:color w:val="auto"/>
          <w:spacing w:val="-6"/>
          <w:sz w:val="22"/>
          <w:szCs w:val="22"/>
        </w:rPr>
      </w:pPr>
      <w:r w:rsidRPr="00121D61">
        <w:rPr>
          <w:rFonts w:ascii="Times New Roman" w:hAnsi="Times New Roman" w:cs="Times New Roman"/>
          <w:color w:val="auto"/>
          <w:spacing w:val="-6"/>
          <w:sz w:val="22"/>
          <w:szCs w:val="22"/>
        </w:rPr>
        <w:t>- разрешения на ввод в эксплуатацию Объекта.</w:t>
      </w:r>
    </w:p>
    <w:p w:rsidR="008B1B3C" w:rsidRPr="00121D61" w:rsidRDefault="008B1B3C" w:rsidP="00E72AD7">
      <w:pPr>
        <w:ind w:firstLine="567"/>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 xml:space="preserve">Бенефициар и Депонент предлагают (адресуют оферту) Банку ВТБ (ПАО) заключить трехсторонний Договор счета эскроу на условиях 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7" w:history="1">
        <w:r w:rsidRPr="00121D61">
          <w:rPr>
            <w:rStyle w:val="a6"/>
            <w:rFonts w:ascii="Times New Roman" w:hAnsi="Times New Roman" w:cs="Times New Roman"/>
            <w:color w:val="auto"/>
            <w:sz w:val="22"/>
            <w:szCs w:val="22"/>
          </w:rPr>
          <w:t>www.vtb.ru</w:t>
        </w:r>
      </w:hyperlink>
      <w:r w:rsidRPr="00121D61">
        <w:rPr>
          <w:rFonts w:ascii="Times New Roman" w:hAnsi="Times New Roman" w:cs="Times New Roman"/>
          <w:color w:val="auto"/>
          <w:sz w:val="22"/>
          <w:szCs w:val="22"/>
        </w:rPr>
        <w:t xml:space="preserve"> (далее – Правила).</w:t>
      </w:r>
    </w:p>
    <w:p w:rsidR="008B1B3C" w:rsidRPr="00121D61" w:rsidRDefault="008B1B3C" w:rsidP="008B1B3C">
      <w:pPr>
        <w:ind w:firstLine="708"/>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rsidR="008B1B3C" w:rsidRPr="00121D61" w:rsidRDefault="008B1B3C" w:rsidP="008B1B3C">
      <w:pPr>
        <w:pStyle w:val="1"/>
        <w:numPr>
          <w:ilvl w:val="1"/>
          <w:numId w:val="6"/>
        </w:numPr>
        <w:shd w:val="clear" w:color="auto" w:fill="auto"/>
        <w:tabs>
          <w:tab w:val="left" w:pos="991"/>
        </w:tabs>
        <w:ind w:left="0" w:firstLine="426"/>
        <w:jc w:val="both"/>
        <w:rPr>
          <w:sz w:val="22"/>
          <w:szCs w:val="22"/>
        </w:rPr>
      </w:pPr>
      <w:r w:rsidRPr="00121D61">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21D61">
        <w:rPr>
          <w:b/>
          <w:bCs/>
          <w:sz w:val="22"/>
          <w:szCs w:val="22"/>
        </w:rPr>
        <w:t xml:space="preserve">«Оплата по Договору </w:t>
      </w:r>
      <w:r w:rsidR="00121D61">
        <w:rPr>
          <w:b/>
          <w:bCs/>
          <w:sz w:val="22"/>
          <w:szCs w:val="22"/>
        </w:rPr>
        <w:br/>
      </w:r>
      <w:r w:rsidRPr="00121D61">
        <w:rPr>
          <w:b/>
          <w:bCs/>
          <w:sz w:val="22"/>
          <w:szCs w:val="22"/>
        </w:rPr>
        <w:t>№ ____________________участия в долевом строительстве от ___ _____ 2024 г. за квартиру № _______, НДС не облагается»</w:t>
      </w:r>
      <w:r w:rsidRPr="00121D61">
        <w:rPr>
          <w:sz w:val="22"/>
          <w:szCs w:val="22"/>
        </w:rPr>
        <w:t>.</w:t>
      </w:r>
    </w:p>
    <w:p w:rsidR="008B1B3C" w:rsidRPr="00121D61" w:rsidRDefault="008B1B3C" w:rsidP="008B1B3C">
      <w:pPr>
        <w:pStyle w:val="1"/>
        <w:shd w:val="clear" w:color="auto" w:fill="auto"/>
        <w:ind w:firstLine="580"/>
        <w:jc w:val="both"/>
        <w:rPr>
          <w:sz w:val="22"/>
          <w:szCs w:val="22"/>
        </w:rPr>
      </w:pPr>
      <w:r w:rsidRPr="00121D61">
        <w:rPr>
          <w:sz w:val="22"/>
          <w:szCs w:val="22"/>
          <w:u w:val="single"/>
        </w:rPr>
        <w:t>Участник долевого строительства не имеет права осуществлять любые платежи по договору на счет эскроу, открываемый в _____________, до даты государственной регистрации настоящего договора.</w:t>
      </w:r>
    </w:p>
    <w:p w:rsidR="008B1B3C" w:rsidRPr="00121D61" w:rsidRDefault="008B1B3C" w:rsidP="008B1B3C">
      <w:pPr>
        <w:pStyle w:val="1"/>
        <w:numPr>
          <w:ilvl w:val="1"/>
          <w:numId w:val="6"/>
        </w:numPr>
        <w:shd w:val="clear" w:color="auto" w:fill="auto"/>
        <w:tabs>
          <w:tab w:val="left" w:pos="1041"/>
        </w:tabs>
        <w:ind w:left="0" w:firstLine="426"/>
        <w:jc w:val="both"/>
        <w:rPr>
          <w:sz w:val="22"/>
          <w:szCs w:val="22"/>
        </w:rPr>
      </w:pPr>
      <w:r w:rsidRPr="00121D61">
        <w:rPr>
          <w:sz w:val="22"/>
          <w:szCs w:val="22"/>
        </w:rPr>
        <w:t>Участник долевого строительства осуществляет оплату цены договора в следующем порядке:</w:t>
      </w:r>
    </w:p>
    <w:p w:rsidR="008B1B3C" w:rsidRPr="00121D61" w:rsidRDefault="008B1B3C" w:rsidP="008B1B3C">
      <w:pPr>
        <w:pStyle w:val="1"/>
        <w:numPr>
          <w:ilvl w:val="2"/>
          <w:numId w:val="6"/>
        </w:numPr>
        <w:shd w:val="clear" w:color="auto" w:fill="auto"/>
        <w:tabs>
          <w:tab w:val="left" w:pos="1105"/>
        </w:tabs>
        <w:ind w:left="0" w:firstLine="709"/>
        <w:jc w:val="both"/>
        <w:rPr>
          <w:sz w:val="22"/>
          <w:szCs w:val="22"/>
        </w:rPr>
      </w:pPr>
      <w:r w:rsidRPr="00121D61">
        <w:rPr>
          <w:sz w:val="22"/>
          <w:szCs w:val="22"/>
        </w:rPr>
        <w:t xml:space="preserve">Первый платеж в сумме </w:t>
      </w:r>
      <w:r w:rsidRPr="00121D61">
        <w:rPr>
          <w:b/>
          <w:bCs/>
          <w:sz w:val="22"/>
          <w:szCs w:val="22"/>
        </w:rPr>
        <w:t>____________</w:t>
      </w:r>
      <w:proofErr w:type="gramStart"/>
      <w:r w:rsidRPr="00121D61">
        <w:rPr>
          <w:b/>
          <w:bCs/>
          <w:sz w:val="22"/>
          <w:szCs w:val="22"/>
        </w:rPr>
        <w:t>_(</w:t>
      </w:r>
      <w:proofErr w:type="gramEnd"/>
      <w:r w:rsidRPr="00121D61">
        <w:rPr>
          <w:b/>
          <w:bCs/>
          <w:sz w:val="22"/>
          <w:szCs w:val="22"/>
        </w:rPr>
        <w:t xml:space="preserve">_________________) рублей 00 копеек </w:t>
      </w:r>
      <w:r w:rsidRPr="00121D61">
        <w:rPr>
          <w:sz w:val="22"/>
          <w:szCs w:val="22"/>
        </w:rPr>
        <w:t>- Участник долевого строительства выплачивает за счет собственных средств;</w:t>
      </w:r>
      <w:bookmarkStart w:id="6" w:name="bookmark6"/>
      <w:bookmarkStart w:id="7" w:name="bookmark7"/>
    </w:p>
    <w:p w:rsidR="00E72AD7" w:rsidRPr="00121D61" w:rsidRDefault="008B1B3C" w:rsidP="00E72AD7">
      <w:pPr>
        <w:pStyle w:val="1"/>
        <w:numPr>
          <w:ilvl w:val="2"/>
          <w:numId w:val="6"/>
        </w:numPr>
        <w:shd w:val="clear" w:color="auto" w:fill="auto"/>
        <w:tabs>
          <w:tab w:val="left" w:pos="1105"/>
        </w:tabs>
        <w:ind w:left="0" w:firstLine="709"/>
        <w:jc w:val="both"/>
        <w:rPr>
          <w:sz w:val="22"/>
          <w:szCs w:val="22"/>
        </w:rPr>
      </w:pPr>
      <w:r w:rsidRPr="00121D61">
        <w:rPr>
          <w:sz w:val="22"/>
          <w:szCs w:val="22"/>
        </w:rPr>
        <w:t>Второй платеж в сумме _____________ (</w:t>
      </w:r>
      <w:r w:rsidR="00E72AD7" w:rsidRPr="00121D61">
        <w:rPr>
          <w:sz w:val="22"/>
          <w:szCs w:val="22"/>
        </w:rPr>
        <w:t>___</w:t>
      </w:r>
      <w:r w:rsidRPr="00121D61">
        <w:rPr>
          <w:sz w:val="22"/>
          <w:szCs w:val="22"/>
        </w:rPr>
        <w:t>) рублей 00 копеек - Участник долевого</w:t>
      </w:r>
      <w:bookmarkEnd w:id="6"/>
      <w:bookmarkEnd w:id="7"/>
      <w:r w:rsidRPr="00121D61">
        <w:rPr>
          <w:sz w:val="22"/>
          <w:szCs w:val="22"/>
        </w:rPr>
        <w:t xml:space="preserve"> строительства выплачивает за счет кредитных средств, предоставляемых</w:t>
      </w:r>
      <w:r w:rsidRPr="00121D61">
        <w:rPr>
          <w:rFonts w:eastAsia="Calibri"/>
          <w:sz w:val="22"/>
          <w:szCs w:val="22"/>
        </w:rPr>
        <w:t xml:space="preserve">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w:t>
      </w:r>
      <w:r w:rsidRPr="00121D61">
        <w:rPr>
          <w:sz w:val="22"/>
          <w:szCs w:val="22"/>
        </w:rPr>
        <w:t>191144, город Санкт-Петербург, Дегтярный переулок, дом 11, литер А</w:t>
      </w:r>
      <w:r w:rsidRPr="00121D61">
        <w:rPr>
          <w:rFonts w:eastAsia="Calibri"/>
          <w:sz w:val="22"/>
          <w:szCs w:val="22"/>
        </w:rPr>
        <w:t xml:space="preserve">, </w:t>
      </w:r>
      <w:r w:rsidR="00121D61">
        <w:rPr>
          <w:rFonts w:eastAsia="Calibri"/>
          <w:sz w:val="22"/>
          <w:szCs w:val="22"/>
        </w:rPr>
        <w:br/>
      </w:r>
      <w:r w:rsidRPr="00121D61">
        <w:rPr>
          <w:rFonts w:eastAsia="Calibri"/>
          <w:sz w:val="22"/>
          <w:szCs w:val="22"/>
        </w:rPr>
        <w:t xml:space="preserve">к/с 30101810700000000187 в ГУ Банка России по Центральному федеральному округу, БИК 044525187, ИНН 7702070139  (именуемый в дальнейшем «Банк-Кредитор»), согласно Кредитному договору </w:t>
      </w:r>
      <w:r w:rsidR="00121D61">
        <w:rPr>
          <w:rFonts w:eastAsia="Calibri"/>
          <w:sz w:val="22"/>
          <w:szCs w:val="22"/>
        </w:rPr>
        <w:br/>
      </w:r>
      <w:r w:rsidRPr="00121D61">
        <w:rPr>
          <w:rFonts w:eastAsia="Calibri"/>
          <w:sz w:val="22"/>
          <w:szCs w:val="22"/>
        </w:rPr>
        <w:t>№ __________ от «__» ___________ года, заключенному в городе ___________ между _________________ (ФИО Заемщика по Кредитному договору) и Банком-Кредитором (далее – «Кредитный договор»).</w:t>
      </w:r>
    </w:p>
    <w:p w:rsidR="008B1B3C" w:rsidRPr="00121D61" w:rsidRDefault="008B1B3C" w:rsidP="00E72AD7">
      <w:pPr>
        <w:pStyle w:val="1"/>
        <w:numPr>
          <w:ilvl w:val="2"/>
          <w:numId w:val="6"/>
        </w:numPr>
        <w:shd w:val="clear" w:color="auto" w:fill="auto"/>
        <w:tabs>
          <w:tab w:val="left" w:pos="1105"/>
        </w:tabs>
        <w:ind w:left="0" w:firstLine="709"/>
        <w:jc w:val="both"/>
        <w:rPr>
          <w:sz w:val="22"/>
          <w:szCs w:val="22"/>
        </w:rPr>
      </w:pPr>
      <w:r w:rsidRPr="00121D61">
        <w:rPr>
          <w:sz w:val="22"/>
          <w:szCs w:val="22"/>
        </w:rPr>
        <w:lastRenderedPageBreak/>
        <w:t>Расчеты с использованием аккредитива</w:t>
      </w:r>
      <w:r w:rsidR="00E72AD7" w:rsidRPr="00121D61">
        <w:rPr>
          <w:sz w:val="22"/>
          <w:szCs w:val="22"/>
        </w:rPr>
        <w:t>:</w:t>
      </w:r>
    </w:p>
    <w:p w:rsidR="008B1B3C" w:rsidRPr="00121D61" w:rsidRDefault="008B1B3C" w:rsidP="00E72AD7">
      <w:pPr>
        <w:pStyle w:val="1"/>
        <w:shd w:val="clear" w:color="auto" w:fill="auto"/>
        <w:tabs>
          <w:tab w:val="left" w:pos="1418"/>
        </w:tabs>
        <w:ind w:firstLine="709"/>
        <w:jc w:val="both"/>
        <w:rPr>
          <w:sz w:val="22"/>
          <w:szCs w:val="22"/>
        </w:rPr>
      </w:pPr>
      <w:r w:rsidRPr="00121D61">
        <w:rPr>
          <w:sz w:val="22"/>
          <w:szCs w:val="22"/>
        </w:rPr>
        <w:t xml:space="preserve">Цена договора оплачивается Участником долевого строительства путем выставленного безотзывного покрытого (депонированного) аккредитива. Безотзывный покрытый (депонированный) аккредитив открывается в Банке Участником долевого строительства в срок не позднее </w:t>
      </w:r>
      <w:r w:rsidRPr="00121D61">
        <w:rPr>
          <w:b/>
          <w:bCs/>
          <w:sz w:val="22"/>
          <w:szCs w:val="22"/>
        </w:rPr>
        <w:t>__ ______ 2024г.</w:t>
      </w:r>
    </w:p>
    <w:p w:rsidR="00E72AD7" w:rsidRPr="00121D61" w:rsidRDefault="008B1B3C" w:rsidP="00E72AD7">
      <w:pPr>
        <w:widowControl/>
        <w:numPr>
          <w:ilvl w:val="0"/>
          <w:numId w:val="4"/>
        </w:numPr>
        <w:tabs>
          <w:tab w:val="left" w:pos="1134"/>
        </w:tabs>
        <w:ind w:left="0" w:firstLine="851"/>
        <w:jc w:val="both"/>
        <w:rPr>
          <w:rFonts w:ascii="Times New Roman" w:eastAsia="Calibri" w:hAnsi="Times New Roman" w:cs="Times New Roman"/>
          <w:color w:val="auto"/>
          <w:spacing w:val="-4"/>
          <w:sz w:val="22"/>
          <w:szCs w:val="22"/>
          <w:lang w:eastAsia="ar-SA"/>
        </w:rPr>
      </w:pPr>
      <w:r w:rsidRPr="00121D61">
        <w:rPr>
          <w:rFonts w:ascii="Times New Roman" w:eastAsia="Calibri" w:hAnsi="Times New Roman" w:cs="Times New Roman"/>
          <w:color w:val="auto"/>
          <w:spacing w:val="-4"/>
          <w:sz w:val="22"/>
          <w:szCs w:val="22"/>
          <w:lang w:eastAsia="ar-SA"/>
        </w:rPr>
        <w:t xml:space="preserve">Срок </w:t>
      </w:r>
      <w:proofErr w:type="gramStart"/>
      <w:r w:rsidRPr="00121D61">
        <w:rPr>
          <w:rFonts w:ascii="Times New Roman" w:eastAsia="Calibri" w:hAnsi="Times New Roman" w:cs="Times New Roman"/>
          <w:color w:val="auto"/>
          <w:spacing w:val="-4"/>
          <w:sz w:val="22"/>
          <w:szCs w:val="22"/>
          <w:lang w:eastAsia="ar-SA"/>
        </w:rPr>
        <w:t>действия  аккредитива</w:t>
      </w:r>
      <w:proofErr w:type="gramEnd"/>
      <w:r w:rsidRPr="00121D61">
        <w:rPr>
          <w:rFonts w:ascii="Times New Roman" w:eastAsia="Calibri" w:hAnsi="Times New Roman" w:cs="Times New Roman"/>
          <w:color w:val="auto"/>
          <w:spacing w:val="-4"/>
          <w:sz w:val="22"/>
          <w:szCs w:val="22"/>
          <w:lang w:eastAsia="ar-SA"/>
        </w:rPr>
        <w:t>: ___ (_____) календарных дней с даты открытия аккредитива. </w:t>
      </w:r>
    </w:p>
    <w:p w:rsidR="008B1B3C" w:rsidRPr="00121D61" w:rsidRDefault="008B1B3C" w:rsidP="00E72AD7">
      <w:pPr>
        <w:widowControl/>
        <w:numPr>
          <w:ilvl w:val="0"/>
          <w:numId w:val="4"/>
        </w:numPr>
        <w:tabs>
          <w:tab w:val="left" w:pos="1134"/>
        </w:tabs>
        <w:ind w:left="0" w:firstLine="851"/>
        <w:jc w:val="both"/>
        <w:rPr>
          <w:rFonts w:ascii="Times New Roman" w:eastAsia="Calibri" w:hAnsi="Times New Roman" w:cs="Times New Roman"/>
          <w:color w:val="auto"/>
          <w:spacing w:val="-4"/>
          <w:sz w:val="22"/>
          <w:szCs w:val="22"/>
          <w:lang w:eastAsia="ar-SA"/>
        </w:rPr>
      </w:pPr>
      <w:r w:rsidRPr="00121D61">
        <w:rPr>
          <w:rFonts w:ascii="Times New Roman" w:eastAsia="Calibri" w:hAnsi="Times New Roman" w:cs="Times New Roman"/>
          <w:color w:val="auto"/>
          <w:sz w:val="22"/>
          <w:szCs w:val="22"/>
          <w:lang w:eastAsia="en-US"/>
        </w:rPr>
        <w:t>Банк-эмитент и Исполняющий банк – Банк ВТБ (публичное акционерное общество), Филиал ______ Банка ВТБ (ПАО) в __________, к/с ______________ в ГУ Банка России по Центральному федеральному округу, БИК ________, ИНН ___________;</w:t>
      </w:r>
    </w:p>
    <w:p w:rsidR="00E72AD7" w:rsidRPr="00121D61" w:rsidRDefault="00E72AD7"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eastAsia="Calibri" w:hAnsi="Times New Roman" w:cs="Times New Roman"/>
          <w:b/>
          <w:color w:val="auto"/>
          <w:spacing w:val="-4"/>
          <w:sz w:val="22"/>
          <w:szCs w:val="22"/>
          <w:lang w:eastAsia="ar-SA"/>
        </w:rPr>
        <w:t>А</w:t>
      </w:r>
      <w:r w:rsidR="008B1B3C" w:rsidRPr="00121D61">
        <w:rPr>
          <w:rFonts w:ascii="Times New Roman" w:eastAsia="Calibri" w:hAnsi="Times New Roman" w:cs="Times New Roman"/>
          <w:b/>
          <w:color w:val="auto"/>
          <w:spacing w:val="-4"/>
          <w:sz w:val="22"/>
          <w:szCs w:val="22"/>
          <w:lang w:eastAsia="ar-SA"/>
        </w:rPr>
        <w:t>ккредитив исполняется на счет эскроу, открываемый УЧАСТНИКОМ ДОЛЕВОГО СТРОИТЕЛЬСТВА в Эскроу-агенте.</w:t>
      </w:r>
    </w:p>
    <w:p w:rsidR="00E72AD7" w:rsidRPr="00121D61" w:rsidRDefault="008B1B3C"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eastAsia="Calibri" w:hAnsi="Times New Roman" w:cs="Times New Roman"/>
          <w:color w:val="auto"/>
          <w:spacing w:val="-4"/>
          <w:sz w:val="22"/>
          <w:szCs w:val="22"/>
          <w:lang w:eastAsia="ar-SA"/>
        </w:rPr>
        <w:t>Условие оплаты аккредитива: без</w:t>
      </w:r>
      <w:r w:rsidRPr="00121D61">
        <w:rPr>
          <w:rFonts w:ascii="Times New Roman" w:eastAsia="Calibri" w:hAnsi="Times New Roman" w:cs="Times New Roman"/>
          <w:color w:val="auto"/>
          <w:sz w:val="22"/>
          <w:szCs w:val="22"/>
          <w:lang w:eastAsia="en-US"/>
        </w:rPr>
        <w:t xml:space="preserve"> акцепта, частичные платежи по аккредитиву не разрешены.</w:t>
      </w:r>
    </w:p>
    <w:p w:rsidR="00E72AD7" w:rsidRPr="00121D61" w:rsidRDefault="008B1B3C"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eastAsia="Calibri" w:hAnsi="Times New Roman" w:cs="Times New Roman"/>
          <w:color w:val="auto"/>
          <w:sz w:val="22"/>
          <w:szCs w:val="22"/>
          <w:lang w:eastAsia="en-US"/>
        </w:rPr>
        <w:t>Способ исполнения аккредитива: путем платежа по предъявлении документов, предусмотренных условиями аккредитива.</w:t>
      </w:r>
    </w:p>
    <w:p w:rsidR="00E72AD7" w:rsidRPr="00121D61" w:rsidRDefault="008B1B3C"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hAnsi="Times New Roman" w:cs="Times New Roman"/>
          <w:color w:val="auto"/>
          <w:sz w:val="22"/>
          <w:szCs w:val="22"/>
        </w:rPr>
        <w:t xml:space="preserve">Условием исполнения аккредитива является предоставление Застройщиком в Исполняющий банк оригинала (или скан-копии)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Банка-Кредитора с одновременным предоставлением оригинала (или скан-копии) настоящего Договора со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 </w:t>
      </w:r>
      <w:r w:rsidRPr="00121D61">
        <w:rPr>
          <w:rFonts w:ascii="Times New Roman" w:hAnsi="Times New Roman" w:cs="Times New Roman"/>
          <w:i/>
          <w:color w:val="auto"/>
          <w:sz w:val="22"/>
          <w:szCs w:val="22"/>
        </w:rPr>
        <w:t>или</w:t>
      </w:r>
      <w:r w:rsidRPr="00121D61">
        <w:rPr>
          <w:rFonts w:ascii="Times New Roman" w:hAnsi="Times New Roman" w:cs="Times New Roman"/>
          <w:iCs/>
          <w:color w:val="auto"/>
          <w:sz w:val="22"/>
          <w:szCs w:val="22"/>
        </w:rPr>
        <w:t xml:space="preserve"> </w:t>
      </w:r>
      <w:r w:rsidRPr="00121D61">
        <w:rPr>
          <w:rFonts w:ascii="Times New Roman" w:hAnsi="Times New Roman" w:cs="Times New Roman"/>
          <w:bCs/>
          <w:color w:val="auto"/>
          <w:sz w:val="22"/>
          <w:szCs w:val="22"/>
        </w:rPr>
        <w:t xml:space="preserve">электронного образа настоящего Договора с одновременным предоставлением </w:t>
      </w:r>
      <w:r w:rsidRPr="00121D61">
        <w:rPr>
          <w:rFonts w:ascii="Times New Roman" w:hAnsi="Times New Roman" w:cs="Times New Roman"/>
          <w:color w:val="auto"/>
          <w:sz w:val="22"/>
          <w:szCs w:val="22"/>
        </w:rPr>
        <w:t>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Банка-Кредитора, подписанной усиленной квалифицированной электронной подписью государственного регистратора.</w:t>
      </w:r>
      <w:r w:rsidRPr="00121D61">
        <w:rPr>
          <w:rFonts w:ascii="Times New Roman" w:hAnsi="Times New Roman" w:cs="Times New Roman"/>
          <w:bCs/>
          <w:color w:val="auto"/>
          <w:sz w:val="22"/>
          <w:szCs w:val="22"/>
        </w:rPr>
        <w:t xml:space="preserve"> </w:t>
      </w:r>
    </w:p>
    <w:p w:rsidR="00E72AD7" w:rsidRPr="00121D61" w:rsidRDefault="008B1B3C"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hAnsi="Times New Roman" w:cs="Times New Roman"/>
          <w:color w:val="auto"/>
          <w:sz w:val="22"/>
          <w:szCs w:val="22"/>
        </w:rPr>
        <w:t>Все расходы, в соответствии с тарифами Банка-эмитента/Исполняющего банка, по открытию, ведению и раскрытию аккредитива, несет Участник долевого строительства.</w:t>
      </w:r>
    </w:p>
    <w:p w:rsidR="008B1B3C" w:rsidRPr="00121D61" w:rsidRDefault="008B1B3C" w:rsidP="00E72AD7">
      <w:pPr>
        <w:widowControl/>
        <w:numPr>
          <w:ilvl w:val="0"/>
          <w:numId w:val="4"/>
        </w:numPr>
        <w:tabs>
          <w:tab w:val="left" w:pos="1134"/>
        </w:tabs>
        <w:suppressAutoHyphens/>
        <w:ind w:left="0" w:firstLine="851"/>
        <w:jc w:val="both"/>
        <w:rPr>
          <w:rFonts w:ascii="Times New Roman" w:eastAsia="Calibri" w:hAnsi="Times New Roman" w:cs="Times New Roman"/>
          <w:b/>
          <w:color w:val="auto"/>
          <w:sz w:val="22"/>
          <w:szCs w:val="22"/>
          <w:lang w:eastAsia="en-US"/>
        </w:rPr>
      </w:pPr>
      <w:r w:rsidRPr="00121D61">
        <w:rPr>
          <w:rFonts w:ascii="Times New Roman" w:hAnsi="Times New Roman" w:cs="Times New Roman"/>
          <w:color w:val="auto"/>
          <w:sz w:val="22"/>
          <w:szCs w:val="22"/>
        </w:rPr>
        <w:t>Закрытие аккредитива в Исполняющем банке производится:</w:t>
      </w:r>
    </w:p>
    <w:p w:rsidR="00E72AD7" w:rsidRPr="00121D61" w:rsidRDefault="00E72AD7" w:rsidP="00E72AD7">
      <w:pPr>
        <w:pStyle w:val="1"/>
        <w:numPr>
          <w:ilvl w:val="0"/>
          <w:numId w:val="2"/>
        </w:numPr>
        <w:shd w:val="clear" w:color="auto" w:fill="auto"/>
        <w:tabs>
          <w:tab w:val="left" w:pos="426"/>
          <w:tab w:val="left" w:pos="1213"/>
        </w:tabs>
        <w:ind w:firstLine="1134"/>
        <w:jc w:val="both"/>
        <w:rPr>
          <w:sz w:val="22"/>
          <w:szCs w:val="22"/>
        </w:rPr>
      </w:pPr>
      <w:r w:rsidRPr="00121D61">
        <w:rPr>
          <w:sz w:val="22"/>
          <w:szCs w:val="22"/>
        </w:rPr>
        <w:t xml:space="preserve"> </w:t>
      </w:r>
      <w:r w:rsidR="008B1B3C" w:rsidRPr="00121D61">
        <w:rPr>
          <w:sz w:val="22"/>
          <w:szCs w:val="22"/>
        </w:rPr>
        <w:t>при исполнении аккредитива путем оплаты по нему денежных средств на счет эскроу;</w:t>
      </w:r>
    </w:p>
    <w:p w:rsidR="008B1B3C" w:rsidRPr="00121D61" w:rsidRDefault="00E72AD7" w:rsidP="00E72AD7">
      <w:pPr>
        <w:pStyle w:val="1"/>
        <w:numPr>
          <w:ilvl w:val="0"/>
          <w:numId w:val="2"/>
        </w:numPr>
        <w:shd w:val="clear" w:color="auto" w:fill="auto"/>
        <w:tabs>
          <w:tab w:val="left" w:pos="426"/>
          <w:tab w:val="left" w:pos="1213"/>
        </w:tabs>
        <w:ind w:firstLine="1134"/>
        <w:jc w:val="both"/>
        <w:rPr>
          <w:sz w:val="22"/>
          <w:szCs w:val="22"/>
        </w:rPr>
      </w:pPr>
      <w:r w:rsidRPr="00121D61">
        <w:rPr>
          <w:sz w:val="22"/>
          <w:szCs w:val="22"/>
        </w:rPr>
        <w:t xml:space="preserve"> </w:t>
      </w:r>
      <w:r w:rsidR="008B1B3C" w:rsidRPr="00121D61">
        <w:rPr>
          <w:sz w:val="22"/>
          <w:szCs w:val="22"/>
        </w:rPr>
        <w:t>по истечении срока действия аккредитива.</w:t>
      </w:r>
    </w:p>
    <w:p w:rsidR="008B1B3C" w:rsidRPr="00121D61" w:rsidRDefault="008B1B3C" w:rsidP="00996D7D">
      <w:pPr>
        <w:pStyle w:val="1"/>
        <w:numPr>
          <w:ilvl w:val="2"/>
          <w:numId w:val="6"/>
        </w:numPr>
        <w:shd w:val="clear" w:color="auto" w:fill="auto"/>
        <w:tabs>
          <w:tab w:val="left" w:pos="426"/>
          <w:tab w:val="left" w:pos="1134"/>
        </w:tabs>
        <w:ind w:left="0" w:firstLine="709"/>
        <w:jc w:val="both"/>
        <w:rPr>
          <w:sz w:val="22"/>
          <w:szCs w:val="22"/>
        </w:rPr>
      </w:pPr>
      <w:r w:rsidRPr="00121D61">
        <w:rPr>
          <w:rFonts w:eastAsia="Calibri"/>
          <w:sz w:val="22"/>
          <w:szCs w:val="22"/>
        </w:rPr>
        <w:t>В случае применения порядка расчетов платежными поручениями:</w:t>
      </w:r>
    </w:p>
    <w:p w:rsidR="00996D7D" w:rsidRPr="00121D61" w:rsidRDefault="008B1B3C" w:rsidP="00996D7D">
      <w:pPr>
        <w:ind w:firstLine="426"/>
        <w:jc w:val="both"/>
        <w:rPr>
          <w:rFonts w:ascii="Times New Roman" w:eastAsia="Calibri" w:hAnsi="Times New Roman" w:cs="Times New Roman"/>
          <w:color w:val="auto"/>
          <w:sz w:val="22"/>
          <w:szCs w:val="22"/>
          <w:lang w:eastAsia="en-US"/>
        </w:rPr>
      </w:pPr>
      <w:r w:rsidRPr="00121D61">
        <w:rPr>
          <w:rFonts w:ascii="Times New Roman" w:eastAsia="Calibri" w:hAnsi="Times New Roman" w:cs="Times New Roman"/>
          <w:color w:val="auto"/>
          <w:sz w:val="22"/>
          <w:szCs w:val="22"/>
          <w:lang w:eastAsia="en-US"/>
        </w:rPr>
        <w:t>Оплата Цены договора осуществляется в безналичном порядке путем перечисления денежных средств на счет эскроу не позднее ___</w:t>
      </w:r>
      <w:proofErr w:type="gramStart"/>
      <w:r w:rsidRPr="00121D61">
        <w:rPr>
          <w:rFonts w:ascii="Times New Roman" w:eastAsia="Calibri" w:hAnsi="Times New Roman" w:cs="Times New Roman"/>
          <w:color w:val="auto"/>
          <w:sz w:val="22"/>
          <w:szCs w:val="22"/>
          <w:lang w:eastAsia="en-US"/>
        </w:rPr>
        <w:t>_(</w:t>
      </w:r>
      <w:proofErr w:type="gramEnd"/>
      <w:r w:rsidRPr="00121D61">
        <w:rPr>
          <w:rFonts w:ascii="Times New Roman" w:eastAsia="Calibri" w:hAnsi="Times New Roman" w:cs="Times New Roman"/>
          <w:color w:val="auto"/>
          <w:sz w:val="22"/>
          <w:szCs w:val="22"/>
          <w:lang w:eastAsia="en-US"/>
        </w:rPr>
        <w:t>___) банковских дней с даты государственной регистрации настоящего Договора и регистрации залога прав требования в силу з</w:t>
      </w:r>
      <w:r w:rsidR="00996D7D" w:rsidRPr="00121D61">
        <w:rPr>
          <w:rFonts w:ascii="Times New Roman" w:eastAsia="Calibri" w:hAnsi="Times New Roman" w:cs="Times New Roman"/>
          <w:color w:val="auto"/>
          <w:sz w:val="22"/>
          <w:szCs w:val="22"/>
          <w:lang w:eastAsia="en-US"/>
        </w:rPr>
        <w:t>акона в пользу Банка-Кредитора.</w:t>
      </w:r>
    </w:p>
    <w:p w:rsidR="008B1B3C" w:rsidRPr="00121D61" w:rsidRDefault="008B1B3C" w:rsidP="00996D7D">
      <w:pPr>
        <w:pStyle w:val="a4"/>
        <w:numPr>
          <w:ilvl w:val="2"/>
          <w:numId w:val="6"/>
        </w:numPr>
        <w:ind w:left="0" w:firstLine="709"/>
        <w:jc w:val="both"/>
        <w:rPr>
          <w:rFonts w:ascii="Times New Roman" w:eastAsia="Calibri" w:hAnsi="Times New Roman" w:cs="Times New Roman"/>
          <w:color w:val="auto"/>
          <w:sz w:val="22"/>
          <w:szCs w:val="22"/>
          <w:lang w:eastAsia="en-US"/>
        </w:rPr>
      </w:pPr>
      <w:r w:rsidRPr="00121D61">
        <w:rPr>
          <w:rFonts w:ascii="Times New Roman" w:hAnsi="Times New Roman" w:cs="Times New Roman"/>
          <w:color w:val="auto"/>
          <w:sz w:val="22"/>
          <w:szCs w:val="22"/>
        </w:rPr>
        <w:t xml:space="preserve">В случае электронной регистрации договора дополнительно указывается следующий абзац: </w:t>
      </w:r>
    </w:p>
    <w:p w:rsidR="008B1B3C" w:rsidRPr="00121D61" w:rsidRDefault="008B1B3C" w:rsidP="008B1B3C">
      <w:pPr>
        <w:ind w:firstLine="709"/>
        <w:jc w:val="both"/>
        <w:rPr>
          <w:rFonts w:ascii="Times New Roman" w:hAnsi="Times New Roman" w:cs="Times New Roman"/>
          <w:bCs/>
          <w:color w:val="auto"/>
          <w:sz w:val="22"/>
          <w:szCs w:val="22"/>
        </w:rPr>
      </w:pPr>
      <w:r w:rsidRPr="00121D61">
        <w:rPr>
          <w:rFonts w:ascii="Times New Roman" w:hAnsi="Times New Roman" w:cs="Times New Roman"/>
          <w:bCs/>
          <w:color w:val="auto"/>
          <w:sz w:val="22"/>
          <w:szCs w:val="22"/>
        </w:rPr>
        <w:t>Условием перечисления кредитных средств, предоставляемых Банком-Кредитором на оплату цены договора, является предоставление Застройщиком Банку-Кредитору 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Банка-Кредитора, подписанной усиленной квалифицированной электронной подписью государственного регистратора.  </w:t>
      </w:r>
    </w:p>
    <w:p w:rsidR="008B1B3C" w:rsidRPr="00121D61" w:rsidRDefault="008B1B3C" w:rsidP="00996D7D">
      <w:pPr>
        <w:pStyle w:val="a4"/>
        <w:numPr>
          <w:ilvl w:val="2"/>
          <w:numId w:val="6"/>
        </w:numPr>
        <w:tabs>
          <w:tab w:val="left" w:pos="1134"/>
        </w:tabs>
        <w:ind w:left="0" w:firstLine="709"/>
        <w:jc w:val="both"/>
        <w:rPr>
          <w:rFonts w:ascii="Times New Roman" w:eastAsia="Calibri" w:hAnsi="Times New Roman" w:cs="Times New Roman"/>
          <w:color w:val="auto"/>
          <w:sz w:val="22"/>
          <w:szCs w:val="22"/>
          <w:lang w:eastAsia="en-US"/>
        </w:rPr>
      </w:pPr>
      <w:r w:rsidRPr="00121D61">
        <w:rPr>
          <w:rFonts w:ascii="Times New Roman" w:eastAsia="Calibri" w:hAnsi="Times New Roman" w:cs="Times New Roman"/>
          <w:color w:val="auto"/>
          <w:sz w:val="22"/>
          <w:szCs w:val="22"/>
          <w:lang w:eastAsia="en-US"/>
        </w:rPr>
        <w:t>В случае</w:t>
      </w:r>
      <w:r w:rsidR="00996D7D" w:rsidRPr="00121D61">
        <w:rPr>
          <w:rFonts w:ascii="Times New Roman" w:eastAsia="Calibri" w:hAnsi="Times New Roman" w:cs="Times New Roman"/>
          <w:color w:val="auto"/>
          <w:sz w:val="22"/>
          <w:szCs w:val="22"/>
          <w:lang w:eastAsia="en-US"/>
        </w:rPr>
        <w:t xml:space="preserve"> применения СБР:</w:t>
      </w:r>
    </w:p>
    <w:p w:rsidR="008B1B3C" w:rsidRPr="00121D61" w:rsidRDefault="008B1B3C" w:rsidP="008B1B3C">
      <w:pPr>
        <w:ind w:firstLine="720"/>
        <w:jc w:val="both"/>
        <w:rPr>
          <w:rFonts w:ascii="Times New Roman" w:eastAsia="Calibri" w:hAnsi="Times New Roman" w:cs="Times New Roman"/>
          <w:color w:val="auto"/>
          <w:sz w:val="22"/>
          <w:szCs w:val="22"/>
          <w:lang w:eastAsia="en-US"/>
        </w:rPr>
      </w:pPr>
      <w:r w:rsidRPr="00121D61">
        <w:rPr>
          <w:rFonts w:ascii="Times New Roman" w:eastAsia="Calibri" w:hAnsi="Times New Roman" w:cs="Times New Roman"/>
          <w:color w:val="auto"/>
          <w:sz w:val="22"/>
          <w:szCs w:val="22"/>
          <w:lang w:eastAsia="en-US"/>
        </w:rPr>
        <w:t xml:space="preserve">Участник долевого строительства вносит сумму денежных средств в счет оплаты цены Договора в размере ___ руб. (Сумма прописью), любым способом, не противоречащим действующему законодательству Российской Федерации на счет эскроу не позднее </w:t>
      </w:r>
      <w:r w:rsidR="00996D7D" w:rsidRPr="00121D61">
        <w:rPr>
          <w:rFonts w:ascii="Times New Roman" w:eastAsia="Calibri" w:hAnsi="Times New Roman" w:cs="Times New Roman"/>
          <w:color w:val="auto"/>
          <w:sz w:val="22"/>
          <w:szCs w:val="22"/>
          <w:lang w:eastAsia="en-US"/>
        </w:rPr>
        <w:t>_______</w:t>
      </w:r>
      <w:r w:rsidRPr="00121D61">
        <w:rPr>
          <w:rFonts w:ascii="Times New Roman" w:eastAsia="Calibri" w:hAnsi="Times New Roman" w:cs="Times New Roman"/>
          <w:color w:val="auto"/>
          <w:sz w:val="22"/>
          <w:szCs w:val="22"/>
          <w:lang w:eastAsia="en-US"/>
        </w:rPr>
        <w:t xml:space="preserve"> (</w:t>
      </w:r>
      <w:r w:rsidR="00996D7D" w:rsidRPr="00121D61">
        <w:rPr>
          <w:rFonts w:ascii="Times New Roman" w:eastAsia="Calibri" w:hAnsi="Times New Roman" w:cs="Times New Roman"/>
          <w:color w:val="auto"/>
          <w:sz w:val="22"/>
          <w:szCs w:val="22"/>
          <w:lang w:eastAsia="en-US"/>
        </w:rPr>
        <w:t>________)</w:t>
      </w:r>
      <w:r w:rsidRPr="00121D61">
        <w:rPr>
          <w:rFonts w:ascii="Times New Roman" w:eastAsia="Calibri" w:hAnsi="Times New Roman" w:cs="Times New Roman"/>
          <w:color w:val="auto"/>
          <w:sz w:val="22"/>
          <w:szCs w:val="22"/>
          <w:lang w:eastAsia="en-US"/>
        </w:rPr>
        <w:t xml:space="preserve"> рабочих дней с даты государственной регистрации настоящего Договора и регистрации залога прав требования в силу закона в пользу Банка-Кредитора.</w:t>
      </w:r>
    </w:p>
    <w:p w:rsidR="008B1B3C" w:rsidRPr="00121D61" w:rsidRDefault="008B1B3C" w:rsidP="008B1B3C">
      <w:pPr>
        <w:pStyle w:val="12"/>
        <w:numPr>
          <w:ilvl w:val="2"/>
          <w:numId w:val="6"/>
        </w:numPr>
        <w:ind w:left="0" w:firstLine="720"/>
        <w:jc w:val="both"/>
        <w:rPr>
          <w:sz w:val="22"/>
          <w:szCs w:val="22"/>
        </w:rPr>
      </w:pPr>
      <w:r w:rsidRPr="00121D61">
        <w:rPr>
          <w:sz w:val="22"/>
          <w:szCs w:val="22"/>
        </w:rPr>
        <w:t>В соответствии со ст. 77.2 Федерального закона от 16 июля 1998 года № 102-ФЗ «Об ипотеке (залоге недвижимости)» (далее – Закон № 102-ФЗ «Об</w:t>
      </w:r>
      <w:r w:rsidR="00996D7D" w:rsidRPr="00121D61">
        <w:rPr>
          <w:sz w:val="22"/>
          <w:szCs w:val="22"/>
        </w:rPr>
        <w:t xml:space="preserve"> ипотеке (залоге недвижимости)»</w:t>
      </w:r>
      <w:r w:rsidRPr="00121D61">
        <w:rPr>
          <w:sz w:val="22"/>
          <w:szCs w:val="22"/>
        </w:rPr>
        <w:t xml:space="preserve"> Объект долевого строительства в обеспечение исполнения обязательств Участника долевого строительства перед Банком - Кредитором, принятых по вышеуказанному Кредитному договору, считается находящимся в залоге у Банка - Кредитора в силу закона с момента государственной регистрации ипотеки в силу закона на Объект долевого строительства. </w:t>
      </w:r>
    </w:p>
    <w:p w:rsidR="008B1B3C" w:rsidRPr="00121D61" w:rsidRDefault="008B1B3C" w:rsidP="008B1B3C">
      <w:pPr>
        <w:pStyle w:val="a4"/>
        <w:ind w:left="0" w:firstLine="567"/>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При этом Участник долевого строительства становится залогодателем, а Банк - Кредитор – залогодержателем Объект долевого строительства</w:t>
      </w:r>
    </w:p>
    <w:p w:rsidR="008B1B3C" w:rsidRPr="00121D61" w:rsidRDefault="008B1B3C" w:rsidP="008B1B3C">
      <w:pPr>
        <w:pStyle w:val="a4"/>
        <w:ind w:left="0" w:firstLine="567"/>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Права Банка - 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w:t>
      </w:r>
      <w:r w:rsidRPr="00121D61">
        <w:rPr>
          <w:rFonts w:ascii="Times New Roman" w:hAnsi="Times New Roman" w:cs="Times New Roman"/>
          <w:b/>
          <w:color w:val="auto"/>
          <w:sz w:val="22"/>
          <w:szCs w:val="22"/>
        </w:rPr>
        <w:t>,</w:t>
      </w:r>
      <w:r w:rsidRPr="00121D61">
        <w:rPr>
          <w:rFonts w:ascii="Times New Roman" w:hAnsi="Times New Roman" w:cs="Times New Roman"/>
          <w:color w:val="auto"/>
          <w:sz w:val="22"/>
          <w:szCs w:val="22"/>
        </w:rPr>
        <w:t xml:space="preserve"> подаваемой на государственную </w:t>
      </w:r>
      <w:r w:rsidRPr="00121D61">
        <w:rPr>
          <w:rFonts w:ascii="Times New Roman" w:hAnsi="Times New Roman" w:cs="Times New Roman"/>
          <w:color w:val="auto"/>
          <w:sz w:val="22"/>
          <w:szCs w:val="22"/>
        </w:rPr>
        <w:lastRenderedPageBreak/>
        <w:t>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rsidR="008B1B3C" w:rsidRPr="00121D61" w:rsidRDefault="008B1B3C" w:rsidP="008B1B3C">
      <w:pPr>
        <w:pStyle w:val="a4"/>
        <w:ind w:left="0" w:firstLine="567"/>
        <w:jc w:val="both"/>
        <w:rPr>
          <w:rStyle w:val="a8"/>
          <w:rFonts w:eastAsia="Arial Unicode MS"/>
          <w:color w:val="auto"/>
          <w:sz w:val="22"/>
          <w:szCs w:val="22"/>
        </w:rPr>
      </w:pPr>
      <w:r w:rsidRPr="00121D61">
        <w:rPr>
          <w:rFonts w:ascii="Times New Roman" w:hAnsi="Times New Roman" w:cs="Times New Roman"/>
          <w:color w:val="auto"/>
          <w:sz w:val="22"/>
          <w:szCs w:val="22"/>
        </w:rPr>
        <w:t>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 - 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sidRPr="00121D61">
        <w:rPr>
          <w:rStyle w:val="a8"/>
          <w:rFonts w:eastAsia="Arial Unicode MS"/>
          <w:color w:val="auto"/>
          <w:sz w:val="22"/>
          <w:szCs w:val="22"/>
        </w:rPr>
        <w:t xml:space="preserve"> </w:t>
      </w:r>
    </w:p>
    <w:p w:rsidR="008B1B3C" w:rsidRPr="00121D61" w:rsidRDefault="008B1B3C" w:rsidP="008B1B3C">
      <w:pPr>
        <w:pStyle w:val="a4"/>
        <w:ind w:left="0" w:firstLine="567"/>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В случае не 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 Кредитором Договор о залоге Прав требования. Права требования по Договору участия в долевом строительстве будут считаться находящимися в залоге у Банка -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rsidR="008B1B3C" w:rsidRPr="00121D61" w:rsidRDefault="008B1B3C" w:rsidP="008B1B3C">
      <w:pPr>
        <w:tabs>
          <w:tab w:val="left" w:pos="1134"/>
        </w:tabs>
        <w:ind w:firstLine="567"/>
        <w:jc w:val="both"/>
        <w:rPr>
          <w:rFonts w:ascii="Times New Roman" w:hAnsi="Times New Roman" w:cs="Times New Roman"/>
          <w:color w:val="auto"/>
          <w:sz w:val="22"/>
          <w:szCs w:val="22"/>
        </w:rPr>
      </w:pPr>
      <w:r w:rsidRPr="00121D61">
        <w:rPr>
          <w:rFonts w:ascii="Times New Roman" w:hAnsi="Times New Roman" w:cs="Times New Roman"/>
          <w:color w:val="auto"/>
          <w:sz w:val="22"/>
          <w:szCs w:val="22"/>
        </w:rPr>
        <w:t>Последующий залог Квартиры, иное обременение, отчуждение, перепланировка/</w:t>
      </w:r>
      <w:r w:rsidR="00996D7D" w:rsidRPr="00121D61">
        <w:rPr>
          <w:rFonts w:ascii="Times New Roman" w:hAnsi="Times New Roman" w:cs="Times New Roman"/>
          <w:color w:val="auto"/>
          <w:sz w:val="22"/>
          <w:szCs w:val="22"/>
        </w:rPr>
        <w:t xml:space="preserve"> </w:t>
      </w:r>
      <w:r w:rsidRPr="00121D61">
        <w:rPr>
          <w:rFonts w:ascii="Times New Roman" w:hAnsi="Times New Roman" w:cs="Times New Roman"/>
          <w:color w:val="auto"/>
          <w:sz w:val="22"/>
          <w:szCs w:val="22"/>
        </w:rPr>
        <w:t>переустройство допускаются только с предварительного письменного согласия Банка - Кредитора.</w:t>
      </w:r>
    </w:p>
    <w:p w:rsidR="008B1B3C" w:rsidRPr="00121D61" w:rsidRDefault="008B1B3C" w:rsidP="008B1B3C">
      <w:pPr>
        <w:pStyle w:val="1"/>
        <w:numPr>
          <w:ilvl w:val="1"/>
          <w:numId w:val="6"/>
        </w:numPr>
        <w:shd w:val="clear" w:color="auto" w:fill="auto"/>
        <w:tabs>
          <w:tab w:val="left" w:pos="1009"/>
        </w:tabs>
        <w:ind w:left="0" w:firstLine="426"/>
        <w:jc w:val="both"/>
        <w:rPr>
          <w:sz w:val="22"/>
          <w:szCs w:val="22"/>
        </w:rPr>
      </w:pPr>
      <w:r w:rsidRPr="00121D61">
        <w:rPr>
          <w:sz w:val="22"/>
          <w:szCs w:val="22"/>
        </w:rPr>
        <w:t xml:space="preserve">Датой исполнения обязанности Участника долевого строительства по уплате цены договора является дата поступления денежных средств на открытый счет эскроу. Все затраты, связанные </w:t>
      </w:r>
      <w:r w:rsidR="00121D61">
        <w:rPr>
          <w:sz w:val="22"/>
          <w:szCs w:val="22"/>
        </w:rPr>
        <w:br/>
      </w:r>
      <w:r w:rsidRPr="00121D61">
        <w:rPr>
          <w:sz w:val="22"/>
          <w:szCs w:val="22"/>
        </w:rPr>
        <w:t>с перечислением денежных средств, в том числе услуг банка, Участник долевого строительства несет самостоятельно.</w:t>
      </w:r>
    </w:p>
    <w:p w:rsidR="008B1B3C" w:rsidRPr="00121D61" w:rsidRDefault="008B1B3C" w:rsidP="008B1B3C">
      <w:pPr>
        <w:pStyle w:val="1"/>
        <w:numPr>
          <w:ilvl w:val="1"/>
          <w:numId w:val="6"/>
        </w:numPr>
        <w:shd w:val="clear" w:color="auto" w:fill="auto"/>
        <w:tabs>
          <w:tab w:val="left" w:pos="1009"/>
        </w:tabs>
        <w:ind w:left="0" w:firstLine="426"/>
        <w:jc w:val="both"/>
        <w:rPr>
          <w:sz w:val="22"/>
          <w:szCs w:val="22"/>
        </w:rPr>
      </w:pPr>
      <w:r w:rsidRPr="00121D61">
        <w:rPr>
          <w:sz w:val="22"/>
          <w:szCs w:val="22"/>
        </w:rPr>
        <w:t xml:space="preserve">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пункте 5.2. статьи 7 Федерального Закона от 7 августа 2001 года № 115-ФЗ </w:t>
      </w:r>
      <w:r w:rsidR="00121D61">
        <w:rPr>
          <w:sz w:val="22"/>
          <w:szCs w:val="22"/>
        </w:rPr>
        <w:br/>
      </w:r>
      <w:r w:rsidRPr="00121D61">
        <w:rPr>
          <w:sz w:val="22"/>
          <w:szCs w:val="22"/>
        </w:rPr>
        <w:t xml:space="preserve">«О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Федерального закона от 30.12.2004 г. </w:t>
      </w:r>
      <w:r w:rsidR="00121D61">
        <w:rPr>
          <w:sz w:val="22"/>
          <w:szCs w:val="22"/>
        </w:rPr>
        <w:br/>
      </w:r>
      <w:r w:rsidRPr="00121D61">
        <w:rPr>
          <w:sz w:val="22"/>
          <w:szCs w:val="22"/>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B1B3C" w:rsidRPr="00121D61" w:rsidRDefault="008B1B3C" w:rsidP="008B1B3C">
      <w:pPr>
        <w:pStyle w:val="1"/>
        <w:numPr>
          <w:ilvl w:val="1"/>
          <w:numId w:val="6"/>
        </w:numPr>
        <w:shd w:val="clear" w:color="auto" w:fill="auto"/>
        <w:tabs>
          <w:tab w:val="left" w:pos="1009"/>
        </w:tabs>
        <w:ind w:left="0" w:firstLine="426"/>
        <w:jc w:val="both"/>
        <w:rPr>
          <w:sz w:val="22"/>
          <w:szCs w:val="22"/>
        </w:rPr>
      </w:pPr>
      <w:r w:rsidRPr="00121D61">
        <w:rPr>
          <w:sz w:val="22"/>
          <w:szCs w:val="22"/>
        </w:rPr>
        <w:t>Участник долевого строительства обязан уплатить цену договора участия в долевом строительстве до ввода в эксплуатацию многоквартирного дома путем внесения денежных средств в сроки и размере, которые установлены договором на открытый в уполномоченном банке (эскроу-агент) счет эскроу. Уполномоченный банк: ___________________________________</w:t>
      </w:r>
      <w:r w:rsidR="00996D7D" w:rsidRPr="00121D61">
        <w:rPr>
          <w:sz w:val="22"/>
          <w:szCs w:val="22"/>
        </w:rPr>
        <w:t>___________</w:t>
      </w:r>
    </w:p>
    <w:p w:rsidR="008B1B3C" w:rsidRPr="00121D61" w:rsidRDefault="008B1B3C" w:rsidP="008B1B3C">
      <w:pPr>
        <w:pStyle w:val="1"/>
        <w:numPr>
          <w:ilvl w:val="1"/>
          <w:numId w:val="6"/>
        </w:numPr>
        <w:shd w:val="clear" w:color="auto" w:fill="auto"/>
        <w:tabs>
          <w:tab w:val="left" w:pos="1009"/>
        </w:tabs>
        <w:ind w:left="0" w:firstLine="426"/>
        <w:jc w:val="both"/>
        <w:rPr>
          <w:sz w:val="22"/>
          <w:szCs w:val="22"/>
        </w:rPr>
      </w:pPr>
      <w:r w:rsidRPr="00121D61">
        <w:rPr>
          <w:sz w:val="22"/>
          <w:szCs w:val="22"/>
        </w:rPr>
        <w:t>По соглашению Сторон цена договора может быть изменена после его заключения путем заключения дополнительного соглашения в случае изменение площади квартиры в сторону ее увеличения более чем на 5% и оплачена за счет собственных средств Участника долевого строительства.</w:t>
      </w:r>
    </w:p>
    <w:p w:rsidR="008B1B3C" w:rsidRPr="00121D61" w:rsidRDefault="008B1B3C" w:rsidP="008B1B3C">
      <w:pPr>
        <w:pStyle w:val="1"/>
        <w:shd w:val="clear" w:color="auto" w:fill="auto"/>
        <w:tabs>
          <w:tab w:val="left" w:pos="1009"/>
        </w:tabs>
        <w:ind w:firstLine="0"/>
        <w:jc w:val="both"/>
        <w:rPr>
          <w:sz w:val="22"/>
          <w:szCs w:val="22"/>
        </w:rPr>
      </w:pPr>
    </w:p>
    <w:p w:rsidR="008B1B3C" w:rsidRPr="00121D61" w:rsidRDefault="008B1B3C" w:rsidP="008B1B3C">
      <w:pPr>
        <w:pStyle w:val="1"/>
        <w:numPr>
          <w:ilvl w:val="0"/>
          <w:numId w:val="6"/>
        </w:numPr>
        <w:shd w:val="clear" w:color="auto" w:fill="auto"/>
        <w:tabs>
          <w:tab w:val="left" w:pos="288"/>
        </w:tabs>
        <w:jc w:val="center"/>
        <w:rPr>
          <w:sz w:val="22"/>
          <w:szCs w:val="22"/>
        </w:rPr>
      </w:pPr>
      <w:r w:rsidRPr="00121D61">
        <w:rPr>
          <w:b/>
          <w:bCs/>
          <w:sz w:val="22"/>
          <w:szCs w:val="22"/>
        </w:rPr>
        <w:t>ОБЯЗАТЕЛЬСТВА СТОРОН</w:t>
      </w:r>
    </w:p>
    <w:p w:rsidR="008B1B3C" w:rsidRPr="00121D61" w:rsidRDefault="008B1B3C" w:rsidP="008B1B3C">
      <w:pPr>
        <w:pStyle w:val="11"/>
        <w:keepNext/>
        <w:keepLines/>
        <w:numPr>
          <w:ilvl w:val="1"/>
          <w:numId w:val="5"/>
        </w:numPr>
        <w:shd w:val="clear" w:color="auto" w:fill="auto"/>
        <w:tabs>
          <w:tab w:val="left" w:pos="1022"/>
        </w:tabs>
        <w:ind w:left="0" w:firstLine="426"/>
        <w:jc w:val="both"/>
        <w:rPr>
          <w:sz w:val="22"/>
          <w:szCs w:val="22"/>
        </w:rPr>
      </w:pPr>
      <w:bookmarkStart w:id="8" w:name="bookmark10"/>
      <w:bookmarkStart w:id="9" w:name="bookmark11"/>
      <w:r w:rsidRPr="00121D61">
        <w:rPr>
          <w:sz w:val="22"/>
          <w:szCs w:val="22"/>
        </w:rPr>
        <w:t>Застройщик обязуется:</w:t>
      </w:r>
      <w:bookmarkEnd w:id="8"/>
      <w:bookmarkEnd w:id="9"/>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Своими и (или) привлеченными средствами и силами осуществлять финансирование и строительство (создание) Жилого дома, указанного в п. 1.1. настоящего договора.</w:t>
      </w:r>
    </w:p>
    <w:p w:rsidR="008B1B3C" w:rsidRPr="00121D61" w:rsidRDefault="008B1B3C" w:rsidP="008B1B3C">
      <w:pPr>
        <w:pStyle w:val="1"/>
        <w:numPr>
          <w:ilvl w:val="2"/>
          <w:numId w:val="5"/>
        </w:numPr>
        <w:shd w:val="clear" w:color="auto" w:fill="auto"/>
        <w:tabs>
          <w:tab w:val="left" w:pos="1171"/>
        </w:tabs>
        <w:ind w:left="0" w:firstLine="708"/>
        <w:jc w:val="both"/>
        <w:rPr>
          <w:sz w:val="22"/>
          <w:szCs w:val="22"/>
        </w:rPr>
      </w:pPr>
      <w:r w:rsidRPr="00121D61">
        <w:rPr>
          <w:sz w:val="22"/>
          <w:szCs w:val="22"/>
        </w:rPr>
        <w:t>Получить разрешение на ввод Жилого дома в эксплуатацию по окончании срока строительства.</w:t>
      </w:r>
    </w:p>
    <w:p w:rsidR="008B1B3C" w:rsidRPr="00121D61" w:rsidRDefault="008B1B3C" w:rsidP="008B1B3C">
      <w:pPr>
        <w:pStyle w:val="1"/>
        <w:numPr>
          <w:ilvl w:val="2"/>
          <w:numId w:val="5"/>
        </w:numPr>
        <w:shd w:val="clear" w:color="auto" w:fill="auto"/>
        <w:tabs>
          <w:tab w:val="left" w:pos="1153"/>
        </w:tabs>
        <w:ind w:left="0" w:firstLine="708"/>
        <w:jc w:val="both"/>
        <w:rPr>
          <w:sz w:val="22"/>
          <w:szCs w:val="22"/>
        </w:rPr>
      </w:pPr>
      <w:r w:rsidRPr="00121D61">
        <w:rPr>
          <w:sz w:val="22"/>
          <w:szCs w:val="22"/>
        </w:rPr>
        <w:t xml:space="preserve">После получения разрешения на ввод в эксплуатацию Жилого дома, передать Квартиру по </w:t>
      </w:r>
      <w:proofErr w:type="gramStart"/>
      <w:r w:rsidRPr="00121D61">
        <w:rPr>
          <w:sz w:val="22"/>
          <w:szCs w:val="22"/>
        </w:rPr>
        <w:t>у акту</w:t>
      </w:r>
      <w:proofErr w:type="gramEnd"/>
      <w:r w:rsidRPr="00121D61">
        <w:rPr>
          <w:sz w:val="22"/>
          <w:szCs w:val="22"/>
        </w:rPr>
        <w:t xml:space="preserve"> приема-передачи Участнику долевого строительства в порядке и в сроки, предусмотренные настоящим договором.</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Передать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состоянии, указанном в п. 1.3. и в п. 1.4. настоящего договора.</w:t>
      </w:r>
    </w:p>
    <w:p w:rsidR="008B1B3C" w:rsidRPr="00121D61" w:rsidRDefault="008B1B3C" w:rsidP="008B1B3C">
      <w:pPr>
        <w:pStyle w:val="11"/>
        <w:keepNext/>
        <w:keepLines/>
        <w:numPr>
          <w:ilvl w:val="1"/>
          <w:numId w:val="5"/>
        </w:numPr>
        <w:shd w:val="clear" w:color="auto" w:fill="auto"/>
        <w:tabs>
          <w:tab w:val="left" w:pos="1022"/>
        </w:tabs>
        <w:ind w:left="0" w:firstLine="426"/>
        <w:jc w:val="both"/>
        <w:rPr>
          <w:sz w:val="22"/>
          <w:szCs w:val="22"/>
        </w:rPr>
      </w:pPr>
      <w:bookmarkStart w:id="10" w:name="bookmark12"/>
      <w:bookmarkStart w:id="11" w:name="bookmark13"/>
      <w:r w:rsidRPr="00121D61">
        <w:rPr>
          <w:sz w:val="22"/>
          <w:szCs w:val="22"/>
        </w:rPr>
        <w:t>Участник долевого строительства обязуется:</w:t>
      </w:r>
      <w:bookmarkEnd w:id="10"/>
      <w:bookmarkEnd w:id="11"/>
    </w:p>
    <w:p w:rsidR="008B1B3C" w:rsidRPr="00121D61" w:rsidRDefault="008B1B3C" w:rsidP="008B1B3C">
      <w:pPr>
        <w:pStyle w:val="1"/>
        <w:numPr>
          <w:ilvl w:val="2"/>
          <w:numId w:val="5"/>
        </w:numPr>
        <w:shd w:val="clear" w:color="auto" w:fill="auto"/>
        <w:tabs>
          <w:tab w:val="left" w:pos="1171"/>
        </w:tabs>
        <w:ind w:left="0" w:firstLine="708"/>
        <w:jc w:val="both"/>
        <w:rPr>
          <w:sz w:val="22"/>
          <w:szCs w:val="22"/>
        </w:rPr>
      </w:pPr>
      <w:r w:rsidRPr="00121D61">
        <w:rPr>
          <w:sz w:val="22"/>
          <w:szCs w:val="22"/>
        </w:rPr>
        <w:t>Своевременно произвести оплату цены договора в порядке, установленном настоящим договором.</w:t>
      </w:r>
    </w:p>
    <w:p w:rsidR="008B1B3C" w:rsidRPr="00121D61" w:rsidRDefault="008B1B3C" w:rsidP="008B1B3C">
      <w:pPr>
        <w:pStyle w:val="1"/>
        <w:numPr>
          <w:ilvl w:val="2"/>
          <w:numId w:val="5"/>
        </w:numPr>
        <w:shd w:val="clear" w:color="auto" w:fill="auto"/>
        <w:tabs>
          <w:tab w:val="left" w:pos="1153"/>
        </w:tabs>
        <w:ind w:left="0" w:firstLine="708"/>
        <w:jc w:val="both"/>
        <w:rPr>
          <w:sz w:val="22"/>
          <w:szCs w:val="22"/>
        </w:rPr>
      </w:pPr>
      <w:r w:rsidRPr="00121D61">
        <w:rPr>
          <w:sz w:val="22"/>
          <w:szCs w:val="22"/>
        </w:rPr>
        <w:t>В случае изменения реквизитов, указанных в настоящем договоре, уведомить об этом Застройщика в письменной форме не позднее 5 (Пяти) рабочих дней с момента таких изменений.</w:t>
      </w:r>
    </w:p>
    <w:p w:rsidR="008B1B3C" w:rsidRPr="00121D61" w:rsidRDefault="008B1B3C" w:rsidP="008B1B3C">
      <w:pPr>
        <w:pStyle w:val="1"/>
        <w:numPr>
          <w:ilvl w:val="2"/>
          <w:numId w:val="5"/>
        </w:numPr>
        <w:shd w:val="clear" w:color="auto" w:fill="auto"/>
        <w:tabs>
          <w:tab w:val="left" w:pos="1171"/>
        </w:tabs>
        <w:ind w:left="0" w:firstLine="708"/>
        <w:jc w:val="both"/>
        <w:rPr>
          <w:sz w:val="22"/>
          <w:szCs w:val="22"/>
        </w:rPr>
      </w:pPr>
      <w:r w:rsidRPr="00121D61">
        <w:rPr>
          <w:sz w:val="22"/>
          <w:szCs w:val="22"/>
        </w:rPr>
        <w:t xml:space="preserve">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разделе 11 настоящего договора, о готовности передать Квартиру, явиться по адресу и вовремя, указанное </w:t>
      </w:r>
      <w:r w:rsidR="00121D61">
        <w:rPr>
          <w:sz w:val="22"/>
          <w:szCs w:val="22"/>
        </w:rPr>
        <w:br/>
      </w:r>
      <w:r w:rsidRPr="00121D61">
        <w:rPr>
          <w:sz w:val="22"/>
          <w:szCs w:val="22"/>
        </w:rPr>
        <w:t>в уведомлении Застройщика и принять Квартиру.</w:t>
      </w:r>
    </w:p>
    <w:p w:rsidR="008B1B3C" w:rsidRPr="00121D61" w:rsidRDefault="008B1B3C" w:rsidP="008B1B3C">
      <w:pPr>
        <w:pStyle w:val="1"/>
        <w:numPr>
          <w:ilvl w:val="2"/>
          <w:numId w:val="5"/>
        </w:numPr>
        <w:shd w:val="clear" w:color="auto" w:fill="auto"/>
        <w:tabs>
          <w:tab w:val="left" w:pos="1162"/>
        </w:tabs>
        <w:ind w:left="0" w:firstLine="708"/>
        <w:jc w:val="both"/>
        <w:rPr>
          <w:sz w:val="22"/>
          <w:szCs w:val="22"/>
        </w:rPr>
      </w:pPr>
      <w:r w:rsidRPr="00121D61">
        <w:rPr>
          <w:sz w:val="22"/>
          <w:szCs w:val="22"/>
        </w:rPr>
        <w:lastRenderedPageBreak/>
        <w:t>В случае получения Застройщиком разрешения на ввод Жилого дома в эксплуатацию ранее срока, указанного в п. 5.1. настоящего договора, приступить к принятию Квартиры в порядке и сроки, установленные настоящим договором.</w:t>
      </w:r>
    </w:p>
    <w:p w:rsidR="008B1B3C" w:rsidRPr="00121D61" w:rsidRDefault="008B1B3C" w:rsidP="008B1B3C">
      <w:pPr>
        <w:pStyle w:val="1"/>
        <w:numPr>
          <w:ilvl w:val="2"/>
          <w:numId w:val="5"/>
        </w:numPr>
        <w:shd w:val="clear" w:color="auto" w:fill="auto"/>
        <w:tabs>
          <w:tab w:val="left" w:pos="1153"/>
        </w:tabs>
        <w:ind w:left="0" w:firstLine="708"/>
        <w:jc w:val="both"/>
        <w:rPr>
          <w:sz w:val="22"/>
          <w:szCs w:val="22"/>
        </w:rPr>
      </w:pPr>
      <w:r w:rsidRPr="00121D61">
        <w:rPr>
          <w:sz w:val="22"/>
          <w:szCs w:val="22"/>
        </w:rPr>
        <w:t>С момента принятия Квартиры в соответствии со ст. 153 Жилищного кодекса РФ вносить плату за жилое помещение и коммунальные услуги.</w:t>
      </w:r>
    </w:p>
    <w:p w:rsidR="008B1B3C" w:rsidRPr="00121D61" w:rsidRDefault="008B1B3C" w:rsidP="008B1B3C">
      <w:pPr>
        <w:pStyle w:val="1"/>
        <w:numPr>
          <w:ilvl w:val="2"/>
          <w:numId w:val="5"/>
        </w:numPr>
        <w:shd w:val="clear" w:color="auto" w:fill="auto"/>
        <w:tabs>
          <w:tab w:val="left" w:pos="1153"/>
        </w:tabs>
        <w:ind w:left="0" w:firstLine="708"/>
        <w:jc w:val="both"/>
        <w:rPr>
          <w:sz w:val="22"/>
          <w:szCs w:val="22"/>
        </w:rPr>
      </w:pPr>
      <w:r w:rsidRPr="00121D61">
        <w:rPr>
          <w:sz w:val="22"/>
          <w:szCs w:val="22"/>
        </w:rPr>
        <w:t>С момента принятия Квартиры выбрать один из способов управления многоквартирным домом, предусмотренных действующим законодательством РФ.</w:t>
      </w:r>
    </w:p>
    <w:p w:rsidR="008B1B3C" w:rsidRPr="00121D61" w:rsidRDefault="008B1B3C" w:rsidP="008B1B3C">
      <w:pPr>
        <w:pStyle w:val="1"/>
        <w:numPr>
          <w:ilvl w:val="2"/>
          <w:numId w:val="5"/>
        </w:numPr>
        <w:shd w:val="clear" w:color="auto" w:fill="auto"/>
        <w:tabs>
          <w:tab w:val="left" w:pos="1153"/>
        </w:tabs>
        <w:ind w:left="0" w:firstLine="708"/>
        <w:jc w:val="both"/>
        <w:rPr>
          <w:sz w:val="22"/>
          <w:szCs w:val="22"/>
        </w:rPr>
      </w:pPr>
      <w:r w:rsidRPr="00121D61">
        <w:rPr>
          <w:sz w:val="22"/>
          <w:szCs w:val="22"/>
        </w:rPr>
        <w:t>С момента принятия Квартиры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Квартире должностного персонала Застройщика.</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имеется),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w:t>
      </w:r>
      <w:proofErr w:type="spellStart"/>
      <w:r w:rsidRPr="00121D61">
        <w:rPr>
          <w:sz w:val="22"/>
          <w:szCs w:val="22"/>
        </w:rPr>
        <w:t>информационно</w:t>
      </w:r>
      <w:r w:rsidRPr="00121D61">
        <w:rPr>
          <w:sz w:val="22"/>
          <w:szCs w:val="22"/>
        </w:rPr>
        <w:softHyphen/>
        <w:t>телекоммуникационных</w:t>
      </w:r>
      <w:proofErr w:type="spellEnd"/>
      <w:r w:rsidRPr="00121D61">
        <w:rPr>
          <w:sz w:val="22"/>
          <w:szCs w:val="22"/>
        </w:rPr>
        <w:t xml:space="preserve"> сетях. Согласие на обработку персональных данных может быть отозвано Участником долевого строительства путем расторжения настоящего договора.</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Не размещать наружные блоки системы кондиционирования и прочего оборудования на фасаде здания. В соответствии с постановлением Мэрии г. Новосибирска от 16.08.2013 г. №7762, установка наружных блоков системы кондиционирования и прочего оборудования производится только с разрешения управляющей организации и в указанных для этого местах; Не производить самовольную замену заполнения оконных проемов, ограждений балконов. Не размещать на фасаде объекты, нарушающие архитектурно-колористическое решение фасада.</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Соблюдать требования Правил противопожарного режима в Российской Федерации, утвержденные постановлением Правительства Российской Федерации от 16 сентября 2020 г. №1479.</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 xml:space="preserve">Уведомить Банк-Кредитор обо всех изменениях, вносимых в настоящий договор, </w:t>
      </w:r>
      <w:r w:rsidR="00121D61">
        <w:rPr>
          <w:sz w:val="22"/>
          <w:szCs w:val="22"/>
        </w:rPr>
        <w:br/>
      </w:r>
      <w:r w:rsidRPr="00121D61">
        <w:rPr>
          <w:sz w:val="22"/>
          <w:szCs w:val="22"/>
        </w:rPr>
        <w:t xml:space="preserve">в письменном виде в срок не позднее 5 рабочих дней до планируемой даты их внесения с направлением </w:t>
      </w:r>
      <w:r w:rsidR="00121D61">
        <w:rPr>
          <w:sz w:val="22"/>
          <w:szCs w:val="22"/>
        </w:rPr>
        <w:br/>
      </w:r>
      <w:r w:rsidRPr="00121D61">
        <w:rPr>
          <w:sz w:val="22"/>
          <w:szCs w:val="22"/>
        </w:rPr>
        <w:t>в адрес Банка- Кредитора соответствующего письма с уведомлением о вручении.</w:t>
      </w:r>
    </w:p>
    <w:p w:rsidR="008B1B3C" w:rsidRPr="00121D61" w:rsidRDefault="008B1B3C" w:rsidP="008B1B3C">
      <w:pPr>
        <w:pStyle w:val="1"/>
        <w:shd w:val="clear" w:color="auto" w:fill="auto"/>
        <w:tabs>
          <w:tab w:val="left" w:pos="1158"/>
        </w:tabs>
        <w:ind w:firstLine="0"/>
        <w:jc w:val="both"/>
        <w:rPr>
          <w:sz w:val="22"/>
          <w:szCs w:val="22"/>
        </w:rPr>
      </w:pPr>
    </w:p>
    <w:p w:rsidR="008B1B3C" w:rsidRPr="00121D61" w:rsidRDefault="008B1B3C" w:rsidP="008B1B3C">
      <w:pPr>
        <w:pStyle w:val="1"/>
        <w:numPr>
          <w:ilvl w:val="0"/>
          <w:numId w:val="5"/>
        </w:numPr>
        <w:shd w:val="clear" w:color="auto" w:fill="auto"/>
        <w:tabs>
          <w:tab w:val="left" w:pos="286"/>
        </w:tabs>
        <w:jc w:val="center"/>
        <w:rPr>
          <w:sz w:val="22"/>
          <w:szCs w:val="22"/>
        </w:rPr>
      </w:pPr>
      <w:r w:rsidRPr="00121D61">
        <w:rPr>
          <w:b/>
          <w:bCs/>
          <w:sz w:val="22"/>
          <w:szCs w:val="22"/>
        </w:rPr>
        <w:t>ПРАВА СТОРОН</w:t>
      </w:r>
    </w:p>
    <w:p w:rsidR="008B1B3C" w:rsidRPr="00121D61" w:rsidRDefault="008B1B3C" w:rsidP="008B1B3C">
      <w:pPr>
        <w:pStyle w:val="11"/>
        <w:keepNext/>
        <w:keepLines/>
        <w:numPr>
          <w:ilvl w:val="1"/>
          <w:numId w:val="5"/>
        </w:numPr>
        <w:shd w:val="clear" w:color="auto" w:fill="auto"/>
        <w:tabs>
          <w:tab w:val="left" w:pos="1061"/>
        </w:tabs>
        <w:ind w:left="0" w:firstLine="426"/>
        <w:jc w:val="both"/>
        <w:rPr>
          <w:sz w:val="22"/>
          <w:szCs w:val="22"/>
        </w:rPr>
      </w:pPr>
      <w:bookmarkStart w:id="12" w:name="bookmark14"/>
      <w:bookmarkStart w:id="13" w:name="bookmark15"/>
      <w:r w:rsidRPr="00121D61">
        <w:rPr>
          <w:sz w:val="22"/>
          <w:szCs w:val="22"/>
        </w:rPr>
        <w:t>Участник долевого строительства вправе:</w:t>
      </w:r>
      <w:bookmarkEnd w:id="12"/>
      <w:bookmarkEnd w:id="13"/>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В одностороннем порядке отказаться от исполнения договора в случаях, предусмотренных п. 8.4. настоящего договора.</w:t>
      </w:r>
    </w:p>
    <w:p w:rsidR="008B1B3C" w:rsidRPr="00121D61" w:rsidRDefault="008B1B3C" w:rsidP="008B1B3C">
      <w:pPr>
        <w:pStyle w:val="11"/>
        <w:keepNext/>
        <w:keepLines/>
        <w:numPr>
          <w:ilvl w:val="1"/>
          <w:numId w:val="5"/>
        </w:numPr>
        <w:shd w:val="clear" w:color="auto" w:fill="auto"/>
        <w:tabs>
          <w:tab w:val="left" w:pos="1061"/>
        </w:tabs>
        <w:ind w:left="0" w:firstLine="426"/>
        <w:jc w:val="both"/>
        <w:rPr>
          <w:sz w:val="22"/>
          <w:szCs w:val="22"/>
        </w:rPr>
      </w:pPr>
      <w:bookmarkStart w:id="14" w:name="bookmark16"/>
      <w:bookmarkStart w:id="15" w:name="bookmark17"/>
      <w:r w:rsidRPr="00121D61">
        <w:rPr>
          <w:sz w:val="22"/>
          <w:szCs w:val="22"/>
        </w:rPr>
        <w:t>Участник долевого строительства не имеет права:</w:t>
      </w:r>
      <w:bookmarkEnd w:id="14"/>
      <w:bookmarkEnd w:id="15"/>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 xml:space="preserve">Выполнять перепроектирование и перепланирование, вносить какие-либо изменения </w:t>
      </w:r>
      <w:r w:rsidR="00121D61">
        <w:rPr>
          <w:sz w:val="22"/>
          <w:szCs w:val="22"/>
        </w:rPr>
        <w:br/>
      </w:r>
      <w:r w:rsidRPr="00121D61">
        <w:rPr>
          <w:sz w:val="22"/>
          <w:szCs w:val="22"/>
        </w:rPr>
        <w:t>в проект планировки Квартиры без разрешения и согласия Застройщика до передачи Квартиры Участнику долевого строительства по акту приема-передачи.</w:t>
      </w:r>
    </w:p>
    <w:p w:rsidR="008B1B3C" w:rsidRPr="00121D61" w:rsidRDefault="008B1B3C" w:rsidP="008B1B3C">
      <w:pPr>
        <w:pStyle w:val="1"/>
        <w:numPr>
          <w:ilvl w:val="2"/>
          <w:numId w:val="5"/>
        </w:numPr>
        <w:shd w:val="clear" w:color="auto" w:fill="auto"/>
        <w:tabs>
          <w:tab w:val="left" w:pos="1158"/>
        </w:tabs>
        <w:ind w:left="0" w:firstLine="708"/>
        <w:jc w:val="both"/>
        <w:rPr>
          <w:sz w:val="22"/>
          <w:szCs w:val="22"/>
        </w:rPr>
      </w:pPr>
      <w:r w:rsidRPr="00121D61">
        <w:rPr>
          <w:sz w:val="22"/>
          <w:szCs w:val="22"/>
        </w:rPr>
        <w:t>Без предварительного разрешения и согласия Застройщика находиться на строительной площадке, осуществлять осмотр Квартиры до ввода Жилого дома в эксплуатацию, выполнять какие-либо работы в Квартире и осуществлять пользование Квартирой до подписания Участником долевого строительства акта приема-передачи (в том числе запрещено осуществлять замену двери и окон, заносить и хранить строительные материалы (иное имущество), выполнять отделочные работы и т.п.).</w:t>
      </w:r>
    </w:p>
    <w:p w:rsidR="008B1B3C" w:rsidRPr="00121D61" w:rsidRDefault="008B1B3C" w:rsidP="008B1B3C">
      <w:pPr>
        <w:pStyle w:val="11"/>
        <w:keepNext/>
        <w:keepLines/>
        <w:numPr>
          <w:ilvl w:val="1"/>
          <w:numId w:val="5"/>
        </w:numPr>
        <w:shd w:val="clear" w:color="auto" w:fill="auto"/>
        <w:tabs>
          <w:tab w:val="left" w:pos="1061"/>
        </w:tabs>
        <w:ind w:left="0" w:firstLine="426"/>
        <w:jc w:val="both"/>
        <w:rPr>
          <w:sz w:val="22"/>
          <w:szCs w:val="22"/>
        </w:rPr>
      </w:pPr>
      <w:bookmarkStart w:id="16" w:name="bookmark18"/>
      <w:bookmarkStart w:id="17" w:name="bookmark19"/>
      <w:r w:rsidRPr="00121D61">
        <w:rPr>
          <w:sz w:val="22"/>
          <w:szCs w:val="22"/>
        </w:rPr>
        <w:t>Застройщик вправе:</w:t>
      </w:r>
      <w:bookmarkEnd w:id="16"/>
      <w:bookmarkEnd w:id="17"/>
    </w:p>
    <w:p w:rsidR="008B1B3C" w:rsidRPr="00121D61" w:rsidRDefault="008B1B3C" w:rsidP="008B1B3C">
      <w:pPr>
        <w:pStyle w:val="1"/>
        <w:numPr>
          <w:ilvl w:val="2"/>
          <w:numId w:val="5"/>
        </w:numPr>
        <w:shd w:val="clear" w:color="auto" w:fill="auto"/>
        <w:tabs>
          <w:tab w:val="left" w:pos="1158"/>
        </w:tabs>
        <w:ind w:left="0" w:firstLine="698"/>
        <w:jc w:val="both"/>
        <w:rPr>
          <w:sz w:val="22"/>
          <w:szCs w:val="22"/>
        </w:rPr>
      </w:pPr>
      <w:r w:rsidRPr="00121D61">
        <w:rPr>
          <w:sz w:val="22"/>
          <w:szCs w:val="22"/>
        </w:rPr>
        <w:t>В одностороннем порядке отказаться от исполнения договора в случаях, предусмотренных п. 8.3. настоящего договора.</w:t>
      </w:r>
    </w:p>
    <w:p w:rsidR="008B1B3C" w:rsidRPr="00121D61" w:rsidRDefault="008B1B3C" w:rsidP="008B1B3C">
      <w:pPr>
        <w:pStyle w:val="1"/>
        <w:numPr>
          <w:ilvl w:val="2"/>
          <w:numId w:val="5"/>
        </w:numPr>
        <w:shd w:val="clear" w:color="auto" w:fill="auto"/>
        <w:tabs>
          <w:tab w:val="left" w:pos="1158"/>
        </w:tabs>
        <w:ind w:left="0" w:firstLine="698"/>
        <w:jc w:val="both"/>
        <w:rPr>
          <w:sz w:val="22"/>
          <w:szCs w:val="22"/>
        </w:rPr>
      </w:pPr>
      <w:r w:rsidRPr="00121D61">
        <w:rPr>
          <w:sz w:val="22"/>
          <w:szCs w:val="22"/>
        </w:rPr>
        <w:lastRenderedPageBreak/>
        <w:t>В случае нарушения Участником долевого строительства условий, установленных настоящим договором, Застройщик вправе потребовать возмещения убытков, причиненных таким нарушением.</w:t>
      </w:r>
    </w:p>
    <w:p w:rsidR="008B1B3C" w:rsidRPr="00121D61" w:rsidRDefault="008B1B3C" w:rsidP="008B1B3C">
      <w:pPr>
        <w:pStyle w:val="1"/>
        <w:numPr>
          <w:ilvl w:val="2"/>
          <w:numId w:val="5"/>
        </w:numPr>
        <w:shd w:val="clear" w:color="auto" w:fill="auto"/>
        <w:tabs>
          <w:tab w:val="left" w:pos="1158"/>
        </w:tabs>
        <w:ind w:left="0" w:firstLine="698"/>
        <w:jc w:val="both"/>
        <w:rPr>
          <w:sz w:val="22"/>
          <w:szCs w:val="22"/>
        </w:rPr>
      </w:pPr>
      <w:r w:rsidRPr="00121D61">
        <w:rPr>
          <w:sz w:val="22"/>
          <w:szCs w:val="22"/>
        </w:rPr>
        <w:t>Вносить при строительстве Жилого дома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Жилого дома в целом и Квартиры в частности, они будут отвечать требованиям проектной документации.</w:t>
      </w:r>
    </w:p>
    <w:p w:rsidR="008B1B3C" w:rsidRPr="00121D61" w:rsidRDefault="008B1B3C" w:rsidP="008B1B3C">
      <w:pPr>
        <w:pStyle w:val="1"/>
        <w:numPr>
          <w:ilvl w:val="2"/>
          <w:numId w:val="5"/>
        </w:numPr>
        <w:shd w:val="clear" w:color="auto" w:fill="auto"/>
        <w:tabs>
          <w:tab w:val="left" w:pos="1158"/>
        </w:tabs>
        <w:ind w:left="0" w:firstLine="698"/>
        <w:jc w:val="both"/>
        <w:rPr>
          <w:sz w:val="22"/>
          <w:szCs w:val="22"/>
        </w:rPr>
      </w:pPr>
      <w:r w:rsidRPr="00121D61">
        <w:rPr>
          <w:sz w:val="22"/>
          <w:szCs w:val="22"/>
        </w:rPr>
        <w:t>Произвести межевание земельного участка с кадастровым номером 54:35:04100</w:t>
      </w:r>
      <w:r w:rsidR="00996D7D" w:rsidRPr="00121D61">
        <w:rPr>
          <w:sz w:val="22"/>
          <w:szCs w:val="22"/>
        </w:rPr>
        <w:t>5:3033 без получения согласия и</w:t>
      </w:r>
      <w:r w:rsidRPr="00121D61">
        <w:rPr>
          <w:sz w:val="22"/>
          <w:szCs w:val="22"/>
        </w:rPr>
        <w:t xml:space="preserve"> какого-либо уведомления Участника долевого строительства.</w:t>
      </w:r>
    </w:p>
    <w:p w:rsidR="008B1B3C" w:rsidRPr="00121D61" w:rsidRDefault="008B1B3C" w:rsidP="008B1B3C">
      <w:pPr>
        <w:pStyle w:val="1"/>
        <w:shd w:val="clear" w:color="auto" w:fill="auto"/>
        <w:ind w:firstLine="567"/>
        <w:jc w:val="both"/>
        <w:rPr>
          <w:sz w:val="22"/>
          <w:szCs w:val="22"/>
        </w:rPr>
      </w:pPr>
      <w:r w:rsidRPr="00121D61">
        <w:rPr>
          <w:sz w:val="22"/>
          <w:szCs w:val="22"/>
        </w:rPr>
        <w:t>4.3.5. В случае получения Застройщиком разрешения на ввод Жилого дома в эксплуатацию ранее срока, установленного п. 5.1. настоящего договора, Застройщик имеет право досрочно передать Квартиру Участнику долевого строительства.</w:t>
      </w:r>
    </w:p>
    <w:p w:rsidR="008B1B3C" w:rsidRPr="00121D61" w:rsidRDefault="008B1B3C" w:rsidP="008B1B3C">
      <w:pPr>
        <w:pStyle w:val="1"/>
        <w:shd w:val="clear" w:color="auto" w:fill="auto"/>
        <w:tabs>
          <w:tab w:val="left" w:pos="1158"/>
        </w:tabs>
        <w:ind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286"/>
        </w:tabs>
        <w:jc w:val="center"/>
        <w:rPr>
          <w:sz w:val="22"/>
          <w:szCs w:val="22"/>
        </w:rPr>
      </w:pPr>
      <w:bookmarkStart w:id="18" w:name="bookmark22"/>
      <w:bookmarkStart w:id="19" w:name="bookmark23"/>
      <w:r w:rsidRPr="00121D61">
        <w:rPr>
          <w:sz w:val="22"/>
          <w:szCs w:val="22"/>
        </w:rPr>
        <w:t>ПОРЯДОК ПЕРЕДАЧИ КВАРТИРЫ</w:t>
      </w:r>
      <w:bookmarkEnd w:id="18"/>
      <w:bookmarkEnd w:id="19"/>
    </w:p>
    <w:p w:rsidR="008B1B3C" w:rsidRPr="00121D61" w:rsidRDefault="008B1B3C" w:rsidP="008B1B3C">
      <w:pPr>
        <w:pStyle w:val="1"/>
        <w:numPr>
          <w:ilvl w:val="1"/>
          <w:numId w:val="5"/>
        </w:numPr>
        <w:shd w:val="clear" w:color="auto" w:fill="auto"/>
        <w:tabs>
          <w:tab w:val="left" w:pos="985"/>
        </w:tabs>
        <w:ind w:left="0" w:firstLine="426"/>
        <w:jc w:val="both"/>
        <w:rPr>
          <w:sz w:val="22"/>
          <w:szCs w:val="22"/>
        </w:rPr>
      </w:pPr>
      <w:r w:rsidRPr="00121D61">
        <w:rPr>
          <w:sz w:val="22"/>
          <w:szCs w:val="22"/>
        </w:rPr>
        <w:t>Застройщик обязуется организовать строительство и ввод Жилого дома в эксплуатацию не позднее 3 квартала 2027 года.</w:t>
      </w:r>
    </w:p>
    <w:p w:rsidR="008B1B3C" w:rsidRPr="00121D61" w:rsidRDefault="008B1B3C" w:rsidP="008B1B3C">
      <w:pPr>
        <w:pStyle w:val="1"/>
        <w:numPr>
          <w:ilvl w:val="1"/>
          <w:numId w:val="5"/>
        </w:numPr>
        <w:shd w:val="clear" w:color="auto" w:fill="auto"/>
        <w:tabs>
          <w:tab w:val="left" w:pos="985"/>
        </w:tabs>
        <w:ind w:left="0" w:firstLine="426"/>
        <w:jc w:val="both"/>
        <w:rPr>
          <w:sz w:val="22"/>
          <w:szCs w:val="22"/>
        </w:rPr>
      </w:pPr>
      <w:r w:rsidRPr="00121D61">
        <w:rPr>
          <w:sz w:val="22"/>
          <w:szCs w:val="22"/>
        </w:rPr>
        <w:t>Застройщик обязуется передать Квартиру Участнику долевого строительства по акту приема-передачи в течение 6 (шести) месяцев после ввода Жилого дома в эксплуатацию, о чем уведомляет Участника долевого строительства.</w:t>
      </w:r>
    </w:p>
    <w:p w:rsidR="008B1B3C" w:rsidRPr="00121D61" w:rsidRDefault="008B1B3C" w:rsidP="008B1B3C">
      <w:pPr>
        <w:pStyle w:val="1"/>
        <w:numPr>
          <w:ilvl w:val="1"/>
          <w:numId w:val="5"/>
        </w:numPr>
        <w:shd w:val="clear" w:color="auto" w:fill="auto"/>
        <w:tabs>
          <w:tab w:val="left" w:pos="985"/>
        </w:tabs>
        <w:ind w:left="0" w:firstLine="426"/>
        <w:jc w:val="both"/>
        <w:rPr>
          <w:sz w:val="22"/>
          <w:szCs w:val="22"/>
        </w:rPr>
      </w:pPr>
      <w:r w:rsidRPr="00121D61">
        <w:rPr>
          <w:sz w:val="22"/>
          <w:szCs w:val="22"/>
        </w:rPr>
        <w:t>Застройщик обязуется не менее чем за месяц до наступления срока начала передачи и принятия Квартиры направить Участнику долевого строительства сообщение о завершении строительства Жилого дома и о готовности Квартиры к передаче,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Участник долевого строительства, получивший уведомление от Застройщика о завершении строительства Жилого дома и о готовности Квартиры к передаче, обязан приступить к принятию Квартиры в срок, указанный в сообщении. В случае, если Участник долевого строительства не приступил к принятию Квартиры в установленный срок, или при уклонении Участником долевого строительства от принятия Квартиры иным способом, Застройщик вправе по истечении двух месяцев со дня, когда согласно настоящему договору Квартира должна быть передана Участнику долевого строительства, оформить односторонний акт или иной документ о передаче Квартиры. При этом риск случайной гибели Квартиры признается перешедшим к Участнику долевого строительства со дня составления такого акта или иного документа о передаче Квартиры.</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В случае выявления Участником долевого строительства недостатков при приемке Квартиры,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в Квартире.</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После получения акта приема-передачи Участник долевого строительства самостоятельно выполняет все действия, необходимые для осуществления государственной регистрации права собственности на Квартиру.</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С момента подписания акта приема-передачи Квартиры, одностороннего акта или иного документа о передаче Квартиры на Участника долевого строительства переходит обязанность по несению эксплуатационных и коммунальных расходов, а также ответственность за сохранность Квартиры, сохранность имущества, находящегося в Квартире, ответственность перед третьими лицами за причинение ущерба не по вине Застройщика,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rsidR="008B1B3C" w:rsidRPr="00121D61" w:rsidRDefault="008B1B3C" w:rsidP="008B1B3C">
      <w:pPr>
        <w:pStyle w:val="1"/>
        <w:shd w:val="clear" w:color="auto" w:fill="auto"/>
        <w:tabs>
          <w:tab w:val="left" w:pos="999"/>
        </w:tabs>
        <w:ind w:left="426"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281"/>
        </w:tabs>
        <w:jc w:val="center"/>
        <w:rPr>
          <w:sz w:val="22"/>
          <w:szCs w:val="22"/>
        </w:rPr>
      </w:pPr>
      <w:bookmarkStart w:id="20" w:name="bookmark24"/>
      <w:bookmarkStart w:id="21" w:name="bookmark25"/>
      <w:r w:rsidRPr="00121D61">
        <w:rPr>
          <w:sz w:val="22"/>
          <w:szCs w:val="22"/>
        </w:rPr>
        <w:t>ГАРАНТИЙНЫЙ СРОК</w:t>
      </w:r>
      <w:bookmarkEnd w:id="20"/>
      <w:bookmarkEnd w:id="21"/>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 xml:space="preserve">Гарантийный срок на Квартиру </w:t>
      </w:r>
      <w:r w:rsidRPr="00587955">
        <w:rPr>
          <w:sz w:val="22"/>
          <w:szCs w:val="22"/>
        </w:rPr>
        <w:t xml:space="preserve">составляет </w:t>
      </w:r>
      <w:r w:rsidR="00587955" w:rsidRPr="00587955">
        <w:rPr>
          <w:sz w:val="22"/>
          <w:szCs w:val="22"/>
        </w:rPr>
        <w:t>5</w:t>
      </w:r>
      <w:r w:rsidRPr="00587955">
        <w:rPr>
          <w:sz w:val="22"/>
          <w:szCs w:val="22"/>
        </w:rPr>
        <w:t xml:space="preserve"> (</w:t>
      </w:r>
      <w:r w:rsidR="00587955" w:rsidRPr="00587955">
        <w:rPr>
          <w:sz w:val="22"/>
          <w:szCs w:val="22"/>
        </w:rPr>
        <w:t>пять</w:t>
      </w:r>
      <w:r w:rsidRPr="00587955">
        <w:rPr>
          <w:sz w:val="22"/>
          <w:szCs w:val="22"/>
        </w:rPr>
        <w:t xml:space="preserve">) </w:t>
      </w:r>
      <w:r w:rsidR="00587955" w:rsidRPr="00587955">
        <w:rPr>
          <w:sz w:val="22"/>
          <w:szCs w:val="22"/>
        </w:rPr>
        <w:t>лет</w:t>
      </w:r>
      <w:r w:rsidRPr="00587955">
        <w:rPr>
          <w:sz w:val="22"/>
          <w:szCs w:val="22"/>
        </w:rPr>
        <w:t xml:space="preserve"> со</w:t>
      </w:r>
      <w:bookmarkStart w:id="22" w:name="_GoBack"/>
      <w:bookmarkEnd w:id="22"/>
      <w:r w:rsidRPr="00121D61">
        <w:rPr>
          <w:sz w:val="22"/>
          <w:szCs w:val="22"/>
        </w:rPr>
        <w:t xml:space="preserve"> дня передачи Квартиры Участнику долевого строительства по акту приема передачи, а в случае уклонения Участника долевого строительства от принятия Квартиры - с момента истечения срока, установленного договором для принятия Квартиры Участником долевого строительства.</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Гарантийный срок на технологическое и инженерное оборудование, входящее в состав Жилого дома, составляет 3 (три) года. Указанный гарантийный срок исчисляется со дня подписания Сторонами первого акта приема- передачи или иного документа о передаче объекта долевого строительства.</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 xml:space="preserve">Недостатки, обнаруженные в течение гарантийного срока, которые не могли быть выявлены при </w:t>
      </w:r>
      <w:r w:rsidRPr="00121D61">
        <w:rPr>
          <w:sz w:val="22"/>
          <w:szCs w:val="22"/>
        </w:rPr>
        <w:lastRenderedPageBreak/>
        <w:t xml:space="preserve">осмотре Квартиры и подписании акта приема-передачи и за которые отвечает Застройщик, должны быть устранены Застройщиком самостоятельно или с привлечением третьих лиц после составления сторонами акта о выявленных недостатках. </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Застройщик несет ответственность за качество оборудования (материалов), использованного при строительстве Квартиры,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w:t>
      </w:r>
    </w:p>
    <w:p w:rsidR="008B1B3C" w:rsidRPr="00121D61" w:rsidRDefault="008B1B3C" w:rsidP="008B1B3C">
      <w:pPr>
        <w:pStyle w:val="1"/>
        <w:numPr>
          <w:ilvl w:val="1"/>
          <w:numId w:val="5"/>
        </w:numPr>
        <w:shd w:val="clear" w:color="auto" w:fill="auto"/>
        <w:tabs>
          <w:tab w:val="left" w:pos="999"/>
        </w:tabs>
        <w:ind w:left="0" w:firstLine="426"/>
        <w:jc w:val="both"/>
        <w:rPr>
          <w:sz w:val="22"/>
          <w:szCs w:val="22"/>
        </w:rPr>
      </w:pPr>
      <w:r w:rsidRPr="00121D61">
        <w:rPr>
          <w:sz w:val="22"/>
          <w:szCs w:val="22"/>
        </w:rPr>
        <w:t>Застройщик не несет ответственности за недостатки,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w:t>
      </w:r>
    </w:p>
    <w:p w:rsidR="008B1B3C" w:rsidRPr="00121D61" w:rsidRDefault="008B1B3C" w:rsidP="008B1B3C">
      <w:pPr>
        <w:pStyle w:val="1"/>
        <w:shd w:val="clear" w:color="auto" w:fill="auto"/>
        <w:tabs>
          <w:tab w:val="left" w:pos="999"/>
        </w:tabs>
        <w:ind w:left="580"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307"/>
        </w:tabs>
        <w:jc w:val="center"/>
        <w:rPr>
          <w:sz w:val="22"/>
          <w:szCs w:val="22"/>
        </w:rPr>
      </w:pPr>
      <w:bookmarkStart w:id="23" w:name="bookmark28"/>
      <w:bookmarkStart w:id="24" w:name="bookmark29"/>
      <w:r w:rsidRPr="00121D61">
        <w:rPr>
          <w:sz w:val="22"/>
          <w:szCs w:val="22"/>
        </w:rPr>
        <w:t>ОТВЕТСТВЕННОСТЬ СТОРОН И РАЗРЕШЕНИЕ СПОРОВ</w:t>
      </w:r>
      <w:bookmarkEnd w:id="23"/>
      <w:bookmarkEnd w:id="24"/>
    </w:p>
    <w:p w:rsidR="008B1B3C" w:rsidRPr="00121D61" w:rsidRDefault="008B1B3C" w:rsidP="008B1B3C">
      <w:pPr>
        <w:pStyle w:val="1"/>
        <w:numPr>
          <w:ilvl w:val="1"/>
          <w:numId w:val="5"/>
        </w:numPr>
        <w:shd w:val="clear" w:color="auto" w:fill="auto"/>
        <w:tabs>
          <w:tab w:val="left" w:pos="1043"/>
        </w:tabs>
        <w:ind w:left="0" w:firstLine="426"/>
        <w:jc w:val="both"/>
        <w:rPr>
          <w:sz w:val="22"/>
          <w:szCs w:val="22"/>
        </w:rPr>
      </w:pPr>
      <w:r w:rsidRPr="00121D61">
        <w:rPr>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8B1B3C" w:rsidRPr="00121D61" w:rsidRDefault="008B1B3C" w:rsidP="008B1B3C">
      <w:pPr>
        <w:pStyle w:val="1"/>
        <w:numPr>
          <w:ilvl w:val="1"/>
          <w:numId w:val="5"/>
        </w:numPr>
        <w:shd w:val="clear" w:color="auto" w:fill="auto"/>
        <w:tabs>
          <w:tab w:val="left" w:pos="1043"/>
        </w:tabs>
        <w:ind w:left="0" w:firstLine="426"/>
        <w:jc w:val="both"/>
        <w:rPr>
          <w:sz w:val="22"/>
          <w:szCs w:val="22"/>
        </w:rPr>
      </w:pPr>
      <w:r w:rsidRPr="00121D61">
        <w:rPr>
          <w:sz w:val="22"/>
          <w:szCs w:val="22"/>
        </w:rPr>
        <w:t>В случае нарушения предусмотренного договором срока передачи Квартиры Участнику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Квартиры Участнику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8B1B3C" w:rsidRPr="00121D61" w:rsidRDefault="008B1B3C" w:rsidP="008B1B3C">
      <w:pPr>
        <w:pStyle w:val="1"/>
        <w:numPr>
          <w:ilvl w:val="1"/>
          <w:numId w:val="5"/>
        </w:numPr>
        <w:shd w:val="clear" w:color="auto" w:fill="auto"/>
        <w:tabs>
          <w:tab w:val="left" w:pos="1043"/>
        </w:tabs>
        <w:ind w:left="0" w:firstLine="426"/>
        <w:jc w:val="both"/>
        <w:rPr>
          <w:sz w:val="22"/>
          <w:szCs w:val="22"/>
        </w:rPr>
      </w:pPr>
      <w:r w:rsidRPr="00121D61">
        <w:rPr>
          <w:sz w:val="22"/>
          <w:szCs w:val="22"/>
        </w:rPr>
        <w:t>В случае нарушения предусмотренных договором сроков и объемов оплаты стоимости Квартиры,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B1B3C" w:rsidRPr="00121D61" w:rsidRDefault="008B1B3C" w:rsidP="008B1B3C">
      <w:pPr>
        <w:pStyle w:val="1"/>
        <w:numPr>
          <w:ilvl w:val="1"/>
          <w:numId w:val="5"/>
        </w:numPr>
        <w:shd w:val="clear" w:color="auto" w:fill="auto"/>
        <w:tabs>
          <w:tab w:val="left" w:pos="1043"/>
        </w:tabs>
        <w:ind w:left="0" w:firstLine="426"/>
        <w:jc w:val="both"/>
        <w:rPr>
          <w:sz w:val="22"/>
          <w:szCs w:val="22"/>
        </w:rPr>
      </w:pPr>
      <w:r w:rsidRPr="00121D61">
        <w:rPr>
          <w:sz w:val="22"/>
          <w:szCs w:val="22"/>
        </w:rPr>
        <w:t>В случае неисполнения Участником долевого строительства обязанности, установленной п. 3.2.2.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rsidR="008B1B3C" w:rsidRPr="00121D61" w:rsidRDefault="008B1B3C" w:rsidP="008B1B3C">
      <w:pPr>
        <w:pStyle w:val="1"/>
        <w:numPr>
          <w:ilvl w:val="1"/>
          <w:numId w:val="5"/>
        </w:numPr>
        <w:shd w:val="clear" w:color="auto" w:fill="auto"/>
        <w:tabs>
          <w:tab w:val="left" w:pos="1043"/>
        </w:tabs>
        <w:ind w:left="0" w:firstLine="426"/>
        <w:jc w:val="both"/>
        <w:rPr>
          <w:sz w:val="22"/>
          <w:szCs w:val="22"/>
        </w:rPr>
      </w:pPr>
      <w:r w:rsidRPr="00121D61">
        <w:rPr>
          <w:sz w:val="22"/>
          <w:szCs w:val="22"/>
        </w:rPr>
        <w:t>Ответственность за произведенную Участником долевого строительства реконструкцию, переоборудование, перепланировку в Квартире до ее передачи по акту приема-передачи Участнику долевого строительства, несет Участник долевого строительства и обязан привести Квартиру в первоначальное состояние согласно проекту, в течение 10 (Десяти) рабочих дней за свой счет, а также обязуется возместить убытки, причиненные Застройщику и/или третьим лицам своими действиями.</w:t>
      </w:r>
    </w:p>
    <w:p w:rsidR="008B1B3C" w:rsidRPr="00121D61" w:rsidRDefault="008B1B3C" w:rsidP="008B1B3C">
      <w:pPr>
        <w:pStyle w:val="1"/>
        <w:shd w:val="clear" w:color="auto" w:fill="auto"/>
        <w:tabs>
          <w:tab w:val="left" w:pos="1043"/>
        </w:tabs>
        <w:ind w:left="580"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366"/>
        </w:tabs>
        <w:jc w:val="center"/>
        <w:rPr>
          <w:sz w:val="22"/>
          <w:szCs w:val="22"/>
        </w:rPr>
      </w:pPr>
      <w:bookmarkStart w:id="25" w:name="bookmark30"/>
      <w:bookmarkStart w:id="26" w:name="bookmark31"/>
      <w:r w:rsidRPr="00121D61">
        <w:rPr>
          <w:sz w:val="22"/>
          <w:szCs w:val="22"/>
        </w:rPr>
        <w:t>ИЗМЕНЕНИЕ И РАСТОРЖЕНИЕ ДОГОВОРА</w:t>
      </w:r>
      <w:bookmarkEnd w:id="25"/>
      <w:bookmarkEnd w:id="26"/>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Условия настоящего договора могут быть изменены по взаимному согласию Сторон путем подписания дополнительного соглашения.</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 или настоящим Договором.</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случае нарушения Участником долевого строительства уплаты цены договора в течение более чем два месяца;</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rsidR="008B1B3C" w:rsidRPr="00121D61" w:rsidRDefault="008B1B3C" w:rsidP="008B1B3C">
      <w:pPr>
        <w:pStyle w:val="1"/>
        <w:shd w:val="clear" w:color="auto" w:fill="auto"/>
        <w:ind w:firstLine="580"/>
        <w:jc w:val="both"/>
        <w:rPr>
          <w:sz w:val="22"/>
          <w:szCs w:val="22"/>
        </w:rPr>
      </w:pPr>
      <w:r w:rsidRPr="00121D61">
        <w:rPr>
          <w:sz w:val="22"/>
          <w:szCs w:val="22"/>
        </w:rPr>
        <w:t>- неисполнения Застройщиком обязательства по передаче Квартиры в срок, превышающий установленный договором срок передачи Квартиры на два месяца;</w:t>
      </w:r>
    </w:p>
    <w:p w:rsidR="008B1B3C" w:rsidRPr="00121D61" w:rsidRDefault="008B1B3C" w:rsidP="008B1B3C">
      <w:pPr>
        <w:pStyle w:val="1"/>
        <w:shd w:val="clear" w:color="auto" w:fill="auto"/>
        <w:ind w:firstLine="580"/>
        <w:jc w:val="both"/>
        <w:rPr>
          <w:sz w:val="22"/>
          <w:szCs w:val="22"/>
        </w:rPr>
      </w:pPr>
      <w:r w:rsidRPr="00121D61">
        <w:rPr>
          <w:sz w:val="22"/>
          <w:szCs w:val="22"/>
        </w:rPr>
        <w:t>- если Квартира построена (создана)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w:t>
      </w:r>
      <w:r w:rsidRPr="00121D61">
        <w:rPr>
          <w:sz w:val="22"/>
          <w:szCs w:val="22"/>
        </w:rPr>
        <w:lastRenderedPageBreak/>
        <w:t>исполнения договора во внесудебном порядке.</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 xml:space="preserve">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в соответствии с п. 4 </w:t>
      </w:r>
      <w:proofErr w:type="spellStart"/>
      <w:r w:rsidRPr="00121D61">
        <w:rPr>
          <w:sz w:val="22"/>
          <w:szCs w:val="22"/>
        </w:rPr>
        <w:t>ст</w:t>
      </w:r>
      <w:proofErr w:type="spellEnd"/>
      <w:r w:rsidRPr="00121D61">
        <w:rPr>
          <w:sz w:val="22"/>
          <w:szCs w:val="22"/>
        </w:rPr>
        <w:t xml:space="preserve">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 xml:space="preserve">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№_______________ открытого у Банка-Кредитора.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(собственные и кредитные), путем их перечисления на указанный выше счет, предварительно уведомив Банк-Кредитора о возврате денежных средств не менее чем за 5 рабочих дней до их отправки путём направления соответствующего письма с уведомлением о вручении.</w:t>
      </w:r>
    </w:p>
    <w:p w:rsidR="008B1B3C" w:rsidRPr="00121D61" w:rsidRDefault="008B1B3C" w:rsidP="008B1B3C">
      <w:pPr>
        <w:pStyle w:val="1"/>
        <w:shd w:val="clear" w:color="auto" w:fill="auto"/>
        <w:tabs>
          <w:tab w:val="left" w:pos="1110"/>
        </w:tabs>
        <w:ind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370"/>
        </w:tabs>
        <w:jc w:val="center"/>
        <w:rPr>
          <w:sz w:val="22"/>
          <w:szCs w:val="22"/>
        </w:rPr>
      </w:pPr>
      <w:bookmarkStart w:id="27" w:name="bookmark32"/>
      <w:bookmarkStart w:id="28" w:name="bookmark33"/>
      <w:r w:rsidRPr="00121D61">
        <w:rPr>
          <w:sz w:val="22"/>
          <w:szCs w:val="22"/>
        </w:rPr>
        <w:t>УСТУПКА ПРАВ ТРЕБОВАНИЙ ПО ДОГОВОРУ</w:t>
      </w:r>
      <w:bookmarkEnd w:id="27"/>
      <w:bookmarkEnd w:id="28"/>
    </w:p>
    <w:p w:rsidR="008B1B3C" w:rsidRPr="00121D61" w:rsidRDefault="008B1B3C" w:rsidP="008B1B3C">
      <w:pPr>
        <w:pStyle w:val="1"/>
        <w:numPr>
          <w:ilvl w:val="1"/>
          <w:numId w:val="5"/>
        </w:numPr>
        <w:shd w:val="clear" w:color="auto" w:fill="auto"/>
        <w:tabs>
          <w:tab w:val="left" w:pos="1110"/>
        </w:tabs>
        <w:ind w:left="0" w:firstLine="426"/>
        <w:jc w:val="both"/>
        <w:rPr>
          <w:sz w:val="22"/>
          <w:szCs w:val="22"/>
        </w:rPr>
      </w:pPr>
      <w:r w:rsidRPr="00121D61">
        <w:rPr>
          <w:sz w:val="22"/>
          <w:szCs w:val="22"/>
        </w:rPr>
        <w:t>Участник долевого строительства вправе уступить права требования по настоящему договору третьим лицам только после уплаты им цены договора или одновременно с переводом долга на нового участника долевого строительства в порядке, предусмотренном действующим законодательством РФ и настоящим договором.</w:t>
      </w:r>
    </w:p>
    <w:p w:rsidR="008B1B3C" w:rsidRPr="00121D61" w:rsidRDefault="008B1B3C" w:rsidP="008B1B3C">
      <w:pPr>
        <w:pStyle w:val="1"/>
        <w:shd w:val="clear" w:color="auto" w:fill="auto"/>
        <w:ind w:firstLine="600"/>
        <w:jc w:val="both"/>
        <w:rPr>
          <w:sz w:val="22"/>
          <w:szCs w:val="22"/>
        </w:rPr>
      </w:pPr>
      <w:r w:rsidRPr="00121D61">
        <w:rPr>
          <w:sz w:val="22"/>
          <w:szCs w:val="22"/>
        </w:rPr>
        <w:t>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w:t>
      </w:r>
    </w:p>
    <w:p w:rsidR="008B1B3C" w:rsidRPr="00121D61" w:rsidRDefault="008B1B3C" w:rsidP="008B1B3C">
      <w:pPr>
        <w:pStyle w:val="1"/>
        <w:numPr>
          <w:ilvl w:val="1"/>
          <w:numId w:val="5"/>
        </w:numPr>
        <w:shd w:val="clear" w:color="auto" w:fill="auto"/>
        <w:tabs>
          <w:tab w:val="left" w:pos="1095"/>
        </w:tabs>
        <w:ind w:left="0" w:firstLine="426"/>
        <w:jc w:val="both"/>
        <w:rPr>
          <w:sz w:val="22"/>
          <w:szCs w:val="22"/>
        </w:rPr>
      </w:pPr>
      <w:r w:rsidRPr="00121D61">
        <w:rPr>
          <w:sz w:val="22"/>
          <w:szCs w:val="22"/>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акта приема-передачи Квартиры.</w:t>
      </w:r>
    </w:p>
    <w:p w:rsidR="008B1B3C" w:rsidRPr="00121D61" w:rsidRDefault="008B1B3C" w:rsidP="008B1B3C">
      <w:pPr>
        <w:pStyle w:val="1"/>
        <w:numPr>
          <w:ilvl w:val="1"/>
          <w:numId w:val="5"/>
        </w:numPr>
        <w:shd w:val="clear" w:color="auto" w:fill="auto"/>
        <w:tabs>
          <w:tab w:val="left" w:pos="1095"/>
        </w:tabs>
        <w:ind w:left="0" w:firstLine="426"/>
        <w:jc w:val="both"/>
        <w:rPr>
          <w:sz w:val="22"/>
          <w:szCs w:val="22"/>
        </w:rPr>
      </w:pPr>
      <w:r w:rsidRPr="00121D61">
        <w:rPr>
          <w:sz w:val="22"/>
          <w:szCs w:val="22"/>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оригинал (или скан-копии) Соглашения (договора) об уступке прав требований и выписки из Единого государственного реестра недвижимости, выданной регистрирующим органом, подтверждающей государственную регистрацию Соглашения (договора) об уступке прав требований, а также уведомить Эскроу-агента в письменной форме.</w:t>
      </w:r>
    </w:p>
    <w:p w:rsidR="008B1B3C" w:rsidRPr="00121D61" w:rsidRDefault="008B1B3C" w:rsidP="008B1B3C">
      <w:pPr>
        <w:pStyle w:val="1"/>
        <w:shd w:val="clear" w:color="auto" w:fill="auto"/>
        <w:tabs>
          <w:tab w:val="left" w:pos="1095"/>
        </w:tabs>
        <w:ind w:left="600" w:firstLine="0"/>
        <w:jc w:val="both"/>
        <w:rPr>
          <w:sz w:val="22"/>
          <w:szCs w:val="22"/>
        </w:rPr>
      </w:pPr>
    </w:p>
    <w:p w:rsidR="008B1B3C" w:rsidRPr="00121D61" w:rsidRDefault="008B1B3C" w:rsidP="008B1B3C">
      <w:pPr>
        <w:pStyle w:val="11"/>
        <w:keepNext/>
        <w:keepLines/>
        <w:numPr>
          <w:ilvl w:val="0"/>
          <w:numId w:val="5"/>
        </w:numPr>
        <w:shd w:val="clear" w:color="auto" w:fill="auto"/>
        <w:tabs>
          <w:tab w:val="left" w:pos="366"/>
        </w:tabs>
        <w:jc w:val="center"/>
        <w:rPr>
          <w:sz w:val="22"/>
          <w:szCs w:val="22"/>
        </w:rPr>
      </w:pPr>
      <w:bookmarkStart w:id="29" w:name="bookmark34"/>
      <w:bookmarkStart w:id="30" w:name="bookmark35"/>
      <w:r w:rsidRPr="00121D61">
        <w:rPr>
          <w:sz w:val="22"/>
          <w:szCs w:val="22"/>
        </w:rPr>
        <w:t>ЗАКЛЮЧИТЕЛЬНЫЕ ПОЛОЖЕНИЯ</w:t>
      </w:r>
      <w:bookmarkEnd w:id="29"/>
      <w:bookmarkEnd w:id="30"/>
    </w:p>
    <w:p w:rsidR="008B1B3C" w:rsidRPr="00121D61" w:rsidRDefault="008B1B3C" w:rsidP="008B1B3C">
      <w:pPr>
        <w:pStyle w:val="1"/>
        <w:numPr>
          <w:ilvl w:val="1"/>
          <w:numId w:val="5"/>
        </w:numPr>
        <w:shd w:val="clear" w:color="auto" w:fill="auto"/>
        <w:tabs>
          <w:tab w:val="left" w:pos="1086"/>
        </w:tabs>
        <w:ind w:left="0" w:firstLine="426"/>
        <w:jc w:val="both"/>
        <w:rPr>
          <w:sz w:val="22"/>
          <w:szCs w:val="22"/>
        </w:rPr>
      </w:pPr>
      <w:r w:rsidRPr="00121D61">
        <w:rPr>
          <w:sz w:val="22"/>
          <w:szCs w:val="22"/>
        </w:rPr>
        <w:t>Земельный участок, указанный в п. 1.1. настоящего договора, находится в залоге у ________________________ в рамках реализации программы финансирования по Кредитному договору, заключенному между Застройщиком и ________________________. Ипотека не распространяется на находящиеся на земельном участке здания или сооружения Залогодателя – Застройщика.</w:t>
      </w:r>
    </w:p>
    <w:p w:rsidR="008B1B3C" w:rsidRPr="00121D61" w:rsidRDefault="008B1B3C" w:rsidP="008B1B3C">
      <w:pPr>
        <w:pStyle w:val="1"/>
        <w:numPr>
          <w:ilvl w:val="1"/>
          <w:numId w:val="5"/>
        </w:numPr>
        <w:shd w:val="clear" w:color="auto" w:fill="auto"/>
        <w:tabs>
          <w:tab w:val="left" w:pos="1090"/>
        </w:tabs>
        <w:ind w:left="0" w:firstLine="426"/>
        <w:jc w:val="both"/>
        <w:rPr>
          <w:sz w:val="22"/>
          <w:szCs w:val="22"/>
        </w:rPr>
      </w:pPr>
      <w:r w:rsidRPr="00121D61">
        <w:rPr>
          <w:sz w:val="22"/>
          <w:szCs w:val="22"/>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РФ.</w:t>
      </w:r>
    </w:p>
    <w:p w:rsidR="008B1B3C" w:rsidRPr="00121D61" w:rsidRDefault="008B1B3C" w:rsidP="008B1B3C">
      <w:pPr>
        <w:pStyle w:val="1"/>
        <w:numPr>
          <w:ilvl w:val="1"/>
          <w:numId w:val="5"/>
        </w:numPr>
        <w:shd w:val="clear" w:color="auto" w:fill="auto"/>
        <w:tabs>
          <w:tab w:val="left" w:pos="1090"/>
        </w:tabs>
        <w:ind w:left="0" w:firstLine="426"/>
        <w:jc w:val="both"/>
        <w:rPr>
          <w:sz w:val="22"/>
          <w:szCs w:val="22"/>
        </w:rPr>
      </w:pPr>
      <w:r w:rsidRPr="00121D61">
        <w:rPr>
          <w:sz w:val="22"/>
          <w:szCs w:val="22"/>
        </w:rPr>
        <w:t>Все письменные уведомления, в том числе претензии, если они не были вручены Стороне лично, подлежат направлению Стороне заказным письмом с описью вложения, с уведомлением о вручении по адресу, указанному в разделе 13 настоящего договора.</w:t>
      </w:r>
    </w:p>
    <w:p w:rsidR="008B1B3C" w:rsidRPr="00121D61" w:rsidRDefault="008B1B3C" w:rsidP="008B1B3C">
      <w:pPr>
        <w:pStyle w:val="1"/>
        <w:numPr>
          <w:ilvl w:val="1"/>
          <w:numId w:val="5"/>
        </w:numPr>
        <w:shd w:val="clear" w:color="auto" w:fill="auto"/>
        <w:tabs>
          <w:tab w:val="left" w:pos="1086"/>
        </w:tabs>
        <w:ind w:left="0" w:firstLine="426"/>
        <w:jc w:val="both"/>
        <w:rPr>
          <w:sz w:val="22"/>
          <w:szCs w:val="22"/>
        </w:rPr>
      </w:pPr>
      <w:r w:rsidRPr="00121D61">
        <w:rPr>
          <w:sz w:val="22"/>
          <w:szCs w:val="22"/>
        </w:rPr>
        <w:t>Участник долевого строительства также уведомлен и согласен с тем, что земельный участок под Жилым домом может быть изменен (в том числе путем присоединения иного земельного участка, выделения земельного участка, наложения обременения права на земельный участок под Жилым домом в виде публичного сервитута для обеспечения прохода и проезда на иной земельный участок)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rsidR="008B1B3C" w:rsidRPr="00121D61" w:rsidRDefault="008B1B3C" w:rsidP="008B1B3C">
      <w:pPr>
        <w:pStyle w:val="1"/>
        <w:numPr>
          <w:ilvl w:val="1"/>
          <w:numId w:val="5"/>
        </w:numPr>
        <w:shd w:val="clear" w:color="auto" w:fill="auto"/>
        <w:tabs>
          <w:tab w:val="left" w:pos="1090"/>
        </w:tabs>
        <w:ind w:left="0" w:firstLine="426"/>
        <w:jc w:val="both"/>
        <w:rPr>
          <w:sz w:val="22"/>
          <w:szCs w:val="22"/>
        </w:rPr>
      </w:pPr>
      <w:r w:rsidRPr="00121D61">
        <w:rPr>
          <w:sz w:val="22"/>
          <w:szCs w:val="22"/>
        </w:rPr>
        <w:t>Участник долевого строительства уведомлен и согласен с тем, что могут быть внесены изменения в проектную документацию при условии сохранения планировки Квартиры.</w:t>
      </w:r>
    </w:p>
    <w:p w:rsidR="008B1B3C" w:rsidRPr="00121D61" w:rsidRDefault="008B1B3C" w:rsidP="008B1B3C">
      <w:pPr>
        <w:pStyle w:val="1"/>
        <w:numPr>
          <w:ilvl w:val="1"/>
          <w:numId w:val="5"/>
        </w:numPr>
        <w:shd w:val="clear" w:color="auto" w:fill="auto"/>
        <w:tabs>
          <w:tab w:val="left" w:pos="1086"/>
        </w:tabs>
        <w:ind w:left="0" w:firstLine="426"/>
        <w:jc w:val="both"/>
        <w:rPr>
          <w:sz w:val="22"/>
          <w:szCs w:val="22"/>
        </w:rPr>
      </w:pPr>
      <w:r w:rsidRPr="00121D61">
        <w:rPr>
          <w:sz w:val="22"/>
          <w:szCs w:val="22"/>
        </w:rPr>
        <w:t xml:space="preserve">Во всем остальном, не оговоренном в настоящем договоре, стороны руководствуются нормами </w:t>
      </w:r>
      <w:r w:rsidRPr="00121D61">
        <w:rPr>
          <w:sz w:val="22"/>
          <w:szCs w:val="22"/>
        </w:rPr>
        <w:lastRenderedPageBreak/>
        <w:t>действующего законодательства РФ.</w:t>
      </w:r>
    </w:p>
    <w:p w:rsidR="008B1B3C" w:rsidRPr="00121D61" w:rsidRDefault="008B1B3C" w:rsidP="008B1B3C">
      <w:pPr>
        <w:pStyle w:val="1"/>
        <w:numPr>
          <w:ilvl w:val="1"/>
          <w:numId w:val="5"/>
        </w:numPr>
        <w:shd w:val="clear" w:color="auto" w:fill="auto"/>
        <w:tabs>
          <w:tab w:val="left" w:pos="1086"/>
        </w:tabs>
        <w:ind w:left="0" w:firstLine="426"/>
        <w:jc w:val="both"/>
        <w:rPr>
          <w:sz w:val="22"/>
          <w:szCs w:val="22"/>
        </w:rPr>
      </w:pPr>
      <w:r w:rsidRPr="00121D61">
        <w:rPr>
          <w:sz w:val="22"/>
          <w:szCs w:val="22"/>
        </w:rPr>
        <w:t>Договор составлен в двух экземплярах, имеющих равную юридическую силу, один экземпляр - для Участника долевого строительства, один экземпляр - для Застройщика. Для Управления Федеральной службы государственной регистрации, кадастра и картографии по Новосибирской области договор предоставляется в виде скан –образа.</w:t>
      </w:r>
    </w:p>
    <w:p w:rsidR="008B1B3C" w:rsidRPr="00121D61" w:rsidRDefault="008B1B3C" w:rsidP="008B1B3C">
      <w:pPr>
        <w:pStyle w:val="1"/>
        <w:numPr>
          <w:ilvl w:val="1"/>
          <w:numId w:val="5"/>
        </w:numPr>
        <w:shd w:val="clear" w:color="auto" w:fill="auto"/>
        <w:tabs>
          <w:tab w:val="left" w:pos="1086"/>
        </w:tabs>
        <w:ind w:left="0" w:firstLine="426"/>
        <w:jc w:val="both"/>
        <w:rPr>
          <w:sz w:val="22"/>
          <w:szCs w:val="22"/>
        </w:rPr>
      </w:pPr>
      <w:r w:rsidRPr="00121D61">
        <w:rPr>
          <w:sz w:val="22"/>
          <w:szCs w:val="22"/>
        </w:rPr>
        <w:t>Договор может быть заключен посредством его подписания Сторонами усиленной электронной подписью</w:t>
      </w:r>
    </w:p>
    <w:p w:rsidR="008B1B3C" w:rsidRPr="00121D61" w:rsidRDefault="008B1B3C" w:rsidP="008B1B3C">
      <w:pPr>
        <w:pStyle w:val="1"/>
        <w:shd w:val="clear" w:color="auto" w:fill="auto"/>
        <w:tabs>
          <w:tab w:val="left" w:pos="1086"/>
        </w:tabs>
        <w:ind w:left="426" w:firstLine="0"/>
        <w:jc w:val="both"/>
        <w:rPr>
          <w:sz w:val="22"/>
          <w:szCs w:val="22"/>
        </w:rPr>
      </w:pPr>
    </w:p>
    <w:p w:rsidR="008B1B3C" w:rsidRDefault="008B1B3C" w:rsidP="008B1B3C">
      <w:pPr>
        <w:pStyle w:val="1"/>
        <w:numPr>
          <w:ilvl w:val="0"/>
          <w:numId w:val="5"/>
        </w:numPr>
        <w:shd w:val="clear" w:color="auto" w:fill="auto"/>
        <w:tabs>
          <w:tab w:val="left" w:pos="1086"/>
        </w:tabs>
        <w:jc w:val="center"/>
        <w:rPr>
          <w:b/>
          <w:sz w:val="22"/>
          <w:szCs w:val="22"/>
        </w:rPr>
      </w:pPr>
      <w:r w:rsidRPr="00121D61">
        <w:rPr>
          <w:b/>
          <w:sz w:val="22"/>
          <w:szCs w:val="22"/>
        </w:rPr>
        <w:t>АДРЕСА, РЕКВИЗИТЫ СТОРОН</w:t>
      </w:r>
    </w:p>
    <w:p w:rsidR="00FB7090" w:rsidRPr="00121D61" w:rsidRDefault="00FB7090" w:rsidP="00FB7090">
      <w:pPr>
        <w:pStyle w:val="1"/>
        <w:shd w:val="clear" w:color="auto" w:fill="auto"/>
        <w:tabs>
          <w:tab w:val="left" w:pos="1086"/>
        </w:tabs>
        <w:ind w:left="360" w:firstLine="0"/>
        <w:rPr>
          <w:b/>
          <w:sz w:val="22"/>
          <w:szCs w:val="22"/>
        </w:rPr>
      </w:pPr>
    </w:p>
    <w:tbl>
      <w:tblPr>
        <w:tblStyle w:val="a5"/>
        <w:tblW w:w="0" w:type="auto"/>
        <w:tblInd w:w="600" w:type="dxa"/>
        <w:tblLook w:val="04A0" w:firstRow="1" w:lastRow="0" w:firstColumn="1" w:lastColumn="0" w:noHBand="0" w:noVBand="1"/>
      </w:tblPr>
      <w:tblGrid>
        <w:gridCol w:w="4728"/>
        <w:gridCol w:w="4726"/>
      </w:tblGrid>
      <w:tr w:rsidR="008B1B3C" w:rsidRPr="00121D61" w:rsidTr="00A47C80">
        <w:tc>
          <w:tcPr>
            <w:tcW w:w="5066" w:type="dxa"/>
          </w:tcPr>
          <w:p w:rsidR="008B1B3C" w:rsidRPr="00121D61" w:rsidRDefault="008B1B3C" w:rsidP="00A47C80">
            <w:pPr>
              <w:pStyle w:val="1"/>
              <w:shd w:val="clear" w:color="auto" w:fill="auto"/>
              <w:tabs>
                <w:tab w:val="left" w:pos="1086"/>
              </w:tabs>
              <w:ind w:firstLine="0"/>
              <w:rPr>
                <w:b/>
                <w:sz w:val="22"/>
                <w:szCs w:val="22"/>
              </w:rPr>
            </w:pPr>
            <w:r w:rsidRPr="00121D61">
              <w:rPr>
                <w:b/>
                <w:sz w:val="22"/>
                <w:szCs w:val="22"/>
              </w:rPr>
              <w:t>Застройщик</w:t>
            </w:r>
          </w:p>
        </w:tc>
        <w:tc>
          <w:tcPr>
            <w:tcW w:w="5066" w:type="dxa"/>
          </w:tcPr>
          <w:p w:rsidR="008B1B3C" w:rsidRPr="00121D61" w:rsidRDefault="008B1B3C" w:rsidP="00A47C80">
            <w:pPr>
              <w:pStyle w:val="1"/>
              <w:shd w:val="clear" w:color="auto" w:fill="auto"/>
              <w:tabs>
                <w:tab w:val="left" w:pos="1086"/>
              </w:tabs>
              <w:ind w:firstLine="0"/>
              <w:rPr>
                <w:b/>
                <w:sz w:val="22"/>
                <w:szCs w:val="22"/>
              </w:rPr>
            </w:pPr>
            <w:r w:rsidRPr="00121D61">
              <w:rPr>
                <w:b/>
                <w:sz w:val="22"/>
                <w:szCs w:val="22"/>
              </w:rPr>
              <w:t>Участник долевого строительства</w:t>
            </w:r>
          </w:p>
        </w:tc>
      </w:tr>
      <w:tr w:rsidR="008B1B3C" w:rsidRPr="00121D61" w:rsidTr="00A47C80">
        <w:tc>
          <w:tcPr>
            <w:tcW w:w="5066" w:type="dxa"/>
          </w:tcPr>
          <w:p w:rsidR="00B47844" w:rsidRDefault="008B1B3C" w:rsidP="00A47C80">
            <w:pPr>
              <w:widowControl/>
              <w:rPr>
                <w:rFonts w:ascii="Times New Roman" w:eastAsia="Times New Roman" w:hAnsi="Times New Roman" w:cs="Times New Roman"/>
                <w:b/>
                <w:color w:val="auto"/>
                <w:sz w:val="22"/>
                <w:szCs w:val="22"/>
                <w:lang w:bidi="ar-SA"/>
              </w:rPr>
            </w:pPr>
            <w:r w:rsidRPr="00121D61">
              <w:rPr>
                <w:rFonts w:ascii="Times New Roman" w:eastAsia="Times New Roman" w:hAnsi="Times New Roman" w:cs="Times New Roman"/>
                <w:b/>
                <w:color w:val="auto"/>
                <w:sz w:val="22"/>
                <w:szCs w:val="22"/>
                <w:lang w:bidi="ar-SA"/>
              </w:rPr>
              <w:t xml:space="preserve">Общество с ограниченной ответственностью Специализированный Застройщик </w:t>
            </w:r>
          </w:p>
          <w:p w:rsidR="008B1B3C" w:rsidRPr="00121D61" w:rsidRDefault="008B1B3C" w:rsidP="00A47C80">
            <w:pPr>
              <w:widowControl/>
              <w:rPr>
                <w:rFonts w:ascii="Times New Roman" w:eastAsia="Times New Roman" w:hAnsi="Times New Roman" w:cs="Times New Roman"/>
                <w:b/>
                <w:color w:val="auto"/>
                <w:sz w:val="22"/>
                <w:szCs w:val="22"/>
                <w:lang w:bidi="ar-SA"/>
              </w:rPr>
            </w:pPr>
            <w:r w:rsidRPr="00121D61">
              <w:rPr>
                <w:rFonts w:ascii="Times New Roman" w:eastAsia="Times New Roman" w:hAnsi="Times New Roman" w:cs="Times New Roman"/>
                <w:b/>
                <w:color w:val="auto"/>
                <w:sz w:val="22"/>
                <w:szCs w:val="22"/>
                <w:lang w:bidi="ar-SA"/>
              </w:rPr>
              <w:t>«ЖК Невский»</w:t>
            </w:r>
          </w:p>
          <w:p w:rsidR="008B1B3C" w:rsidRPr="00121D61" w:rsidRDefault="00B47844" w:rsidP="00A47C80">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Адрес: </w:t>
            </w:r>
            <w:r w:rsidR="008B1B3C" w:rsidRPr="00121D61">
              <w:rPr>
                <w:rFonts w:ascii="Times New Roman" w:eastAsia="Times New Roman" w:hAnsi="Times New Roman" w:cs="Times New Roman"/>
                <w:color w:val="auto"/>
                <w:sz w:val="22"/>
                <w:szCs w:val="22"/>
                <w:lang w:bidi="ar-SA"/>
              </w:rPr>
              <w:t xml:space="preserve">630132, г. Новосибирск, ул.Красноярская,35, офис 212 </w:t>
            </w:r>
          </w:p>
          <w:p w:rsidR="008B1B3C" w:rsidRPr="00121D61" w:rsidRDefault="008B1B3C" w:rsidP="00A47C80">
            <w:pPr>
              <w:widowControl/>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ИНН 5406837543 КПП 540601001</w:t>
            </w:r>
          </w:p>
          <w:p w:rsidR="008B1B3C" w:rsidRPr="00121D61" w:rsidRDefault="008B1B3C" w:rsidP="00A47C80">
            <w:pPr>
              <w:widowControl/>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ОГРН 1245400000317</w:t>
            </w:r>
          </w:p>
          <w:p w:rsidR="008B1B3C" w:rsidRPr="00121D61" w:rsidRDefault="008B1B3C" w:rsidP="00A47C80">
            <w:pPr>
              <w:keepNext/>
              <w:widowControl/>
              <w:outlineLvl w:val="1"/>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 xml:space="preserve">Р/с </w:t>
            </w:r>
          </w:p>
          <w:p w:rsidR="008B1B3C" w:rsidRPr="00121D61" w:rsidRDefault="008B1B3C" w:rsidP="00A47C80">
            <w:pPr>
              <w:keepNext/>
              <w:widowControl/>
              <w:outlineLvl w:val="1"/>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 xml:space="preserve"> в Филиале «Новосибирский» АО «АЛЬФА-БАНК»</w:t>
            </w:r>
          </w:p>
          <w:p w:rsidR="008B1B3C" w:rsidRPr="00121D61" w:rsidRDefault="008B1B3C" w:rsidP="00A47C80">
            <w:pPr>
              <w:widowControl/>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К/с 30101810600000000774</w:t>
            </w:r>
          </w:p>
          <w:p w:rsidR="008B1B3C" w:rsidRPr="00121D61" w:rsidRDefault="008B1B3C" w:rsidP="00A47C80">
            <w:pPr>
              <w:keepNext/>
              <w:widowControl/>
              <w:outlineLvl w:val="0"/>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БИК 045004774</w:t>
            </w:r>
          </w:p>
          <w:p w:rsidR="008B1B3C" w:rsidRPr="00121D61" w:rsidRDefault="008B1B3C" w:rsidP="00A47C80">
            <w:pPr>
              <w:widowControl/>
              <w:rPr>
                <w:rFonts w:ascii="Times New Roman" w:eastAsia="Times New Roman" w:hAnsi="Times New Roman" w:cs="Times New Roman"/>
                <w:color w:val="auto"/>
                <w:sz w:val="22"/>
                <w:szCs w:val="22"/>
                <w:lang w:bidi="ar-SA"/>
              </w:rPr>
            </w:pPr>
            <w:r w:rsidRPr="00121D61">
              <w:rPr>
                <w:rFonts w:ascii="Times New Roman" w:eastAsia="Times New Roman" w:hAnsi="Times New Roman" w:cs="Times New Roman"/>
                <w:color w:val="auto"/>
                <w:sz w:val="22"/>
                <w:szCs w:val="22"/>
                <w:lang w:bidi="ar-SA"/>
              </w:rPr>
              <w:t>Тел. +7 (383) 230-25-55</w:t>
            </w:r>
          </w:p>
          <w:p w:rsidR="008B1B3C" w:rsidRPr="00121D61" w:rsidRDefault="008B1B3C" w:rsidP="00A47C80">
            <w:pPr>
              <w:pStyle w:val="1"/>
              <w:shd w:val="clear" w:color="auto" w:fill="auto"/>
              <w:tabs>
                <w:tab w:val="left" w:pos="1086"/>
              </w:tabs>
              <w:ind w:firstLine="0"/>
              <w:rPr>
                <w:b/>
                <w:sz w:val="22"/>
                <w:szCs w:val="22"/>
              </w:rPr>
            </w:pPr>
          </w:p>
        </w:tc>
        <w:tc>
          <w:tcPr>
            <w:tcW w:w="5066" w:type="dxa"/>
          </w:tcPr>
          <w:p w:rsidR="008B1B3C" w:rsidRPr="00121D61" w:rsidRDefault="008B1B3C" w:rsidP="00A47C80">
            <w:pPr>
              <w:pStyle w:val="1"/>
              <w:shd w:val="clear" w:color="auto" w:fill="auto"/>
              <w:tabs>
                <w:tab w:val="left" w:pos="1086"/>
              </w:tabs>
              <w:ind w:firstLine="0"/>
              <w:rPr>
                <w:b/>
                <w:sz w:val="22"/>
                <w:szCs w:val="22"/>
              </w:rPr>
            </w:pPr>
          </w:p>
        </w:tc>
      </w:tr>
      <w:tr w:rsidR="008B1B3C" w:rsidRPr="00121D61" w:rsidTr="00A47C80">
        <w:tc>
          <w:tcPr>
            <w:tcW w:w="5066" w:type="dxa"/>
          </w:tcPr>
          <w:p w:rsidR="008B1B3C" w:rsidRPr="00121D61" w:rsidRDefault="008B1B3C" w:rsidP="00A47C80">
            <w:pPr>
              <w:pStyle w:val="1"/>
              <w:shd w:val="clear" w:color="auto" w:fill="auto"/>
              <w:tabs>
                <w:tab w:val="left" w:pos="1086"/>
              </w:tabs>
              <w:ind w:firstLine="0"/>
              <w:rPr>
                <w:b/>
                <w:sz w:val="22"/>
                <w:szCs w:val="22"/>
              </w:rPr>
            </w:pPr>
            <w:r w:rsidRPr="00121D61">
              <w:rPr>
                <w:b/>
                <w:sz w:val="22"/>
                <w:szCs w:val="22"/>
              </w:rPr>
              <w:t xml:space="preserve">Директор </w:t>
            </w:r>
          </w:p>
          <w:p w:rsidR="008B1B3C" w:rsidRPr="00B47844" w:rsidRDefault="008B1B3C" w:rsidP="00A47C80">
            <w:pPr>
              <w:pStyle w:val="1"/>
              <w:shd w:val="clear" w:color="auto" w:fill="auto"/>
              <w:tabs>
                <w:tab w:val="left" w:pos="1086"/>
              </w:tabs>
              <w:ind w:firstLine="0"/>
              <w:rPr>
                <w:sz w:val="22"/>
                <w:szCs w:val="22"/>
              </w:rPr>
            </w:pPr>
            <w:r w:rsidRPr="00B47844">
              <w:rPr>
                <w:sz w:val="22"/>
                <w:szCs w:val="22"/>
              </w:rPr>
              <w:t xml:space="preserve">_______________/ </w:t>
            </w:r>
            <w:r w:rsidRPr="00B47844">
              <w:rPr>
                <w:sz w:val="22"/>
                <w:szCs w:val="22"/>
                <w:u w:val="single"/>
              </w:rPr>
              <w:t>Масловский М. А.</w:t>
            </w:r>
            <w:r w:rsidRPr="00B47844">
              <w:rPr>
                <w:sz w:val="22"/>
                <w:szCs w:val="22"/>
              </w:rPr>
              <w:t xml:space="preserve"> /</w:t>
            </w:r>
          </w:p>
        </w:tc>
        <w:tc>
          <w:tcPr>
            <w:tcW w:w="5066" w:type="dxa"/>
          </w:tcPr>
          <w:p w:rsidR="008B1B3C" w:rsidRPr="00121D61" w:rsidRDefault="008B1B3C" w:rsidP="00A47C80">
            <w:pPr>
              <w:pStyle w:val="1"/>
              <w:shd w:val="clear" w:color="auto" w:fill="auto"/>
              <w:tabs>
                <w:tab w:val="left" w:pos="1086"/>
              </w:tabs>
              <w:ind w:firstLine="0"/>
              <w:rPr>
                <w:b/>
                <w:sz w:val="22"/>
                <w:szCs w:val="22"/>
              </w:rPr>
            </w:pPr>
          </w:p>
          <w:p w:rsidR="008B1B3C" w:rsidRPr="00B47844" w:rsidRDefault="008B1B3C" w:rsidP="00A47C80">
            <w:pPr>
              <w:pStyle w:val="1"/>
              <w:shd w:val="clear" w:color="auto" w:fill="auto"/>
              <w:tabs>
                <w:tab w:val="left" w:pos="1086"/>
              </w:tabs>
              <w:ind w:firstLine="0"/>
              <w:rPr>
                <w:sz w:val="22"/>
                <w:szCs w:val="22"/>
              </w:rPr>
            </w:pPr>
            <w:r w:rsidRPr="00B47844">
              <w:rPr>
                <w:sz w:val="22"/>
                <w:szCs w:val="22"/>
              </w:rPr>
              <w:t>________________ /___________________/</w:t>
            </w:r>
          </w:p>
        </w:tc>
      </w:tr>
    </w:tbl>
    <w:p w:rsidR="008B1B3C" w:rsidRPr="00121D61" w:rsidRDefault="008B1B3C" w:rsidP="008B1B3C">
      <w:pPr>
        <w:pStyle w:val="1"/>
        <w:shd w:val="clear" w:color="auto" w:fill="auto"/>
        <w:tabs>
          <w:tab w:val="left" w:pos="1086"/>
        </w:tabs>
        <w:ind w:firstLine="0"/>
        <w:jc w:val="right"/>
        <w:rPr>
          <w:sz w:val="22"/>
          <w:szCs w:val="22"/>
        </w:rPr>
      </w:pPr>
    </w:p>
    <w:p w:rsidR="008B1B3C" w:rsidRPr="00121D61" w:rsidRDefault="008B1B3C">
      <w:pPr>
        <w:widowControl/>
        <w:spacing w:after="160" w:line="259" w:lineRule="auto"/>
        <w:rPr>
          <w:rFonts w:ascii="Times New Roman" w:eastAsia="Times New Roman" w:hAnsi="Times New Roman" w:cs="Times New Roman"/>
          <w:color w:val="auto"/>
          <w:sz w:val="22"/>
          <w:szCs w:val="22"/>
        </w:rPr>
      </w:pPr>
      <w:r w:rsidRPr="00121D61">
        <w:rPr>
          <w:rFonts w:ascii="Times New Roman" w:eastAsia="Times New Roman" w:hAnsi="Times New Roman" w:cs="Times New Roman"/>
          <w:color w:val="auto"/>
          <w:sz w:val="22"/>
          <w:szCs w:val="22"/>
        </w:rPr>
        <w:br w:type="page"/>
      </w:r>
    </w:p>
    <w:p w:rsidR="008B1B3C" w:rsidRPr="00121D61" w:rsidRDefault="008B1B3C" w:rsidP="008B1B3C">
      <w:pPr>
        <w:pStyle w:val="1"/>
        <w:shd w:val="clear" w:color="auto" w:fill="auto"/>
        <w:tabs>
          <w:tab w:val="left" w:pos="1086"/>
        </w:tabs>
        <w:ind w:firstLine="0"/>
        <w:jc w:val="right"/>
        <w:rPr>
          <w:sz w:val="22"/>
          <w:szCs w:val="22"/>
        </w:rPr>
      </w:pPr>
      <w:r w:rsidRPr="00121D61">
        <w:rPr>
          <w:sz w:val="22"/>
          <w:szCs w:val="22"/>
        </w:rPr>
        <w:lastRenderedPageBreak/>
        <w:t>Приложение № 1 к Договору №__ от ___</w:t>
      </w:r>
    </w:p>
    <w:p w:rsidR="008B1B3C" w:rsidRPr="00121D61" w:rsidRDefault="008B1B3C" w:rsidP="008B1B3C">
      <w:pPr>
        <w:pStyle w:val="1"/>
        <w:shd w:val="clear" w:color="auto" w:fill="auto"/>
        <w:tabs>
          <w:tab w:val="left" w:pos="1086"/>
        </w:tabs>
        <w:ind w:firstLine="0"/>
        <w:jc w:val="right"/>
        <w:rPr>
          <w:sz w:val="22"/>
          <w:szCs w:val="22"/>
        </w:rPr>
      </w:pPr>
      <w:r w:rsidRPr="00121D61">
        <w:rPr>
          <w:sz w:val="22"/>
          <w:szCs w:val="22"/>
        </w:rPr>
        <w:t>Участия в долевом строительстве</w:t>
      </w:r>
    </w:p>
    <w:p w:rsidR="008B1B3C" w:rsidRPr="00121D61" w:rsidRDefault="008B1B3C" w:rsidP="008B1B3C">
      <w:pPr>
        <w:pStyle w:val="1"/>
        <w:shd w:val="clear" w:color="auto" w:fill="auto"/>
        <w:tabs>
          <w:tab w:val="left" w:pos="1086"/>
        </w:tabs>
        <w:ind w:firstLine="0"/>
        <w:jc w:val="right"/>
        <w:rPr>
          <w:sz w:val="22"/>
          <w:szCs w:val="22"/>
        </w:rPr>
      </w:pPr>
      <w:r w:rsidRPr="00121D61">
        <w:rPr>
          <w:sz w:val="22"/>
          <w:szCs w:val="22"/>
        </w:rPr>
        <w:t>Ситуационный план квартиры № __</w:t>
      </w:r>
    </w:p>
    <w:p w:rsidR="008B1B3C" w:rsidRPr="00121D61" w:rsidRDefault="008B1B3C" w:rsidP="008B1B3C">
      <w:pPr>
        <w:pStyle w:val="1"/>
        <w:shd w:val="clear" w:color="auto" w:fill="auto"/>
        <w:tabs>
          <w:tab w:val="left" w:pos="1086"/>
        </w:tabs>
        <w:ind w:firstLine="0"/>
        <w:jc w:val="right"/>
        <w:rPr>
          <w:sz w:val="22"/>
          <w:szCs w:val="22"/>
        </w:rPr>
      </w:pPr>
    </w:p>
    <w:p w:rsidR="00B22141" w:rsidRPr="00121D61" w:rsidRDefault="00587955">
      <w:pPr>
        <w:rPr>
          <w:rFonts w:ascii="Times New Roman" w:hAnsi="Times New Roman" w:cs="Times New Roman"/>
          <w:color w:val="auto"/>
          <w:sz w:val="22"/>
          <w:szCs w:val="22"/>
        </w:rPr>
      </w:pPr>
    </w:p>
    <w:sectPr w:rsidR="00B22141" w:rsidRPr="00121D61" w:rsidSect="00121D61">
      <w:footerReference w:type="default" r:id="rId8"/>
      <w:pgSz w:w="11906" w:h="16838"/>
      <w:pgMar w:top="709"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1EB" w:rsidRDefault="003E41EB" w:rsidP="008B1B3C">
      <w:r>
        <w:separator/>
      </w:r>
    </w:p>
  </w:endnote>
  <w:endnote w:type="continuationSeparator" w:id="0">
    <w:p w:rsidR="003E41EB" w:rsidRDefault="003E41EB" w:rsidP="008B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138230925"/>
      <w:docPartObj>
        <w:docPartGallery w:val="Page Numbers (Bottom of Page)"/>
        <w:docPartUnique/>
      </w:docPartObj>
    </w:sdtPr>
    <w:sdtEndPr/>
    <w:sdtContent>
      <w:p w:rsidR="008B1B3C" w:rsidRPr="00121D61" w:rsidRDefault="008B1B3C">
        <w:pPr>
          <w:pStyle w:val="ab"/>
          <w:jc w:val="center"/>
          <w:rPr>
            <w:rFonts w:ascii="Times New Roman" w:hAnsi="Times New Roman" w:cs="Times New Roman"/>
            <w:sz w:val="20"/>
            <w:szCs w:val="20"/>
          </w:rPr>
        </w:pPr>
        <w:r w:rsidRPr="00121D61">
          <w:rPr>
            <w:rFonts w:ascii="Times New Roman" w:hAnsi="Times New Roman" w:cs="Times New Roman"/>
            <w:sz w:val="20"/>
            <w:szCs w:val="20"/>
          </w:rPr>
          <w:fldChar w:fldCharType="begin"/>
        </w:r>
        <w:r w:rsidRPr="00121D61">
          <w:rPr>
            <w:rFonts w:ascii="Times New Roman" w:hAnsi="Times New Roman" w:cs="Times New Roman"/>
            <w:sz w:val="20"/>
            <w:szCs w:val="20"/>
          </w:rPr>
          <w:instrText>PAGE   \* MERGEFORMAT</w:instrText>
        </w:r>
        <w:r w:rsidRPr="00121D61">
          <w:rPr>
            <w:rFonts w:ascii="Times New Roman" w:hAnsi="Times New Roman" w:cs="Times New Roman"/>
            <w:sz w:val="20"/>
            <w:szCs w:val="20"/>
          </w:rPr>
          <w:fldChar w:fldCharType="separate"/>
        </w:r>
        <w:r w:rsidR="00587955">
          <w:rPr>
            <w:rFonts w:ascii="Times New Roman" w:hAnsi="Times New Roman" w:cs="Times New Roman"/>
            <w:noProof/>
            <w:sz w:val="20"/>
            <w:szCs w:val="20"/>
          </w:rPr>
          <w:t>8</w:t>
        </w:r>
        <w:r w:rsidRPr="00121D6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1EB" w:rsidRDefault="003E41EB" w:rsidP="008B1B3C">
      <w:r>
        <w:separator/>
      </w:r>
    </w:p>
  </w:footnote>
  <w:footnote w:type="continuationSeparator" w:id="0">
    <w:p w:rsidR="003E41EB" w:rsidRDefault="003E41EB" w:rsidP="008B1B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0452F"/>
    <w:multiLevelType w:val="multilevel"/>
    <w:tmpl w:val="A1FCCB2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2B6A3E"/>
    <w:multiLevelType w:val="hybridMultilevel"/>
    <w:tmpl w:val="37D8E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0810FAF"/>
    <w:multiLevelType w:val="multilevel"/>
    <w:tmpl w:val="995873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7BD256F"/>
    <w:multiLevelType w:val="multilevel"/>
    <w:tmpl w:val="CED09320"/>
    <w:lvl w:ilvl="0">
      <w:start w:val="1"/>
      <w:numFmt w:val="decimal"/>
      <w:lvlText w:val="%1."/>
      <w:lvlJc w:val="left"/>
      <w:pPr>
        <w:ind w:left="360" w:hanging="360"/>
      </w:pPr>
      <w:rPr>
        <w:rFonts w:hint="default"/>
        <w:b/>
        <w:color w:val="000000"/>
      </w:rPr>
    </w:lvl>
    <w:lvl w:ilvl="1">
      <w:start w:val="1"/>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79C12718"/>
    <w:multiLevelType w:val="multilevel"/>
    <w:tmpl w:val="5764F9B0"/>
    <w:lvl w:ilvl="0">
      <w:start w:val="1"/>
      <w:numFmt w:val="decimal"/>
      <w:lvlText w:val="%1."/>
      <w:lvlJc w:val="left"/>
      <w:rPr>
        <w:rFonts w:ascii="Arial" w:eastAsia="Times New Roman" w:hAnsi="Arial" w:cs="Arial"/>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B210245"/>
    <w:multiLevelType w:val="multilevel"/>
    <w:tmpl w:val="7F52DD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B3C"/>
    <w:rsid w:val="000622AF"/>
    <w:rsid w:val="00083F95"/>
    <w:rsid w:val="00121D61"/>
    <w:rsid w:val="003E41EB"/>
    <w:rsid w:val="00524D7A"/>
    <w:rsid w:val="00587955"/>
    <w:rsid w:val="006F2354"/>
    <w:rsid w:val="007642E6"/>
    <w:rsid w:val="008B1B3C"/>
    <w:rsid w:val="0095253B"/>
    <w:rsid w:val="00996D7D"/>
    <w:rsid w:val="00B47844"/>
    <w:rsid w:val="00C80C3C"/>
    <w:rsid w:val="00D82F40"/>
    <w:rsid w:val="00E72AD7"/>
    <w:rsid w:val="00FB7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E06B"/>
  <w15:chartTrackingRefBased/>
  <w15:docId w15:val="{97EFE412-97EE-4EB9-AB92-125FF57D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B1B3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B1B3C"/>
    <w:rPr>
      <w:rFonts w:ascii="Times New Roman" w:eastAsia="Times New Roman" w:hAnsi="Times New Roman" w:cs="Times New Roman"/>
      <w:sz w:val="20"/>
      <w:szCs w:val="20"/>
      <w:shd w:val="clear" w:color="auto" w:fill="FFFFFF"/>
    </w:rPr>
  </w:style>
  <w:style w:type="character" w:customStyle="1" w:styleId="10">
    <w:name w:val="Заголовок №1_"/>
    <w:basedOn w:val="a0"/>
    <w:link w:val="11"/>
    <w:rsid w:val="008B1B3C"/>
    <w:rPr>
      <w:rFonts w:ascii="Times New Roman" w:eastAsia="Times New Roman" w:hAnsi="Times New Roman" w:cs="Times New Roman"/>
      <w:b/>
      <w:bCs/>
      <w:sz w:val="20"/>
      <w:szCs w:val="20"/>
      <w:shd w:val="clear" w:color="auto" w:fill="FFFFFF"/>
    </w:rPr>
  </w:style>
  <w:style w:type="paragraph" w:customStyle="1" w:styleId="1">
    <w:name w:val="Основной текст1"/>
    <w:basedOn w:val="a"/>
    <w:link w:val="a3"/>
    <w:rsid w:val="008B1B3C"/>
    <w:pPr>
      <w:shd w:val="clear" w:color="auto" w:fill="FFFFFF"/>
      <w:ind w:firstLine="400"/>
    </w:pPr>
    <w:rPr>
      <w:rFonts w:ascii="Times New Roman" w:eastAsia="Times New Roman" w:hAnsi="Times New Roman" w:cs="Times New Roman"/>
      <w:color w:val="auto"/>
      <w:sz w:val="20"/>
      <w:szCs w:val="20"/>
      <w:lang w:eastAsia="en-US" w:bidi="ar-SA"/>
    </w:rPr>
  </w:style>
  <w:style w:type="paragraph" w:customStyle="1" w:styleId="11">
    <w:name w:val="Заголовок №1"/>
    <w:basedOn w:val="a"/>
    <w:link w:val="10"/>
    <w:rsid w:val="008B1B3C"/>
    <w:pPr>
      <w:shd w:val="clear" w:color="auto" w:fill="FFFFFF"/>
      <w:outlineLvl w:val="0"/>
    </w:pPr>
    <w:rPr>
      <w:rFonts w:ascii="Times New Roman" w:eastAsia="Times New Roman" w:hAnsi="Times New Roman" w:cs="Times New Roman"/>
      <w:b/>
      <w:bCs/>
      <w:color w:val="auto"/>
      <w:sz w:val="20"/>
      <w:szCs w:val="20"/>
      <w:lang w:eastAsia="en-US" w:bidi="ar-SA"/>
    </w:rPr>
  </w:style>
  <w:style w:type="paragraph" w:styleId="a4">
    <w:name w:val="List Paragraph"/>
    <w:aliases w:val="Нумерованый список,List Paragraph1,UL,Bullet List,FooterText,numbered,ПАРАГРАФ,Table-Normal,RSHB_Table-Normal,Paragraphe de liste1,lp1,Абзац списка11,Абзац списка для документа,List_Paragraph,Multilevel para_II,List Paragraph,А"/>
    <w:basedOn w:val="a"/>
    <w:uiPriority w:val="34"/>
    <w:qFormat/>
    <w:rsid w:val="008B1B3C"/>
    <w:pPr>
      <w:ind w:left="720"/>
      <w:contextualSpacing/>
    </w:pPr>
  </w:style>
  <w:style w:type="table" w:styleId="a5">
    <w:name w:val="Table Grid"/>
    <w:basedOn w:val="a1"/>
    <w:uiPriority w:val="39"/>
    <w:rsid w:val="008B1B3C"/>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8B1B3C"/>
    <w:rPr>
      <w:color w:val="0000FF"/>
      <w:u w:val="single"/>
    </w:rPr>
  </w:style>
  <w:style w:type="character" w:customStyle="1" w:styleId="a7">
    <w:name w:val="Цветовое выделение"/>
    <w:uiPriority w:val="99"/>
    <w:rsid w:val="008B1B3C"/>
    <w:rPr>
      <w:b/>
      <w:bCs w:val="0"/>
      <w:color w:val="000080"/>
    </w:rPr>
  </w:style>
  <w:style w:type="paragraph" w:customStyle="1" w:styleId="12">
    <w:name w:val="Обычный1"/>
    <w:rsid w:val="008B1B3C"/>
    <w:pPr>
      <w:spacing w:after="0" w:line="240" w:lineRule="auto"/>
    </w:pPr>
    <w:rPr>
      <w:rFonts w:ascii="Times New Roman" w:eastAsia="Times New Roman" w:hAnsi="Times New Roman" w:cs="Times New Roman"/>
      <w:sz w:val="20"/>
      <w:szCs w:val="20"/>
      <w:lang w:eastAsia="ru-RU"/>
    </w:rPr>
  </w:style>
  <w:style w:type="character" w:customStyle="1" w:styleId="a8">
    <w:name w:val="Основной текст + Полужирный"/>
    <w:basedOn w:val="a0"/>
    <w:rsid w:val="008B1B3C"/>
    <w:rPr>
      <w:rFonts w:ascii="Times New Roman" w:eastAsia="Times New Roman" w:hAnsi="Times New Roman" w:cs="Times New Roman"/>
      <w:b/>
      <w:bCs/>
      <w:i w:val="0"/>
      <w:iCs w:val="0"/>
      <w:smallCaps w:val="0"/>
      <w:strike w:val="0"/>
      <w:spacing w:val="0"/>
      <w:sz w:val="19"/>
      <w:szCs w:val="19"/>
      <w:shd w:val="clear" w:color="auto" w:fill="FFFFFF"/>
    </w:rPr>
  </w:style>
  <w:style w:type="paragraph" w:styleId="a9">
    <w:name w:val="header"/>
    <w:basedOn w:val="a"/>
    <w:link w:val="aa"/>
    <w:uiPriority w:val="99"/>
    <w:unhideWhenUsed/>
    <w:rsid w:val="008B1B3C"/>
    <w:pPr>
      <w:tabs>
        <w:tab w:val="center" w:pos="4677"/>
        <w:tab w:val="right" w:pos="9355"/>
      </w:tabs>
    </w:pPr>
  </w:style>
  <w:style w:type="character" w:customStyle="1" w:styleId="aa">
    <w:name w:val="Верхний колонтитул Знак"/>
    <w:basedOn w:val="a0"/>
    <w:link w:val="a9"/>
    <w:uiPriority w:val="99"/>
    <w:rsid w:val="008B1B3C"/>
    <w:rPr>
      <w:rFonts w:ascii="Courier New" w:eastAsia="Courier New" w:hAnsi="Courier New" w:cs="Courier New"/>
      <w:color w:val="000000"/>
      <w:sz w:val="24"/>
      <w:szCs w:val="24"/>
      <w:lang w:eastAsia="ru-RU" w:bidi="ru-RU"/>
    </w:rPr>
  </w:style>
  <w:style w:type="paragraph" w:styleId="ab">
    <w:name w:val="footer"/>
    <w:basedOn w:val="a"/>
    <w:link w:val="ac"/>
    <w:uiPriority w:val="99"/>
    <w:unhideWhenUsed/>
    <w:rsid w:val="008B1B3C"/>
    <w:pPr>
      <w:tabs>
        <w:tab w:val="center" w:pos="4677"/>
        <w:tab w:val="right" w:pos="9355"/>
      </w:tabs>
    </w:pPr>
  </w:style>
  <w:style w:type="character" w:customStyle="1" w:styleId="ac">
    <w:name w:val="Нижний колонтитул Знак"/>
    <w:basedOn w:val="a0"/>
    <w:link w:val="ab"/>
    <w:uiPriority w:val="99"/>
    <w:rsid w:val="008B1B3C"/>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vt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6302</Words>
  <Characters>35922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Ташлыкова Марина Владимировна</dc:creator>
  <cp:keywords/>
  <dc:description/>
  <cp:lastModifiedBy>Ташлыкова Марина Владимировна</cp:lastModifiedBy>
  <cp:revision>10</cp:revision>
  <dcterms:created xsi:type="dcterms:W3CDTF">2024-07-10T06:24:00Z</dcterms:created>
  <dcterms:modified xsi:type="dcterms:W3CDTF">2024-09-03T02:57:00Z</dcterms:modified>
</cp:coreProperties>
</file>